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CD" w:rsidRPr="00630D1E" w:rsidRDefault="004E19CD" w:rsidP="004E19CD">
      <w:pPr>
        <w:adjustRightInd w:val="0"/>
        <w:snapToGrid w:val="0"/>
        <w:spacing w:line="580" w:lineRule="exact"/>
        <w:jc w:val="left"/>
        <w:rPr>
          <w:rFonts w:eastAsia="黑体"/>
          <w:b/>
          <w:bCs/>
          <w:color w:val="000000"/>
          <w:sz w:val="44"/>
          <w:szCs w:val="44"/>
        </w:rPr>
      </w:pPr>
      <w:r w:rsidRPr="00630D1E">
        <w:rPr>
          <w:rFonts w:eastAsia="黑体" w:hint="eastAsia"/>
          <w:color w:val="000000"/>
          <w:sz w:val="32"/>
          <w:szCs w:val="32"/>
        </w:rPr>
        <w:t>附件</w:t>
      </w:r>
      <w:r w:rsidRPr="00630D1E">
        <w:rPr>
          <w:rFonts w:eastAsia="黑体"/>
          <w:color w:val="000000"/>
          <w:sz w:val="32"/>
          <w:szCs w:val="32"/>
        </w:rPr>
        <w:t>1</w:t>
      </w:r>
    </w:p>
    <w:p w:rsidR="004E19CD" w:rsidRPr="00630D1E" w:rsidRDefault="004E19CD" w:rsidP="004E19CD">
      <w:pPr>
        <w:adjustRightInd w:val="0"/>
        <w:snapToGrid w:val="0"/>
        <w:spacing w:line="580" w:lineRule="exact"/>
        <w:jc w:val="center"/>
        <w:rPr>
          <w:rFonts w:eastAsia="方正小标宋简体"/>
          <w:b/>
          <w:bCs/>
          <w:color w:val="000000"/>
          <w:sz w:val="44"/>
          <w:szCs w:val="44"/>
        </w:rPr>
      </w:pPr>
    </w:p>
    <w:p w:rsidR="004E19CD" w:rsidRPr="00630D1E" w:rsidRDefault="004E19CD" w:rsidP="004E19CD">
      <w:pPr>
        <w:adjustRightInd w:val="0"/>
        <w:snapToGrid w:val="0"/>
        <w:spacing w:line="560" w:lineRule="exact"/>
        <w:jc w:val="center"/>
        <w:rPr>
          <w:rFonts w:eastAsia="方正小标宋简体"/>
          <w:b/>
          <w:bCs/>
          <w:color w:val="000000"/>
          <w:sz w:val="44"/>
          <w:szCs w:val="44"/>
        </w:rPr>
      </w:pPr>
      <w:r w:rsidRPr="00630D1E">
        <w:rPr>
          <w:rFonts w:eastAsia="方正小标宋简体"/>
          <w:b/>
          <w:bCs/>
          <w:color w:val="000000"/>
          <w:sz w:val="44"/>
          <w:szCs w:val="44"/>
        </w:rPr>
        <w:t>2020</w:t>
      </w:r>
      <w:r w:rsidRPr="00630D1E">
        <w:rPr>
          <w:rFonts w:eastAsia="方正小标宋简体" w:hint="eastAsia"/>
          <w:b/>
          <w:bCs/>
          <w:color w:val="000000"/>
          <w:sz w:val="44"/>
          <w:szCs w:val="44"/>
        </w:rPr>
        <w:t>年度衡阳市科技计划项目申报指南</w:t>
      </w:r>
    </w:p>
    <w:p w:rsidR="004E19CD" w:rsidRPr="00630D1E" w:rsidRDefault="004E19CD" w:rsidP="004E19CD">
      <w:pPr>
        <w:adjustRightInd w:val="0"/>
        <w:snapToGrid w:val="0"/>
        <w:spacing w:line="560" w:lineRule="exact"/>
        <w:ind w:left="606"/>
        <w:outlineLvl w:val="0"/>
        <w:rPr>
          <w:rFonts w:eastAsia="黑体"/>
          <w:color w:val="000000"/>
          <w:kern w:val="0"/>
          <w:sz w:val="32"/>
          <w:szCs w:val="32"/>
          <w:shd w:val="clear" w:color="auto" w:fill="FFFFFF"/>
        </w:rPr>
      </w:pPr>
      <w:r w:rsidRPr="00630D1E">
        <w:rPr>
          <w:rFonts w:eastAsia="黑体" w:hint="eastAsia"/>
          <w:color w:val="000000"/>
          <w:kern w:val="0"/>
          <w:sz w:val="32"/>
          <w:szCs w:val="32"/>
          <w:shd w:val="clear" w:color="auto" w:fill="FFFFFF"/>
        </w:rPr>
        <w:t>一、重大科技专项</w:t>
      </w:r>
    </w:p>
    <w:p w:rsidR="004E19CD" w:rsidRPr="00630D1E" w:rsidRDefault="004E19CD" w:rsidP="004E19CD">
      <w:pPr>
        <w:adjustRightInd w:val="0"/>
        <w:snapToGrid w:val="0"/>
        <w:spacing w:line="560" w:lineRule="exact"/>
        <w:ind w:firstLineChars="200" w:firstLine="640"/>
        <w:outlineLvl w:val="0"/>
        <w:rPr>
          <w:rFonts w:eastAsia="仿宋_GB2312"/>
          <w:color w:val="000000"/>
          <w:sz w:val="32"/>
          <w:szCs w:val="32"/>
        </w:rPr>
      </w:pPr>
      <w:r w:rsidRPr="00630D1E">
        <w:rPr>
          <w:rFonts w:eastAsia="仿宋_GB2312" w:hint="eastAsia"/>
          <w:color w:val="000000"/>
          <w:sz w:val="32"/>
          <w:szCs w:val="32"/>
          <w:shd w:val="clear" w:color="auto" w:fill="FFFFFF"/>
        </w:rPr>
        <w:t>支持方向：军民融合、有色金属、新能源汽车、轨道交通、精细化工、纺织服装、油茶、茶叶等领域技术攻关</w:t>
      </w:r>
      <w:r w:rsidRPr="00630D1E">
        <w:rPr>
          <w:rFonts w:eastAsia="仿宋_GB2312" w:hint="eastAsia"/>
          <w:color w:val="000000"/>
          <w:sz w:val="32"/>
          <w:szCs w:val="32"/>
        </w:rPr>
        <w:t>及省</w:t>
      </w:r>
      <w:r w:rsidRPr="00630D1E">
        <w:rPr>
          <w:rFonts w:eastAsia="仿宋_GB2312"/>
          <w:color w:val="000000"/>
          <w:sz w:val="32"/>
          <w:szCs w:val="32"/>
        </w:rPr>
        <w:t xml:space="preserve"> “5</w:t>
      </w:r>
      <w:r w:rsidRPr="00630D1E">
        <w:rPr>
          <w:rFonts w:eastAsia="仿宋_GB2312" w:hint="eastAsia"/>
          <w:color w:val="000000"/>
          <w:sz w:val="32"/>
          <w:szCs w:val="32"/>
        </w:rPr>
        <w:t>个</w:t>
      </w:r>
      <w:r w:rsidRPr="00630D1E">
        <w:rPr>
          <w:rFonts w:eastAsia="仿宋_GB2312"/>
          <w:color w:val="000000"/>
          <w:sz w:val="32"/>
          <w:szCs w:val="32"/>
        </w:rPr>
        <w:t>100</w:t>
      </w:r>
      <w:r w:rsidRPr="00630D1E">
        <w:rPr>
          <w:rFonts w:eastAsia="仿宋_GB2312" w:hint="eastAsia"/>
          <w:color w:val="000000"/>
          <w:sz w:val="32"/>
          <w:szCs w:val="32"/>
        </w:rPr>
        <w:t>重大科技创新项目</w:t>
      </w:r>
      <w:r w:rsidRPr="00630D1E">
        <w:rPr>
          <w:rFonts w:eastAsia="仿宋_GB2312"/>
          <w:color w:val="000000"/>
          <w:sz w:val="32"/>
          <w:szCs w:val="32"/>
        </w:rPr>
        <w:t>”</w:t>
      </w:r>
      <w:r w:rsidRPr="00630D1E">
        <w:rPr>
          <w:rFonts w:eastAsia="仿宋_GB2312" w:hint="eastAsia"/>
          <w:color w:val="000000"/>
          <w:sz w:val="32"/>
          <w:szCs w:val="32"/>
        </w:rPr>
        <w:t>关联项目。</w:t>
      </w:r>
    </w:p>
    <w:p w:rsidR="004E19CD" w:rsidRPr="00630D1E" w:rsidRDefault="004E19CD" w:rsidP="004E19CD">
      <w:pPr>
        <w:adjustRightInd w:val="0"/>
        <w:snapToGrid w:val="0"/>
        <w:spacing w:line="560" w:lineRule="exact"/>
        <w:ind w:firstLineChars="200" w:firstLine="640"/>
        <w:outlineLvl w:val="0"/>
        <w:rPr>
          <w:rFonts w:eastAsia="仿宋_GB2312"/>
          <w:color w:val="000000"/>
          <w:kern w:val="0"/>
          <w:sz w:val="32"/>
          <w:szCs w:val="32"/>
        </w:rPr>
      </w:pPr>
      <w:r w:rsidRPr="00630D1E">
        <w:rPr>
          <w:rFonts w:eastAsia="仿宋_GB2312" w:hint="eastAsia"/>
          <w:color w:val="000000"/>
          <w:sz w:val="32"/>
          <w:szCs w:val="32"/>
        </w:rPr>
        <w:t>支持对象：拥有省级（含）以上研发平台（工程技术研究中心、重点实验室、企业技术中心）的高新技术企业或省级（含）以上农业产业化龙头企业。</w:t>
      </w:r>
      <w:r w:rsidRPr="00630D1E">
        <w:rPr>
          <w:rFonts w:eastAsia="仿宋_GB2312" w:hint="eastAsia"/>
          <w:color w:val="000000"/>
          <w:kern w:val="0"/>
          <w:sz w:val="32"/>
          <w:szCs w:val="32"/>
        </w:rPr>
        <w:t>项目负责人应具有副高以上职称。</w:t>
      </w:r>
    </w:p>
    <w:p w:rsidR="004E19CD" w:rsidRPr="00630D1E" w:rsidRDefault="004E19CD" w:rsidP="004E19CD">
      <w:pPr>
        <w:adjustRightInd w:val="0"/>
        <w:snapToGrid w:val="0"/>
        <w:spacing w:line="560" w:lineRule="exact"/>
        <w:ind w:left="606"/>
        <w:outlineLvl w:val="0"/>
        <w:rPr>
          <w:rFonts w:eastAsia="仿宋_GB2312"/>
          <w:color w:val="000000"/>
          <w:sz w:val="32"/>
          <w:szCs w:val="32"/>
        </w:rPr>
      </w:pPr>
      <w:r w:rsidRPr="00630D1E">
        <w:rPr>
          <w:rFonts w:eastAsia="黑体" w:hint="eastAsia"/>
          <w:color w:val="000000"/>
          <w:kern w:val="0"/>
          <w:sz w:val="32"/>
          <w:szCs w:val="32"/>
          <w:shd w:val="clear" w:color="auto" w:fill="FFFFFF"/>
        </w:rPr>
        <w:t>二、技术研发专项</w:t>
      </w:r>
    </w:p>
    <w:p w:rsidR="004E19CD" w:rsidRPr="00630D1E" w:rsidRDefault="004E19CD" w:rsidP="004E19CD">
      <w:pPr>
        <w:adjustRightInd w:val="0"/>
        <w:snapToGrid w:val="0"/>
        <w:spacing w:line="560" w:lineRule="exact"/>
        <w:ind w:firstLine="606"/>
        <w:outlineLvl w:val="0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630D1E">
        <w:rPr>
          <w:rFonts w:eastAsia="仿宋_GB2312" w:hint="eastAsia"/>
          <w:color w:val="000000"/>
          <w:sz w:val="32"/>
          <w:szCs w:val="32"/>
          <w:shd w:val="clear" w:color="auto" w:fill="FFFFFF"/>
        </w:rPr>
        <w:t>支持方向：</w:t>
      </w:r>
    </w:p>
    <w:p w:rsidR="004E19CD" w:rsidRPr="00630D1E" w:rsidRDefault="004E19CD" w:rsidP="004E19CD">
      <w:pPr>
        <w:adjustRightInd w:val="0"/>
        <w:snapToGrid w:val="0"/>
        <w:spacing w:line="560" w:lineRule="exact"/>
        <w:ind w:firstLine="606"/>
        <w:outlineLvl w:val="0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630D1E">
        <w:rPr>
          <w:rFonts w:eastAsia="仿宋_GB2312" w:hint="eastAsia"/>
          <w:color w:val="000000"/>
          <w:sz w:val="32"/>
          <w:szCs w:val="32"/>
          <w:shd w:val="clear" w:color="auto" w:fill="FFFFFF"/>
        </w:rPr>
        <w:t>工业类：电子信息、先进装备制造、有色金属冶炼、新能源汽车、纺织服装、眼镜、陶瓷、盐卤化工、新材料；</w:t>
      </w:r>
    </w:p>
    <w:p w:rsidR="004E19CD" w:rsidRPr="00630D1E" w:rsidRDefault="004E19CD" w:rsidP="004E19CD">
      <w:pPr>
        <w:adjustRightInd w:val="0"/>
        <w:snapToGrid w:val="0"/>
        <w:spacing w:line="560" w:lineRule="exact"/>
        <w:ind w:firstLine="606"/>
        <w:outlineLvl w:val="0"/>
        <w:rPr>
          <w:rFonts w:eastAsia="仿宋_GB2312"/>
          <w:color w:val="000000"/>
          <w:sz w:val="32"/>
          <w:szCs w:val="32"/>
        </w:rPr>
      </w:pPr>
      <w:r w:rsidRPr="00630D1E">
        <w:rPr>
          <w:rFonts w:eastAsia="仿宋_GB2312" w:hint="eastAsia"/>
          <w:color w:val="000000"/>
          <w:sz w:val="32"/>
          <w:szCs w:val="32"/>
        </w:rPr>
        <w:t>农业类：种业创新、农业新品种培育及推广、农产品精深加工与安全、动植物病虫害防控、智慧农业；</w:t>
      </w:r>
    </w:p>
    <w:p w:rsidR="004E19CD" w:rsidRPr="00630D1E" w:rsidRDefault="004E19CD" w:rsidP="004E19CD">
      <w:pPr>
        <w:adjustRightInd w:val="0"/>
        <w:snapToGrid w:val="0"/>
        <w:spacing w:line="560" w:lineRule="exact"/>
        <w:ind w:firstLine="606"/>
        <w:outlineLvl w:val="0"/>
        <w:rPr>
          <w:rFonts w:eastAsia="仿宋_GB2312"/>
          <w:color w:val="000000"/>
          <w:sz w:val="32"/>
          <w:szCs w:val="32"/>
        </w:rPr>
      </w:pPr>
      <w:r w:rsidRPr="00630D1E">
        <w:rPr>
          <w:rFonts w:eastAsia="仿宋_GB2312" w:hint="eastAsia"/>
          <w:color w:val="000000"/>
          <w:sz w:val="32"/>
          <w:szCs w:val="32"/>
        </w:rPr>
        <w:t>社会发展类：疫情防控、生物医药、重金属和湘江流域污染防治、禁毒与艾滋病防治、节能环保、消防与食品安全、</w:t>
      </w:r>
      <w:r w:rsidRPr="00630D1E">
        <w:rPr>
          <w:rFonts w:eastAsia="仿宋_GB2312" w:hint="eastAsia"/>
          <w:color w:val="000000"/>
          <w:sz w:val="32"/>
          <w:szCs w:val="32"/>
          <w:shd w:val="clear" w:color="auto" w:fill="FFFFFF"/>
        </w:rPr>
        <w:t>全域旅游</w:t>
      </w:r>
      <w:r w:rsidRPr="00630D1E">
        <w:rPr>
          <w:rFonts w:eastAsia="仿宋_GB2312" w:hint="eastAsia"/>
          <w:color w:val="000000"/>
          <w:sz w:val="32"/>
          <w:szCs w:val="32"/>
        </w:rPr>
        <w:t>等领域技术攻关和成果转化示范。</w:t>
      </w:r>
    </w:p>
    <w:p w:rsidR="004E19CD" w:rsidRPr="00630D1E" w:rsidRDefault="004E19CD" w:rsidP="004E19CD">
      <w:pPr>
        <w:adjustRightInd w:val="0"/>
        <w:snapToGrid w:val="0"/>
        <w:spacing w:line="560" w:lineRule="exact"/>
        <w:ind w:firstLine="606"/>
        <w:outlineLvl w:val="0"/>
        <w:rPr>
          <w:rFonts w:eastAsia="仿宋_GB2312"/>
          <w:color w:val="000000"/>
          <w:kern w:val="0"/>
          <w:sz w:val="32"/>
          <w:szCs w:val="32"/>
        </w:rPr>
      </w:pPr>
      <w:r w:rsidRPr="00630D1E">
        <w:rPr>
          <w:rFonts w:eastAsia="仿宋_GB2312" w:hint="eastAsia"/>
          <w:color w:val="000000"/>
          <w:sz w:val="32"/>
          <w:szCs w:val="32"/>
        </w:rPr>
        <w:t>支持对象：</w:t>
      </w:r>
      <w:r w:rsidRPr="00630D1E">
        <w:rPr>
          <w:rFonts w:eastAsia="仿宋_GB2312" w:hint="eastAsia"/>
          <w:bCs/>
          <w:color w:val="000000"/>
          <w:sz w:val="32"/>
          <w:szCs w:val="32"/>
        </w:rPr>
        <w:t>高新技术企业或当年已在市科技局备案高企申报认定的企业及</w:t>
      </w:r>
      <w:r w:rsidRPr="00630D1E">
        <w:rPr>
          <w:rFonts w:eastAsia="仿宋_GB2312" w:hint="eastAsia"/>
          <w:color w:val="000000"/>
          <w:sz w:val="32"/>
          <w:szCs w:val="32"/>
        </w:rPr>
        <w:t>市级以上农业产业化龙头企业、科研院所。重点研发</w:t>
      </w:r>
      <w:r w:rsidRPr="00630D1E">
        <w:rPr>
          <w:rFonts w:eastAsia="仿宋_GB2312" w:hint="eastAsia"/>
          <w:color w:val="000000"/>
          <w:kern w:val="0"/>
          <w:sz w:val="32"/>
          <w:szCs w:val="32"/>
        </w:rPr>
        <w:t>项目负责人应具有中级以上职称。</w:t>
      </w:r>
    </w:p>
    <w:p w:rsidR="004E19CD" w:rsidRPr="00630D1E" w:rsidRDefault="004E19CD" w:rsidP="004E19CD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  <w:shd w:val="clear" w:color="auto" w:fill="FFFFFF"/>
        </w:rPr>
      </w:pPr>
      <w:r w:rsidRPr="00630D1E">
        <w:rPr>
          <w:rFonts w:eastAsia="黑体" w:hint="eastAsia"/>
          <w:color w:val="000000"/>
          <w:sz w:val="32"/>
          <w:szCs w:val="32"/>
        </w:rPr>
        <w:t>三、</w:t>
      </w:r>
      <w:r w:rsidRPr="00630D1E">
        <w:rPr>
          <w:rFonts w:eastAsia="黑体" w:hint="eastAsia"/>
          <w:color w:val="000000"/>
          <w:kern w:val="0"/>
          <w:sz w:val="32"/>
          <w:szCs w:val="32"/>
          <w:shd w:val="clear" w:color="auto" w:fill="FFFFFF"/>
        </w:rPr>
        <w:t>技术创新引导计划</w:t>
      </w:r>
      <w:r w:rsidRPr="00630D1E">
        <w:rPr>
          <w:rFonts w:eastAsia="仿宋_GB2312"/>
          <w:color w:val="000000"/>
          <w:sz w:val="32"/>
          <w:szCs w:val="32"/>
        </w:rPr>
        <w:t xml:space="preserve">         </w:t>
      </w:r>
    </w:p>
    <w:p w:rsidR="004E19CD" w:rsidRPr="00630D1E" w:rsidRDefault="004E19CD" w:rsidP="004E19CD">
      <w:pPr>
        <w:adjustRightInd w:val="0"/>
        <w:snapToGrid w:val="0"/>
        <w:spacing w:line="560" w:lineRule="exact"/>
        <w:ind w:firstLineChars="200" w:firstLine="640"/>
        <w:rPr>
          <w:rFonts w:eastAsia="楷体"/>
          <w:color w:val="000000"/>
          <w:kern w:val="0"/>
          <w:sz w:val="32"/>
          <w:szCs w:val="32"/>
          <w:shd w:val="clear" w:color="auto" w:fill="FFFFFF"/>
        </w:rPr>
      </w:pPr>
      <w:r w:rsidRPr="00630D1E">
        <w:rPr>
          <w:rFonts w:eastAsia="楷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（一）基础应用研究专项</w:t>
      </w:r>
    </w:p>
    <w:p w:rsidR="004E19CD" w:rsidRPr="00630D1E" w:rsidRDefault="004E19CD" w:rsidP="004E19CD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630D1E">
        <w:rPr>
          <w:rFonts w:eastAsia="仿宋" w:hint="eastAsia"/>
          <w:color w:val="000000"/>
          <w:sz w:val="32"/>
          <w:szCs w:val="32"/>
        </w:rPr>
        <w:t>支持对象：拥有国、省重点实验室和重点学科、双一流学科的单位，围绕我市优势特色产业发展，开展基础研究和基础应用研究。每个重点实验室或重点学科、双一流学科限报</w:t>
      </w:r>
      <w:r w:rsidRPr="00630D1E">
        <w:rPr>
          <w:rFonts w:eastAsia="仿宋"/>
          <w:color w:val="000000"/>
          <w:sz w:val="32"/>
          <w:szCs w:val="32"/>
        </w:rPr>
        <w:t>1</w:t>
      </w:r>
      <w:r w:rsidRPr="00630D1E">
        <w:rPr>
          <w:rFonts w:eastAsia="仿宋" w:hint="eastAsia"/>
          <w:color w:val="000000"/>
          <w:sz w:val="32"/>
          <w:szCs w:val="32"/>
        </w:rPr>
        <w:t>个，申报时须上传重点实验室负责人或学科带头人推荐函。参加新冠肺炎一线救治的科研人员可直接申报（由推荐单位汇总出具证明）。</w:t>
      </w:r>
    </w:p>
    <w:p w:rsidR="004E19CD" w:rsidRPr="00630D1E" w:rsidRDefault="004E19CD" w:rsidP="004E19CD">
      <w:pPr>
        <w:adjustRightInd w:val="0"/>
        <w:snapToGrid w:val="0"/>
        <w:spacing w:line="560" w:lineRule="exact"/>
        <w:ind w:firstLineChars="200" w:firstLine="640"/>
        <w:rPr>
          <w:rFonts w:eastAsia="楷体"/>
          <w:color w:val="000000"/>
          <w:kern w:val="0"/>
          <w:sz w:val="32"/>
          <w:szCs w:val="32"/>
          <w:shd w:val="clear" w:color="auto" w:fill="FFFFFF"/>
        </w:rPr>
      </w:pPr>
      <w:r w:rsidRPr="00630D1E">
        <w:rPr>
          <w:rFonts w:eastAsia="楷体" w:hint="eastAsia"/>
          <w:color w:val="000000"/>
          <w:kern w:val="0"/>
          <w:sz w:val="32"/>
          <w:szCs w:val="32"/>
          <w:shd w:val="clear" w:color="auto" w:fill="FFFFFF"/>
        </w:rPr>
        <w:t>（二）科技成果转移转化专项</w:t>
      </w:r>
    </w:p>
    <w:p w:rsidR="004E19CD" w:rsidRPr="00630D1E" w:rsidRDefault="004E19CD" w:rsidP="004E19CD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 w:rsidRPr="00630D1E">
        <w:rPr>
          <w:rFonts w:eastAsia="仿宋_GB2312" w:hint="eastAsia"/>
          <w:color w:val="000000"/>
          <w:kern w:val="0"/>
          <w:sz w:val="32"/>
          <w:szCs w:val="32"/>
          <w:shd w:val="clear" w:color="auto" w:fill="FFFFFF"/>
        </w:rPr>
        <w:t>支持对象：已验收的省级</w:t>
      </w:r>
      <w:r w:rsidRPr="00630D1E">
        <w:rPr>
          <w:rFonts w:eastAsia="仿宋_GB2312" w:hint="eastAsia"/>
          <w:color w:val="000000"/>
          <w:sz w:val="32"/>
          <w:szCs w:val="32"/>
        </w:rPr>
        <w:t>（含）</w:t>
      </w:r>
      <w:r w:rsidRPr="00630D1E">
        <w:rPr>
          <w:rFonts w:eastAsia="仿宋_GB2312" w:hint="eastAsia"/>
          <w:color w:val="000000"/>
          <w:kern w:val="0"/>
          <w:sz w:val="32"/>
          <w:szCs w:val="32"/>
          <w:shd w:val="clear" w:color="auto" w:fill="FFFFFF"/>
        </w:rPr>
        <w:t>以上科技重点研发项目、获得省级</w:t>
      </w:r>
      <w:r w:rsidRPr="00630D1E">
        <w:rPr>
          <w:rFonts w:eastAsia="仿宋_GB2312" w:hint="eastAsia"/>
          <w:color w:val="000000"/>
          <w:sz w:val="32"/>
          <w:szCs w:val="32"/>
        </w:rPr>
        <w:t>（含）</w:t>
      </w:r>
      <w:r w:rsidRPr="00630D1E">
        <w:rPr>
          <w:rFonts w:eastAsia="仿宋_GB2312" w:hint="eastAsia"/>
          <w:color w:val="000000"/>
          <w:kern w:val="0"/>
          <w:sz w:val="32"/>
          <w:szCs w:val="32"/>
          <w:shd w:val="clear" w:color="auto" w:fill="FFFFFF"/>
        </w:rPr>
        <w:t>以上科技奖励项目、拥有发明专利的项目以及高校、科研院所的研究成果在衡转化落地的项目（需提供相关证明材料）。</w:t>
      </w:r>
    </w:p>
    <w:p w:rsidR="004E19CD" w:rsidRPr="00630D1E" w:rsidRDefault="004E19CD" w:rsidP="004E19CD">
      <w:pPr>
        <w:adjustRightInd w:val="0"/>
        <w:snapToGrid w:val="0"/>
        <w:spacing w:line="560" w:lineRule="exact"/>
        <w:ind w:firstLineChars="200" w:firstLine="640"/>
        <w:rPr>
          <w:rFonts w:eastAsia="楷体"/>
          <w:bCs/>
          <w:color w:val="000000"/>
          <w:sz w:val="32"/>
          <w:szCs w:val="32"/>
          <w:shd w:val="clear" w:color="auto" w:fill="FFFFFF"/>
        </w:rPr>
      </w:pPr>
      <w:r w:rsidRPr="00630D1E">
        <w:rPr>
          <w:rFonts w:eastAsia="楷体" w:hint="eastAsia"/>
          <w:bCs/>
          <w:color w:val="000000"/>
          <w:sz w:val="32"/>
          <w:szCs w:val="32"/>
          <w:shd w:val="clear" w:color="auto" w:fill="FFFFFF"/>
        </w:rPr>
        <w:t>（三）创新平台后补助专项</w:t>
      </w:r>
    </w:p>
    <w:p w:rsidR="004E19CD" w:rsidRPr="00630D1E" w:rsidRDefault="004E19CD" w:rsidP="004E19CD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eastAsia="仿宋_GB2312" w:hint="eastAsia"/>
          <w:bCs/>
          <w:color w:val="000000"/>
          <w:sz w:val="32"/>
          <w:szCs w:val="32"/>
          <w:shd w:val="clear" w:color="auto" w:fill="FFFFFF"/>
        </w:rPr>
        <w:t>支持对象：</w:t>
      </w:r>
      <w:r w:rsidRPr="00630D1E">
        <w:rPr>
          <w:rFonts w:eastAsia="仿宋_GB2312" w:hint="eastAsia"/>
          <w:bCs/>
          <w:color w:val="000000"/>
          <w:sz w:val="32"/>
          <w:szCs w:val="32"/>
          <w:shd w:val="clear" w:color="auto" w:fill="FFFFFF"/>
        </w:rPr>
        <w:t>成功获批</w:t>
      </w:r>
      <w:r w:rsidRPr="00630D1E">
        <w:rPr>
          <w:rFonts w:eastAsia="仿宋_GB2312"/>
          <w:bCs/>
          <w:color w:val="000000"/>
          <w:sz w:val="32"/>
          <w:szCs w:val="32"/>
          <w:shd w:val="clear" w:color="auto" w:fill="FFFFFF"/>
        </w:rPr>
        <w:t>2020</w:t>
      </w:r>
      <w:r w:rsidRPr="00630D1E">
        <w:rPr>
          <w:rFonts w:eastAsia="仿宋_GB2312" w:hint="eastAsia"/>
          <w:bCs/>
          <w:color w:val="000000"/>
          <w:sz w:val="32"/>
          <w:szCs w:val="32"/>
          <w:shd w:val="clear" w:color="auto" w:fill="FFFFFF"/>
        </w:rPr>
        <w:t>年度</w:t>
      </w:r>
      <w:r>
        <w:rPr>
          <w:rFonts w:eastAsia="仿宋_GB2312" w:hint="eastAsia"/>
          <w:bCs/>
          <w:color w:val="000000"/>
          <w:sz w:val="32"/>
          <w:szCs w:val="32"/>
          <w:shd w:val="clear" w:color="auto" w:fill="FFFFFF"/>
        </w:rPr>
        <w:t>的</w:t>
      </w:r>
      <w:r w:rsidRPr="00630D1E">
        <w:rPr>
          <w:rFonts w:eastAsia="仿宋_GB2312" w:hint="eastAsia"/>
          <w:bCs/>
          <w:color w:val="000000"/>
          <w:sz w:val="32"/>
          <w:szCs w:val="32"/>
          <w:shd w:val="clear" w:color="auto" w:fill="FFFFFF"/>
        </w:rPr>
        <w:t>国、省级众创空间、星创天地、技术创新战略联盟。</w:t>
      </w:r>
    </w:p>
    <w:p w:rsidR="004E19CD" w:rsidRPr="00630D1E" w:rsidRDefault="004E19CD" w:rsidP="004E19CD">
      <w:pPr>
        <w:adjustRightInd w:val="0"/>
        <w:snapToGrid w:val="0"/>
        <w:spacing w:line="560" w:lineRule="exact"/>
        <w:ind w:firstLineChars="200" w:firstLine="640"/>
        <w:rPr>
          <w:rFonts w:eastAsia="楷体"/>
          <w:color w:val="000000"/>
          <w:kern w:val="0"/>
          <w:sz w:val="32"/>
          <w:szCs w:val="32"/>
          <w:shd w:val="clear" w:color="auto" w:fill="FFFFFF"/>
        </w:rPr>
      </w:pPr>
      <w:r w:rsidRPr="00630D1E">
        <w:rPr>
          <w:rFonts w:eastAsia="楷体" w:hint="eastAsia"/>
          <w:color w:val="000000"/>
          <w:kern w:val="0"/>
          <w:sz w:val="32"/>
          <w:szCs w:val="32"/>
          <w:shd w:val="clear" w:color="auto" w:fill="FFFFFF"/>
        </w:rPr>
        <w:t>（四）国际合作专项</w:t>
      </w:r>
    </w:p>
    <w:p w:rsidR="004E19CD" w:rsidRPr="00630D1E" w:rsidRDefault="004E19CD" w:rsidP="004E19CD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 w:rsidRPr="00630D1E">
        <w:rPr>
          <w:rFonts w:eastAsia="仿宋_GB2312" w:hint="eastAsia"/>
          <w:color w:val="000000"/>
          <w:kern w:val="0"/>
          <w:sz w:val="32"/>
          <w:szCs w:val="32"/>
          <w:shd w:val="clear" w:color="auto" w:fill="FFFFFF"/>
        </w:rPr>
        <w:t>支持引进成熟度高、市场前景良好、带动作用强的国际先进适用技术项目，并满足以下条件：</w:t>
      </w:r>
    </w:p>
    <w:p w:rsidR="004E19CD" w:rsidRPr="00630D1E" w:rsidRDefault="004E19CD" w:rsidP="004E19CD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 w:rsidRPr="00630D1E"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1.</w:t>
      </w:r>
      <w:r w:rsidRPr="00630D1E">
        <w:rPr>
          <w:rFonts w:eastAsia="仿宋_GB2312" w:hint="eastAsia"/>
          <w:color w:val="000000"/>
          <w:kern w:val="0"/>
          <w:sz w:val="32"/>
          <w:szCs w:val="32"/>
          <w:shd w:val="clear" w:color="auto" w:fill="FFFFFF"/>
        </w:rPr>
        <w:t>通过科技合作协定或者协议框架确定，并对我市科技、经济社会发展有重要支撑作用的国际科技合作项目；</w:t>
      </w:r>
    </w:p>
    <w:p w:rsidR="004E19CD" w:rsidRPr="00630D1E" w:rsidRDefault="004E19CD" w:rsidP="004E19CD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 w:rsidRPr="00630D1E"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2.</w:t>
      </w:r>
      <w:r w:rsidRPr="00630D1E">
        <w:rPr>
          <w:rFonts w:eastAsia="仿宋_GB2312" w:hint="eastAsia"/>
          <w:color w:val="000000"/>
          <w:kern w:val="0"/>
          <w:sz w:val="32"/>
          <w:szCs w:val="32"/>
          <w:shd w:val="clear" w:color="auto" w:fill="FFFFFF"/>
        </w:rPr>
        <w:t>符合国家对外科技合作政策目标，着力解决制约我市经济、科技发展的重大关键技术问题的国际科技合作项目；</w:t>
      </w:r>
    </w:p>
    <w:p w:rsidR="004E19CD" w:rsidRPr="00630D1E" w:rsidRDefault="004E19CD" w:rsidP="004E19CD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 w:rsidRPr="00630D1E"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3.</w:t>
      </w:r>
      <w:r w:rsidRPr="00630D1E">
        <w:rPr>
          <w:rFonts w:eastAsia="仿宋_GB2312" w:hint="eastAsia"/>
          <w:color w:val="000000"/>
          <w:kern w:val="0"/>
          <w:sz w:val="32"/>
          <w:szCs w:val="32"/>
          <w:shd w:val="clear" w:color="auto" w:fill="FFFFFF"/>
        </w:rPr>
        <w:t>与国外科研机构、著名大学、企业签订的技术引进合同，开展实质性合作研发，吸引海外科技人才或者优秀创新</w:t>
      </w:r>
      <w:r w:rsidRPr="00630D1E">
        <w:rPr>
          <w:rFonts w:eastAsia="仿宋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>团队来衡从事短期或者长期工作的国际科技合作项目。</w:t>
      </w:r>
    </w:p>
    <w:p w:rsidR="004E19CD" w:rsidRPr="00630D1E" w:rsidRDefault="004E19CD" w:rsidP="004E19CD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 w:rsidRPr="00630D1E">
        <w:rPr>
          <w:rFonts w:eastAsia="仿宋_GB2312" w:hint="eastAsia"/>
          <w:color w:val="000000"/>
          <w:kern w:val="0"/>
          <w:sz w:val="32"/>
          <w:szCs w:val="32"/>
          <w:shd w:val="clear" w:color="auto" w:fill="FFFFFF"/>
        </w:rPr>
        <w:t>支持对象：</w:t>
      </w:r>
      <w:r w:rsidRPr="00630D1E">
        <w:rPr>
          <w:rFonts w:eastAsia="仿宋_GB2312" w:hint="eastAsia"/>
          <w:bCs/>
          <w:color w:val="000000"/>
          <w:sz w:val="32"/>
          <w:szCs w:val="32"/>
        </w:rPr>
        <w:t>高新技术企业或</w:t>
      </w:r>
      <w:r w:rsidRPr="00630D1E">
        <w:rPr>
          <w:rFonts w:eastAsia="仿宋_GB2312" w:hint="eastAsia"/>
          <w:color w:val="000000"/>
          <w:sz w:val="32"/>
          <w:szCs w:val="32"/>
        </w:rPr>
        <w:t>市级以上农业产业化龙头企业。</w:t>
      </w:r>
    </w:p>
    <w:p w:rsidR="004E19CD" w:rsidRPr="00630D1E" w:rsidRDefault="004E19CD" w:rsidP="004E19CD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rPr>
          <w:rFonts w:eastAsia="黑体"/>
          <w:color w:val="000000"/>
          <w:kern w:val="0"/>
          <w:sz w:val="32"/>
          <w:szCs w:val="32"/>
          <w:shd w:val="clear" w:color="auto" w:fill="FFFFFF"/>
        </w:rPr>
      </w:pPr>
      <w:r w:rsidRPr="00630D1E">
        <w:rPr>
          <w:rFonts w:eastAsia="黑体" w:hint="eastAsia"/>
          <w:color w:val="000000"/>
          <w:kern w:val="0"/>
          <w:sz w:val="32"/>
          <w:szCs w:val="32"/>
          <w:shd w:val="clear" w:color="auto" w:fill="FFFFFF"/>
        </w:rPr>
        <w:t>四、创新型县市区建设计划</w:t>
      </w:r>
    </w:p>
    <w:p w:rsidR="004E19CD" w:rsidRPr="00630D1E" w:rsidRDefault="004E19CD" w:rsidP="004E19CD">
      <w:pPr>
        <w:adjustRightInd w:val="0"/>
        <w:snapToGrid w:val="0"/>
        <w:spacing w:line="560" w:lineRule="exact"/>
        <w:ind w:firstLineChars="200" w:firstLine="640"/>
        <w:rPr>
          <w:rFonts w:eastAsia="楷体"/>
          <w:color w:val="000000"/>
          <w:kern w:val="0"/>
          <w:sz w:val="32"/>
          <w:szCs w:val="32"/>
          <w:shd w:val="clear" w:color="auto" w:fill="FFFFFF"/>
        </w:rPr>
      </w:pPr>
      <w:r w:rsidRPr="00630D1E">
        <w:rPr>
          <w:rFonts w:eastAsia="楷体" w:hint="eastAsia"/>
          <w:color w:val="000000"/>
          <w:kern w:val="0"/>
          <w:sz w:val="32"/>
          <w:szCs w:val="32"/>
          <w:shd w:val="clear" w:color="auto" w:fill="FFFFFF"/>
        </w:rPr>
        <w:t>（一）创新型县市区建设专项</w:t>
      </w:r>
    </w:p>
    <w:p w:rsidR="004E19CD" w:rsidRPr="00630D1E" w:rsidRDefault="004E19CD" w:rsidP="004E19CD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 w:rsidRPr="00630D1E">
        <w:rPr>
          <w:rFonts w:eastAsia="仿宋_GB2312" w:hint="eastAsia"/>
          <w:color w:val="000000"/>
          <w:kern w:val="0"/>
          <w:sz w:val="32"/>
          <w:szCs w:val="32"/>
          <w:shd w:val="clear" w:color="auto" w:fill="FFFFFF"/>
        </w:rPr>
        <w:t>申报单位为各县市区人民政府，根据自身优势和特点，编制《创新型县建设方案》。优先支持研发经费投入强度、财政科技投入、高新技术产业增加值、高新技术企业数量、发明专利拥有量、技术合同交易额</w:t>
      </w:r>
      <w:r w:rsidR="00D4602A">
        <w:rPr>
          <w:rFonts w:eastAsia="仿宋_GB2312" w:hint="eastAsia"/>
          <w:color w:val="000000"/>
          <w:kern w:val="0"/>
          <w:sz w:val="32"/>
          <w:szCs w:val="32"/>
          <w:shd w:val="clear" w:color="auto" w:fill="FFFFFF"/>
        </w:rPr>
        <w:t>以及</w:t>
      </w:r>
      <w:r w:rsidRPr="00630D1E">
        <w:rPr>
          <w:rFonts w:eastAsia="仿宋_GB2312" w:hint="eastAsia"/>
          <w:color w:val="000000"/>
          <w:kern w:val="0"/>
          <w:sz w:val="32"/>
          <w:szCs w:val="32"/>
          <w:shd w:val="clear" w:color="auto" w:fill="FFFFFF"/>
        </w:rPr>
        <w:t>创新环境等指标靠前的县市区。</w:t>
      </w:r>
    </w:p>
    <w:p w:rsidR="004E19CD" w:rsidRPr="00630D1E" w:rsidRDefault="004E19CD" w:rsidP="004E19CD">
      <w:pPr>
        <w:adjustRightInd w:val="0"/>
        <w:snapToGrid w:val="0"/>
        <w:spacing w:line="560" w:lineRule="exact"/>
        <w:ind w:firstLineChars="200" w:firstLine="640"/>
        <w:rPr>
          <w:rFonts w:eastAsia="楷体"/>
          <w:color w:val="000000"/>
          <w:kern w:val="0"/>
          <w:sz w:val="32"/>
          <w:szCs w:val="32"/>
          <w:shd w:val="clear" w:color="auto" w:fill="FFFFFF"/>
        </w:rPr>
      </w:pPr>
      <w:r w:rsidRPr="00630D1E">
        <w:rPr>
          <w:rFonts w:eastAsia="楷体" w:hint="eastAsia"/>
          <w:color w:val="000000"/>
          <w:kern w:val="0"/>
          <w:sz w:val="32"/>
          <w:szCs w:val="32"/>
          <w:shd w:val="clear" w:color="auto" w:fill="FFFFFF"/>
        </w:rPr>
        <w:t>（二）县市区科技部门能力提升专项</w:t>
      </w:r>
    </w:p>
    <w:p w:rsidR="004E19CD" w:rsidRPr="00630D1E" w:rsidRDefault="004E19CD" w:rsidP="004E19CD">
      <w:pPr>
        <w:adjustRightInd w:val="0"/>
        <w:snapToGrid w:val="0"/>
        <w:spacing w:line="560" w:lineRule="exact"/>
        <w:ind w:firstLineChars="200" w:firstLine="640"/>
        <w:rPr>
          <w:rFonts w:eastAsia="楷体"/>
          <w:bCs/>
          <w:color w:val="000000"/>
          <w:sz w:val="32"/>
          <w:szCs w:val="32"/>
        </w:rPr>
      </w:pPr>
      <w:r w:rsidRPr="00630D1E">
        <w:rPr>
          <w:rFonts w:eastAsia="仿宋_GB2312" w:hint="eastAsia"/>
          <w:color w:val="000000"/>
          <w:kern w:val="0"/>
          <w:sz w:val="32"/>
          <w:szCs w:val="32"/>
          <w:shd w:val="clear" w:color="auto" w:fill="FFFFFF"/>
        </w:rPr>
        <w:t>针对市委、市政府重点工作，提升县市区科技部门指导服务企业能力，支持金额为每个</w:t>
      </w:r>
      <w:r w:rsidRPr="00630D1E"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10</w:t>
      </w:r>
      <w:r w:rsidRPr="00630D1E">
        <w:rPr>
          <w:rFonts w:eastAsia="仿宋_GB2312" w:hint="eastAsia"/>
          <w:color w:val="000000"/>
          <w:kern w:val="0"/>
          <w:sz w:val="32"/>
          <w:szCs w:val="32"/>
          <w:shd w:val="clear" w:color="auto" w:fill="FFFFFF"/>
        </w:rPr>
        <w:t>万元。</w:t>
      </w:r>
    </w:p>
    <w:p w:rsidR="004E19CD" w:rsidRPr="00630D1E" w:rsidRDefault="004E19CD" w:rsidP="004E19CD">
      <w:pPr>
        <w:adjustRightInd w:val="0"/>
        <w:snapToGrid w:val="0"/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630D1E">
        <w:rPr>
          <w:rFonts w:eastAsia="黑体" w:hint="eastAsia"/>
          <w:color w:val="000000"/>
          <w:sz w:val="32"/>
          <w:szCs w:val="32"/>
        </w:rPr>
        <w:t>五、产学研专项</w:t>
      </w:r>
    </w:p>
    <w:p w:rsidR="008E671C" w:rsidRDefault="004E19CD" w:rsidP="004E19CD">
      <w:r w:rsidRPr="00630D1E">
        <w:rPr>
          <w:rFonts w:eastAsia="仿宋" w:hint="eastAsia"/>
          <w:color w:val="000000"/>
          <w:kern w:val="0"/>
          <w:sz w:val="32"/>
          <w:szCs w:val="32"/>
        </w:rPr>
        <w:t>支持企业与高校、科研院所以联合攻关、委托开发、合作转化、技术转让等方式进行产学研合作，合作双方须签订科技部统一印制的国家技术交易合同，并在全国技术合同认定登记系统中进行登记。同时必须提交双方技术合作的交易凭证以供审核，交易金额不低于合同总金额的</w:t>
      </w:r>
      <w:r w:rsidRPr="00630D1E">
        <w:rPr>
          <w:rFonts w:eastAsia="仿宋"/>
          <w:color w:val="000000"/>
          <w:kern w:val="0"/>
          <w:sz w:val="32"/>
          <w:szCs w:val="32"/>
        </w:rPr>
        <w:t>20%</w:t>
      </w:r>
      <w:r w:rsidRPr="00630D1E">
        <w:rPr>
          <w:rFonts w:eastAsia="仿宋" w:hint="eastAsia"/>
          <w:color w:val="000000"/>
          <w:kern w:val="0"/>
          <w:sz w:val="32"/>
          <w:szCs w:val="32"/>
        </w:rPr>
        <w:t>。企业牵头申报的项目须承诺项目配套资金不低于财政专项资金的</w:t>
      </w:r>
      <w:r w:rsidRPr="00630D1E">
        <w:rPr>
          <w:rFonts w:eastAsia="仿宋"/>
          <w:color w:val="000000"/>
          <w:kern w:val="0"/>
          <w:sz w:val="32"/>
          <w:szCs w:val="32"/>
        </w:rPr>
        <w:t>3</w:t>
      </w:r>
      <w:r w:rsidRPr="00630D1E">
        <w:rPr>
          <w:rFonts w:eastAsia="仿宋" w:hint="eastAsia"/>
          <w:color w:val="000000"/>
          <w:kern w:val="0"/>
          <w:sz w:val="32"/>
          <w:szCs w:val="32"/>
        </w:rPr>
        <w:t>倍以上，高校、科研院所牵头申报的项目配套资金不作要求。项目实施年限一般为</w:t>
      </w:r>
      <w:r w:rsidRPr="00630D1E">
        <w:rPr>
          <w:rFonts w:eastAsia="仿宋"/>
          <w:color w:val="000000"/>
          <w:kern w:val="0"/>
          <w:sz w:val="32"/>
          <w:szCs w:val="32"/>
        </w:rPr>
        <w:t>1—2</w:t>
      </w:r>
      <w:r w:rsidRPr="00630D1E">
        <w:rPr>
          <w:rFonts w:eastAsia="仿宋" w:hint="eastAsia"/>
          <w:color w:val="000000"/>
          <w:kern w:val="0"/>
          <w:sz w:val="32"/>
          <w:szCs w:val="32"/>
        </w:rPr>
        <w:t>年。企业牵头申报的项目，分为重点项目和一般项目，项目产值</w:t>
      </w:r>
      <w:r w:rsidRPr="00630D1E">
        <w:rPr>
          <w:rFonts w:eastAsia="仿宋"/>
          <w:color w:val="000000"/>
          <w:kern w:val="0"/>
          <w:sz w:val="32"/>
          <w:szCs w:val="32"/>
        </w:rPr>
        <w:t>1000</w:t>
      </w:r>
      <w:r w:rsidRPr="00630D1E">
        <w:rPr>
          <w:rFonts w:eastAsia="仿宋" w:hint="eastAsia"/>
          <w:color w:val="000000"/>
          <w:kern w:val="0"/>
          <w:sz w:val="32"/>
          <w:szCs w:val="32"/>
        </w:rPr>
        <w:t>万元以上、合同金额</w:t>
      </w:r>
      <w:r w:rsidRPr="00630D1E">
        <w:rPr>
          <w:rFonts w:eastAsia="仿宋"/>
          <w:color w:val="000000"/>
          <w:kern w:val="0"/>
          <w:sz w:val="32"/>
          <w:szCs w:val="32"/>
        </w:rPr>
        <w:t>50</w:t>
      </w:r>
      <w:r w:rsidRPr="00630D1E">
        <w:rPr>
          <w:rFonts w:eastAsia="仿宋" w:hint="eastAsia"/>
          <w:color w:val="000000"/>
          <w:kern w:val="0"/>
          <w:sz w:val="32"/>
          <w:szCs w:val="32"/>
        </w:rPr>
        <w:lastRenderedPageBreak/>
        <w:t>万元以上可申报重点项目；其余作一般项目安排。</w:t>
      </w:r>
    </w:p>
    <w:sectPr w:rsidR="008E671C" w:rsidSect="008B7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19CD"/>
    <w:rsid w:val="00190E49"/>
    <w:rsid w:val="00366417"/>
    <w:rsid w:val="004E19CD"/>
    <w:rsid w:val="008B7D8D"/>
    <w:rsid w:val="00A50BE1"/>
    <w:rsid w:val="00D4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E19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link w:val="Char"/>
    <w:uiPriority w:val="99"/>
    <w:semiHidden/>
    <w:unhideWhenUsed/>
    <w:rsid w:val="004E19CD"/>
    <w:pPr>
      <w:snapToGrid w:val="0"/>
      <w:jc w:val="left"/>
    </w:pPr>
  </w:style>
  <w:style w:type="character" w:customStyle="1" w:styleId="Char">
    <w:name w:val="尾注文本 Char"/>
    <w:basedOn w:val="a1"/>
    <w:link w:val="a0"/>
    <w:uiPriority w:val="99"/>
    <w:semiHidden/>
    <w:rsid w:val="004E19C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221</Words>
  <Characters>1265</Characters>
  <Application>Microsoft Office Word</Application>
  <DocSecurity>0</DocSecurity>
  <Lines>10</Lines>
  <Paragraphs>2</Paragraphs>
  <ScaleCrop>false</ScaleCrop>
  <Company>微软中国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xbany</cp:lastModifiedBy>
  <cp:revision>2</cp:revision>
  <dcterms:created xsi:type="dcterms:W3CDTF">2020-07-15T08:42:00Z</dcterms:created>
  <dcterms:modified xsi:type="dcterms:W3CDTF">2024-04-16T08:18:00Z</dcterms:modified>
</cp:coreProperties>
</file>