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B2D" w:rsidRDefault="00BF1F4E">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衡阳市</w:t>
      </w:r>
      <w:r>
        <w:rPr>
          <w:rFonts w:asciiTheme="majorEastAsia" w:eastAsiaTheme="majorEastAsia" w:hAnsiTheme="majorEastAsia" w:cstheme="majorEastAsia" w:hint="eastAsia"/>
          <w:b/>
          <w:bCs/>
          <w:sz w:val="44"/>
          <w:szCs w:val="44"/>
        </w:rPr>
        <w:t>企业简易注销</w:t>
      </w:r>
      <w:r>
        <w:rPr>
          <w:rFonts w:asciiTheme="majorEastAsia" w:eastAsiaTheme="majorEastAsia" w:hAnsiTheme="majorEastAsia" w:cstheme="majorEastAsia" w:hint="eastAsia"/>
          <w:b/>
          <w:bCs/>
          <w:sz w:val="44"/>
          <w:szCs w:val="44"/>
        </w:rPr>
        <w:t>服务指南</w:t>
      </w:r>
    </w:p>
    <w:p w:rsidR="005D5B2D" w:rsidRDefault="00BF1F4E">
      <w:pPr>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一、简易注销适用对象。</w:t>
      </w:r>
    </w:p>
    <w:p w:rsidR="005D5B2D" w:rsidRDefault="00BF1F4E">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领取营业执照后未开业、申请注销登记前未发生债权债务或者已将债权债务清算完结的有限责任公司、非上市股份有限公司、全民所有制企业、集体所有制企业</w:t>
      </w:r>
      <w:bookmarkStart w:id="0" w:name="_GoBack"/>
      <w:bookmarkEnd w:id="0"/>
      <w:r>
        <w:rPr>
          <w:rFonts w:asciiTheme="majorEastAsia" w:eastAsiaTheme="majorEastAsia" w:hAnsiTheme="majorEastAsia" w:cstheme="majorEastAsia" w:hint="eastAsia"/>
          <w:sz w:val="28"/>
          <w:szCs w:val="28"/>
        </w:rPr>
        <w:t>、个人独资企业、合伙企业、农民专业合作社以及上述企业分支机构均适用简易注销登记程序。</w:t>
      </w:r>
    </w:p>
    <w:p w:rsidR="005D5B2D" w:rsidRDefault="00BF1F4E">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企业有下列情形之一的，不适用简易注销程序</w:t>
      </w:r>
      <w:r>
        <w:rPr>
          <w:rFonts w:asciiTheme="majorEastAsia" w:eastAsiaTheme="majorEastAsia" w:hAnsiTheme="majorEastAsia" w:cstheme="majorEastAsia" w:hint="eastAsia"/>
          <w:sz w:val="28"/>
          <w:szCs w:val="28"/>
        </w:rPr>
        <w:t>:</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1</w:t>
      </w:r>
      <w:r>
        <w:rPr>
          <w:rFonts w:asciiTheme="majorEastAsia" w:eastAsiaTheme="majorEastAsia" w:hAnsiTheme="majorEastAsia" w:cstheme="majorEastAsia" w:hint="eastAsia"/>
          <w:sz w:val="28"/>
          <w:szCs w:val="28"/>
        </w:rPr>
        <w:t>、涉及国家规定实施准入特别管理措施的外商投资企业；</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2</w:t>
      </w:r>
      <w:r>
        <w:rPr>
          <w:rFonts w:asciiTheme="majorEastAsia" w:eastAsiaTheme="majorEastAsia" w:hAnsiTheme="majorEastAsia" w:cstheme="majorEastAsia" w:hint="eastAsia"/>
          <w:sz w:val="28"/>
          <w:szCs w:val="28"/>
        </w:rPr>
        <w:t>、被列入企业经营异常名录或严重违法失信企业名单的；</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3</w:t>
      </w:r>
      <w:r>
        <w:rPr>
          <w:rFonts w:asciiTheme="majorEastAsia" w:eastAsiaTheme="majorEastAsia" w:hAnsiTheme="majorEastAsia" w:cstheme="majorEastAsia" w:hint="eastAsia"/>
          <w:sz w:val="28"/>
          <w:szCs w:val="28"/>
        </w:rPr>
        <w:t>、存在股权</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投资权益</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被冻结、出质或动产抵押等情形；</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4</w:t>
      </w:r>
      <w:r>
        <w:rPr>
          <w:rFonts w:asciiTheme="majorEastAsia" w:eastAsiaTheme="majorEastAsia" w:hAnsiTheme="majorEastAsia" w:cstheme="majorEastAsia" w:hint="eastAsia"/>
          <w:sz w:val="28"/>
          <w:szCs w:val="28"/>
        </w:rPr>
        <w:t>、有正在被立案调查或采取行政强制、司法协助、被予以行政处罚等情形的；</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5</w:t>
      </w:r>
      <w:r>
        <w:rPr>
          <w:rFonts w:asciiTheme="majorEastAsia" w:eastAsiaTheme="majorEastAsia" w:hAnsiTheme="majorEastAsia" w:cstheme="majorEastAsia" w:hint="eastAsia"/>
          <w:sz w:val="28"/>
          <w:szCs w:val="28"/>
        </w:rPr>
        <w:t>、企业所属的非法人分支机构未办理注销登记的；</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6</w:t>
      </w:r>
      <w:r>
        <w:rPr>
          <w:rFonts w:asciiTheme="majorEastAsia" w:eastAsiaTheme="majorEastAsia" w:hAnsiTheme="majorEastAsia" w:cstheme="majorEastAsia" w:hint="eastAsia"/>
          <w:sz w:val="28"/>
          <w:szCs w:val="28"/>
        </w:rPr>
        <w:t>、曾被两次终止简易注销程序的；</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7</w:t>
      </w:r>
      <w:r>
        <w:rPr>
          <w:rFonts w:asciiTheme="majorEastAsia" w:eastAsiaTheme="majorEastAsia" w:hAnsiTheme="majorEastAsia" w:cstheme="majorEastAsia" w:hint="eastAsia"/>
          <w:sz w:val="28"/>
          <w:szCs w:val="28"/>
        </w:rPr>
        <w:t>、法律、行政法规或者国务院决定规定在注销登记前需经批准的；</w:t>
      </w:r>
      <w:r>
        <w:rPr>
          <w:rFonts w:asciiTheme="majorEastAsia" w:eastAsiaTheme="majorEastAsia" w:hAnsiTheme="majorEastAsia" w:cstheme="majorEastAsia" w:hint="eastAsia"/>
          <w:sz w:val="28"/>
          <w:szCs w:val="28"/>
        </w:rPr>
        <w:t xml:space="preserve">       </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8</w:t>
      </w:r>
      <w:r>
        <w:rPr>
          <w:rFonts w:asciiTheme="majorEastAsia" w:eastAsiaTheme="majorEastAsia" w:hAnsiTheme="majorEastAsia" w:cstheme="majorEastAsia" w:hint="eastAsia"/>
          <w:sz w:val="28"/>
          <w:szCs w:val="28"/>
        </w:rPr>
        <w:t>、不适用企业简易注销登记的其他情形。</w:t>
      </w:r>
    </w:p>
    <w:p w:rsidR="005D5B2D" w:rsidRDefault="00BF1F4E">
      <w:pPr>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二、简易注销流程</w:t>
      </w:r>
    </w:p>
    <w:p w:rsidR="005D5B2D" w:rsidRDefault="00BF1F4E">
      <w:pPr>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简易注销</w:t>
      </w:r>
      <w:r>
        <w:rPr>
          <w:rFonts w:asciiTheme="majorEastAsia" w:eastAsiaTheme="majorEastAsia" w:hAnsiTheme="majorEastAsia" w:cstheme="majorEastAsia" w:hint="eastAsia"/>
          <w:b/>
          <w:bCs/>
          <w:sz w:val="28"/>
          <w:szCs w:val="28"/>
        </w:rPr>
        <w:t>共两个环节，一是公告，二是注销。</w:t>
      </w:r>
    </w:p>
    <w:p w:rsidR="005D5B2D" w:rsidRDefault="00BF1F4E">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（一）公告。</w:t>
      </w:r>
    </w:p>
    <w:p w:rsidR="005D5B2D" w:rsidRDefault="00BF1F4E">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登录</w:t>
      </w:r>
      <w:r>
        <w:rPr>
          <w:rFonts w:asciiTheme="majorEastAsia" w:eastAsiaTheme="majorEastAsia" w:hAnsiTheme="majorEastAsia" w:cstheme="majorEastAsia" w:hint="eastAsia"/>
          <w:sz w:val="28"/>
          <w:szCs w:val="28"/>
        </w:rPr>
        <w:t>国家企业信用信息公示系统（湖南）（</w:t>
      </w:r>
      <w:r>
        <w:rPr>
          <w:rFonts w:asciiTheme="majorEastAsia" w:eastAsiaTheme="majorEastAsia" w:hAnsiTheme="majorEastAsia" w:cstheme="majorEastAsia" w:hint="eastAsia"/>
          <w:sz w:val="28"/>
          <w:szCs w:val="28"/>
        </w:rPr>
        <w:t>http://hn.gsxt.gov.</w:t>
      </w:r>
      <w:r>
        <w:rPr>
          <w:rFonts w:asciiTheme="majorEastAsia" w:eastAsiaTheme="majorEastAsia" w:hAnsiTheme="majorEastAsia" w:cstheme="majorEastAsia" w:hint="eastAsia"/>
          <w:sz w:val="28"/>
          <w:szCs w:val="28"/>
        </w:rPr>
        <w:t>cn/index.html</w:t>
      </w:r>
      <w:r>
        <w:rPr>
          <w:rFonts w:asciiTheme="majorEastAsia" w:eastAsiaTheme="majorEastAsia" w:hAnsiTheme="majorEastAsia" w:cstheme="majorEastAsia" w:hint="eastAsia"/>
          <w:sz w:val="28"/>
          <w:szCs w:val="28"/>
        </w:rPr>
        <w:t>），点击“企业信息填报”，用公司联络员信息登录</w:t>
      </w:r>
      <w:r>
        <w:rPr>
          <w:rFonts w:asciiTheme="majorEastAsia" w:eastAsiaTheme="majorEastAsia" w:hAnsiTheme="majorEastAsia" w:cstheme="majorEastAsia" w:hint="eastAsia"/>
          <w:sz w:val="28"/>
          <w:szCs w:val="28"/>
        </w:rPr>
        <w:t>后，进入《简易注销公告》专栏主动向社会公告</w:t>
      </w:r>
      <w:r>
        <w:rPr>
          <w:rFonts w:asciiTheme="majorEastAsia" w:eastAsiaTheme="majorEastAsia" w:hAnsiTheme="majorEastAsia" w:cstheme="majorEastAsia" w:hint="eastAsia"/>
          <w:sz w:val="28"/>
          <w:szCs w:val="28"/>
        </w:rPr>
        <w:lastRenderedPageBreak/>
        <w:t>拟申请简易注销登记及全体投资人承诺等信息，公告期为</w:t>
      </w:r>
      <w:r>
        <w:rPr>
          <w:rFonts w:asciiTheme="majorEastAsia" w:eastAsiaTheme="majorEastAsia" w:hAnsiTheme="majorEastAsia" w:cstheme="majorEastAsia" w:hint="eastAsia"/>
          <w:sz w:val="28"/>
          <w:szCs w:val="28"/>
        </w:rPr>
        <w:t>20</w:t>
      </w:r>
      <w:r>
        <w:rPr>
          <w:rFonts w:asciiTheme="majorEastAsia" w:eastAsiaTheme="majorEastAsia" w:hAnsiTheme="majorEastAsia" w:cstheme="majorEastAsia" w:hint="eastAsia"/>
          <w:sz w:val="28"/>
          <w:szCs w:val="28"/>
        </w:rPr>
        <w:t>日。公告期内，有关利害关系人及相关政府部门可以通过国家企业信息信用公示系统《简易注销公告》专栏“异议留言”功能提出异议并简要陈述理由。公告期满后，在</w:t>
      </w:r>
      <w:r>
        <w:rPr>
          <w:rFonts w:asciiTheme="majorEastAsia" w:eastAsiaTheme="majorEastAsia" w:hAnsiTheme="majorEastAsia" w:cstheme="majorEastAsia" w:hint="eastAsia"/>
          <w:sz w:val="28"/>
          <w:szCs w:val="28"/>
        </w:rPr>
        <w:t>30</w:t>
      </w:r>
      <w:proofErr w:type="gramStart"/>
      <w:r>
        <w:rPr>
          <w:rFonts w:asciiTheme="majorEastAsia" w:eastAsiaTheme="majorEastAsia" w:hAnsiTheme="majorEastAsia" w:cstheme="majorEastAsia" w:hint="eastAsia"/>
          <w:sz w:val="28"/>
          <w:szCs w:val="28"/>
        </w:rPr>
        <w:t>日内企业</w:t>
      </w:r>
      <w:proofErr w:type="gramEnd"/>
      <w:r>
        <w:rPr>
          <w:rFonts w:asciiTheme="majorEastAsia" w:eastAsiaTheme="majorEastAsia" w:hAnsiTheme="majorEastAsia" w:cstheme="majorEastAsia" w:hint="eastAsia"/>
          <w:sz w:val="28"/>
          <w:szCs w:val="28"/>
        </w:rPr>
        <w:t>应当向企业登记机关提出简易注销登记申请。（请关注简易注销时限，企业只有两次简易注销的</w:t>
      </w:r>
      <w:r>
        <w:rPr>
          <w:rFonts w:asciiTheme="majorEastAsia" w:eastAsiaTheme="majorEastAsia" w:hAnsiTheme="majorEastAsia" w:cstheme="majorEastAsia" w:hint="eastAsia"/>
          <w:sz w:val="28"/>
          <w:szCs w:val="28"/>
        </w:rPr>
        <w:t>机会</w:t>
      </w:r>
      <w:r>
        <w:rPr>
          <w:rFonts w:asciiTheme="majorEastAsia" w:eastAsiaTheme="majorEastAsia" w:hAnsiTheme="majorEastAsia" w:cstheme="majorEastAsia" w:hint="eastAsia"/>
          <w:sz w:val="28"/>
          <w:szCs w:val="28"/>
        </w:rPr>
        <w:t>）</w:t>
      </w:r>
    </w:p>
    <w:p w:rsidR="005D5B2D" w:rsidRDefault="00BF1F4E">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w:t>
      </w:r>
      <w:r>
        <w:rPr>
          <w:rFonts w:asciiTheme="majorEastAsia" w:eastAsiaTheme="majorEastAsia" w:hAnsiTheme="majorEastAsia" w:cstheme="majorEastAsia" w:hint="eastAsia"/>
          <w:sz w:val="28"/>
          <w:szCs w:val="28"/>
        </w:rPr>
        <w:t>注销</w:t>
      </w:r>
      <w:r>
        <w:rPr>
          <w:rFonts w:asciiTheme="majorEastAsia" w:eastAsiaTheme="majorEastAsia" w:hAnsiTheme="majorEastAsia" w:cstheme="majorEastAsia" w:hint="eastAsia"/>
          <w:sz w:val="28"/>
          <w:szCs w:val="28"/>
        </w:rPr>
        <w:t>。</w:t>
      </w:r>
    </w:p>
    <w:p w:rsidR="005D5B2D" w:rsidRDefault="00BF1F4E">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企业可自主选择现场办理或网上办理简易注销登记。</w:t>
      </w:r>
    </w:p>
    <w:p w:rsidR="005D5B2D" w:rsidRDefault="00BF1F4E">
      <w:pPr>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①现场办理简易注销登记申请材料：</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1</w:t>
      </w:r>
      <w:r>
        <w:rPr>
          <w:rFonts w:asciiTheme="majorEastAsia" w:eastAsiaTheme="majorEastAsia" w:hAnsiTheme="majorEastAsia" w:cstheme="majorEastAsia" w:hint="eastAsia"/>
          <w:sz w:val="28"/>
          <w:szCs w:val="28"/>
        </w:rPr>
        <w:t>、《企业注销登记申请书》；</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2</w:t>
      </w:r>
      <w:r>
        <w:rPr>
          <w:rFonts w:asciiTheme="majorEastAsia" w:eastAsiaTheme="majorEastAsia" w:hAnsiTheme="majorEastAsia" w:cstheme="majorEastAsia" w:hint="eastAsia"/>
          <w:sz w:val="28"/>
          <w:szCs w:val="28"/>
        </w:rPr>
        <w:t>、全体投资人签署的包含全体投资人决定企业解散注销、组织并完成清算工作等内容的《全体投资人承诺书》；</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3</w:t>
      </w:r>
      <w:r>
        <w:rPr>
          <w:rFonts w:asciiTheme="majorEastAsia" w:eastAsiaTheme="majorEastAsia" w:hAnsiTheme="majorEastAsia" w:cstheme="majorEastAsia" w:hint="eastAsia"/>
          <w:sz w:val="28"/>
          <w:szCs w:val="28"/>
        </w:rPr>
        <w:t>、企业营业执照正、副本。</w:t>
      </w:r>
    </w:p>
    <w:p w:rsidR="005D5B2D" w:rsidRDefault="00BF1F4E">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②网上办理简易注销登记：</w:t>
      </w:r>
    </w:p>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在国家企业信用信息公示系统（湖南）公示期满后，可登录</w:t>
      </w:r>
      <w:r>
        <w:rPr>
          <w:rFonts w:asciiTheme="majorEastAsia" w:eastAsiaTheme="majorEastAsia" w:hAnsiTheme="majorEastAsia" w:cstheme="majorEastAsia" w:hint="eastAsia"/>
          <w:sz w:val="28"/>
          <w:szCs w:val="28"/>
        </w:rPr>
        <w:t>湖南省企业登记全程电子化业务系统（</w:t>
      </w:r>
      <w:hyperlink r:id="rId5" w:history="1">
        <w:r>
          <w:rPr>
            <w:rFonts w:asciiTheme="majorEastAsia" w:eastAsiaTheme="majorEastAsia" w:hAnsiTheme="majorEastAsia" w:cstheme="majorEastAsia" w:hint="eastAsia"/>
            <w:sz w:val="28"/>
            <w:szCs w:val="28"/>
          </w:rPr>
          <w:t>http://222.2</w:t>
        </w:r>
        <w:r>
          <w:rPr>
            <w:rFonts w:asciiTheme="majorEastAsia" w:eastAsiaTheme="majorEastAsia" w:hAnsiTheme="majorEastAsia" w:cstheme="majorEastAsia" w:hint="eastAsia"/>
            <w:sz w:val="28"/>
            <w:szCs w:val="28"/>
          </w:rPr>
          <w:t>40.225.75:8004/bsdt/</w:t>
        </w:r>
        <w:r>
          <w:rPr>
            <w:rFonts w:asciiTheme="majorEastAsia" w:eastAsiaTheme="majorEastAsia" w:hAnsiTheme="majorEastAsia" w:cstheme="majorEastAsia" w:hint="eastAsia"/>
            <w:sz w:val="28"/>
            <w:szCs w:val="28"/>
          </w:rPr>
          <w:t>），进入“企业登记”</w:t>
        </w:r>
      </w:hyperlink>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“企业登记</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注销”模块进行简易注销登记。</w:t>
      </w:r>
    </w:p>
    <w:p w:rsidR="005D5B2D" w:rsidRDefault="00BF1F4E">
      <w:pPr>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三、现场办公地址：</w:t>
      </w:r>
    </w:p>
    <w:tbl>
      <w:tblPr>
        <w:tblW w:w="7656" w:type="dxa"/>
        <w:tblInd w:w="490" w:type="dxa"/>
        <w:tblLayout w:type="fixed"/>
        <w:tblLook w:val="04A0" w:firstRow="1" w:lastRow="0" w:firstColumn="1" w:lastColumn="0" w:noHBand="0" w:noVBand="1"/>
      </w:tblPr>
      <w:tblGrid>
        <w:gridCol w:w="1097"/>
        <w:gridCol w:w="2028"/>
        <w:gridCol w:w="4531"/>
      </w:tblGrid>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县市区</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办公电话</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地</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址</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衡阳市</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0734-8969001</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衡阳</w:t>
            </w:r>
            <w:proofErr w:type="gramStart"/>
            <w:r>
              <w:rPr>
                <w:rFonts w:asciiTheme="majorEastAsia" w:eastAsiaTheme="majorEastAsia" w:hAnsiTheme="majorEastAsia" w:cstheme="majorEastAsia" w:hint="eastAsia"/>
                <w:sz w:val="28"/>
                <w:szCs w:val="28"/>
              </w:rPr>
              <w:t>市蒸湘区</w:t>
            </w:r>
            <w:proofErr w:type="gramEnd"/>
            <w:r>
              <w:rPr>
                <w:rFonts w:asciiTheme="majorEastAsia" w:eastAsiaTheme="majorEastAsia" w:hAnsiTheme="majorEastAsia" w:cstheme="majorEastAsia" w:hint="eastAsia"/>
                <w:sz w:val="28"/>
                <w:szCs w:val="28"/>
              </w:rPr>
              <w:t>西二环路</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号</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衡阳县</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0734-6981913</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衡阳县西渡</w:t>
            </w:r>
            <w:proofErr w:type="gramStart"/>
            <w:r>
              <w:rPr>
                <w:rFonts w:asciiTheme="majorEastAsia" w:eastAsiaTheme="majorEastAsia" w:hAnsiTheme="majorEastAsia" w:cstheme="majorEastAsia" w:hint="eastAsia"/>
                <w:sz w:val="28"/>
                <w:szCs w:val="28"/>
              </w:rPr>
              <w:t>镇蒸阳</w:t>
            </w:r>
            <w:proofErr w:type="gramEnd"/>
            <w:r>
              <w:rPr>
                <w:rFonts w:asciiTheme="majorEastAsia" w:eastAsiaTheme="majorEastAsia" w:hAnsiTheme="majorEastAsia" w:cstheme="majorEastAsia" w:hint="eastAsia"/>
                <w:sz w:val="28"/>
                <w:szCs w:val="28"/>
              </w:rPr>
              <w:t>大道</w:t>
            </w:r>
            <w:r>
              <w:rPr>
                <w:rFonts w:asciiTheme="majorEastAsia" w:eastAsiaTheme="majorEastAsia" w:hAnsiTheme="majorEastAsia" w:cstheme="majorEastAsia" w:hint="eastAsia"/>
                <w:sz w:val="28"/>
                <w:szCs w:val="28"/>
              </w:rPr>
              <w:t>261</w:t>
            </w:r>
            <w:r>
              <w:rPr>
                <w:rFonts w:asciiTheme="majorEastAsia" w:eastAsiaTheme="majorEastAsia" w:hAnsiTheme="majorEastAsia" w:cstheme="majorEastAsia" w:hint="eastAsia"/>
                <w:sz w:val="28"/>
                <w:szCs w:val="28"/>
              </w:rPr>
              <w:t>号</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衡南县</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0734-8551506</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衡南县云集镇富园路衡南县政务服</w:t>
            </w:r>
            <w:r>
              <w:rPr>
                <w:rFonts w:asciiTheme="majorEastAsia" w:eastAsiaTheme="majorEastAsia" w:hAnsiTheme="majorEastAsia" w:cstheme="majorEastAsia" w:hint="eastAsia"/>
                <w:sz w:val="28"/>
                <w:szCs w:val="28"/>
              </w:rPr>
              <w:lastRenderedPageBreak/>
              <w:t>务中心三楼</w:t>
            </w:r>
            <w:r>
              <w:rPr>
                <w:rFonts w:asciiTheme="majorEastAsia" w:eastAsiaTheme="majorEastAsia" w:hAnsiTheme="majorEastAsia" w:cstheme="majorEastAsia" w:hint="eastAsia"/>
                <w:sz w:val="28"/>
                <w:szCs w:val="28"/>
              </w:rPr>
              <w:t>A</w:t>
            </w:r>
            <w:r>
              <w:rPr>
                <w:rFonts w:asciiTheme="majorEastAsia" w:eastAsiaTheme="majorEastAsia" w:hAnsiTheme="majorEastAsia" w:cstheme="majorEastAsia" w:hint="eastAsia"/>
                <w:sz w:val="28"/>
                <w:szCs w:val="28"/>
              </w:rPr>
              <w:t>区</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衡山县</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0734-5817075</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衡山县开云镇工业</w:t>
            </w:r>
            <w:r>
              <w:rPr>
                <w:rFonts w:asciiTheme="majorEastAsia" w:eastAsiaTheme="majorEastAsia" w:hAnsiTheme="majorEastAsia" w:cstheme="majorEastAsia" w:hint="eastAsia"/>
                <w:sz w:val="28"/>
                <w:szCs w:val="28"/>
              </w:rPr>
              <w:t>南路政务服务中心三楼</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祁东县</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0734-6282191     </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祁东县</w:t>
            </w:r>
            <w:r>
              <w:rPr>
                <w:rFonts w:asciiTheme="majorEastAsia" w:eastAsiaTheme="majorEastAsia" w:hAnsiTheme="majorEastAsia" w:cstheme="majorEastAsia" w:hint="eastAsia"/>
                <w:sz w:val="28"/>
                <w:szCs w:val="28"/>
              </w:rPr>
              <w:t>南山大道</w:t>
            </w:r>
            <w:r>
              <w:rPr>
                <w:rFonts w:asciiTheme="majorEastAsia" w:eastAsiaTheme="majorEastAsia" w:hAnsiTheme="majorEastAsia" w:cstheme="majorEastAsia" w:hint="eastAsia"/>
                <w:sz w:val="28"/>
                <w:szCs w:val="28"/>
              </w:rPr>
              <w:t>379</w:t>
            </w:r>
            <w:r>
              <w:rPr>
                <w:rFonts w:asciiTheme="majorEastAsia" w:eastAsiaTheme="majorEastAsia" w:hAnsiTheme="majorEastAsia" w:cstheme="majorEastAsia" w:hint="eastAsia"/>
                <w:sz w:val="28"/>
                <w:szCs w:val="28"/>
              </w:rPr>
              <w:t>号政务中心大厅五楼</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衡东县</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0734-5232623</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衡东县</w:t>
            </w:r>
            <w:proofErr w:type="gramStart"/>
            <w:r>
              <w:rPr>
                <w:rFonts w:asciiTheme="majorEastAsia" w:eastAsiaTheme="majorEastAsia" w:hAnsiTheme="majorEastAsia" w:cstheme="majorEastAsia" w:hint="eastAsia"/>
                <w:sz w:val="28"/>
                <w:szCs w:val="28"/>
              </w:rPr>
              <w:t>洣</w:t>
            </w:r>
            <w:proofErr w:type="gramEnd"/>
            <w:r>
              <w:rPr>
                <w:rFonts w:asciiTheme="majorEastAsia" w:eastAsiaTheme="majorEastAsia" w:hAnsiTheme="majorEastAsia" w:cstheme="majorEastAsia" w:hint="eastAsia"/>
                <w:sz w:val="28"/>
                <w:szCs w:val="28"/>
              </w:rPr>
              <w:t>水镇</w:t>
            </w:r>
            <w:proofErr w:type="gramStart"/>
            <w:r>
              <w:rPr>
                <w:rFonts w:asciiTheme="majorEastAsia" w:eastAsiaTheme="majorEastAsia" w:hAnsiTheme="majorEastAsia" w:cstheme="majorEastAsia" w:hint="eastAsia"/>
                <w:sz w:val="28"/>
                <w:szCs w:val="28"/>
              </w:rPr>
              <w:t>洣</w:t>
            </w:r>
            <w:proofErr w:type="gramEnd"/>
            <w:r>
              <w:rPr>
                <w:rFonts w:asciiTheme="majorEastAsia" w:eastAsiaTheme="majorEastAsia" w:hAnsiTheme="majorEastAsia" w:cstheme="majorEastAsia" w:hint="eastAsia"/>
                <w:sz w:val="28"/>
                <w:szCs w:val="28"/>
              </w:rPr>
              <w:t>江大道政务服务中心二楼</w:t>
            </w:r>
          </w:p>
        </w:tc>
      </w:tr>
      <w:tr w:rsidR="005D5B2D">
        <w:trPr>
          <w:trHeight w:val="885"/>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常宁市</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0734-7236107</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常宁市培元办事处莲花路</w:t>
            </w:r>
            <w:r>
              <w:rPr>
                <w:rFonts w:asciiTheme="majorEastAsia" w:eastAsiaTheme="majorEastAsia" w:hAnsiTheme="majorEastAsia" w:cstheme="majorEastAsia" w:hint="eastAsia"/>
                <w:sz w:val="28"/>
                <w:szCs w:val="28"/>
              </w:rPr>
              <w:t>88</w:t>
            </w:r>
            <w:r>
              <w:rPr>
                <w:rFonts w:asciiTheme="majorEastAsia" w:eastAsiaTheme="majorEastAsia" w:hAnsiTheme="majorEastAsia" w:cstheme="majorEastAsia" w:hint="eastAsia"/>
                <w:sz w:val="28"/>
                <w:szCs w:val="28"/>
              </w:rPr>
              <w:t>号（华</w:t>
            </w:r>
            <w:proofErr w:type="gramStart"/>
            <w:r>
              <w:rPr>
                <w:rFonts w:asciiTheme="majorEastAsia" w:eastAsiaTheme="majorEastAsia" w:hAnsiTheme="majorEastAsia" w:cstheme="majorEastAsia" w:hint="eastAsia"/>
                <w:sz w:val="28"/>
                <w:szCs w:val="28"/>
              </w:rPr>
              <w:t>岁国际商贸易城</w:t>
            </w:r>
            <w:proofErr w:type="gramEnd"/>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栋</w:t>
            </w:r>
            <w:r>
              <w:rPr>
                <w:rFonts w:asciiTheme="majorEastAsia" w:eastAsiaTheme="majorEastAsia" w:hAnsiTheme="majorEastAsia" w:cstheme="majorEastAsia" w:hint="eastAsia"/>
                <w:sz w:val="28"/>
                <w:szCs w:val="28"/>
              </w:rPr>
              <w:t>5</w:t>
            </w:r>
            <w:r>
              <w:rPr>
                <w:rFonts w:asciiTheme="majorEastAsia" w:eastAsiaTheme="majorEastAsia" w:hAnsiTheme="majorEastAsia" w:cstheme="majorEastAsia" w:hint="eastAsia"/>
                <w:sz w:val="28"/>
                <w:szCs w:val="28"/>
              </w:rPr>
              <w:t>楼）</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耒阳市</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17674751811</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耒阳市</w:t>
            </w:r>
            <w:r>
              <w:rPr>
                <w:rFonts w:asciiTheme="majorEastAsia" w:eastAsiaTheme="majorEastAsia" w:hAnsiTheme="majorEastAsia" w:cstheme="majorEastAsia" w:hint="eastAsia"/>
                <w:sz w:val="28"/>
                <w:szCs w:val="28"/>
              </w:rPr>
              <w:t>西湖南路</w:t>
            </w:r>
            <w:r>
              <w:rPr>
                <w:rFonts w:asciiTheme="majorEastAsia" w:eastAsiaTheme="majorEastAsia" w:hAnsiTheme="majorEastAsia" w:cstheme="majorEastAsia" w:hint="eastAsia"/>
                <w:sz w:val="28"/>
                <w:szCs w:val="28"/>
              </w:rPr>
              <w:t>566</w:t>
            </w:r>
            <w:r>
              <w:rPr>
                <w:rFonts w:asciiTheme="majorEastAsia" w:eastAsiaTheme="majorEastAsia" w:hAnsiTheme="majorEastAsia" w:cstheme="majorEastAsia" w:hint="eastAsia"/>
                <w:sz w:val="28"/>
                <w:szCs w:val="28"/>
              </w:rPr>
              <w:t>号政务中心</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楼</w:t>
            </w:r>
            <w:r>
              <w:rPr>
                <w:rFonts w:asciiTheme="majorEastAsia" w:eastAsiaTheme="majorEastAsia" w:hAnsiTheme="majorEastAsia" w:cstheme="majorEastAsia" w:hint="eastAsia"/>
                <w:sz w:val="28"/>
                <w:szCs w:val="28"/>
              </w:rPr>
              <w:t>D</w:t>
            </w:r>
            <w:r>
              <w:rPr>
                <w:rFonts w:asciiTheme="majorEastAsia" w:eastAsiaTheme="majorEastAsia" w:hAnsiTheme="majorEastAsia" w:cstheme="majorEastAsia" w:hint="eastAsia"/>
                <w:sz w:val="28"/>
                <w:szCs w:val="28"/>
              </w:rPr>
              <w:t>区</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雁峰区</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w:t>
            </w:r>
            <w:r>
              <w:rPr>
                <w:rFonts w:asciiTheme="majorEastAsia" w:eastAsiaTheme="majorEastAsia" w:hAnsiTheme="majorEastAsia" w:cstheme="majorEastAsia" w:hint="eastAsia"/>
                <w:sz w:val="28"/>
                <w:szCs w:val="28"/>
              </w:rPr>
              <w:t>8225001</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衡阳市雁峰</w:t>
            </w:r>
            <w:proofErr w:type="gramStart"/>
            <w:r>
              <w:rPr>
                <w:rFonts w:asciiTheme="majorEastAsia" w:eastAsiaTheme="majorEastAsia" w:hAnsiTheme="majorEastAsia" w:cstheme="majorEastAsia" w:hint="eastAsia"/>
                <w:sz w:val="28"/>
                <w:szCs w:val="28"/>
              </w:rPr>
              <w:t>区</w:t>
            </w:r>
            <w:r>
              <w:rPr>
                <w:rFonts w:asciiTheme="majorEastAsia" w:eastAsiaTheme="majorEastAsia" w:hAnsiTheme="majorEastAsia" w:cstheme="majorEastAsia" w:hint="eastAsia"/>
                <w:sz w:val="28"/>
                <w:szCs w:val="28"/>
              </w:rPr>
              <w:t>蒸湘</w:t>
            </w:r>
            <w:proofErr w:type="gramEnd"/>
            <w:r>
              <w:rPr>
                <w:rFonts w:asciiTheme="majorEastAsia" w:eastAsiaTheme="majorEastAsia" w:hAnsiTheme="majorEastAsia" w:cstheme="majorEastAsia" w:hint="eastAsia"/>
                <w:sz w:val="28"/>
                <w:szCs w:val="28"/>
              </w:rPr>
              <w:t>南路</w:t>
            </w:r>
            <w:r>
              <w:rPr>
                <w:rFonts w:asciiTheme="majorEastAsia" w:eastAsiaTheme="majorEastAsia" w:hAnsiTheme="majorEastAsia" w:cstheme="majorEastAsia" w:hint="eastAsia"/>
                <w:sz w:val="28"/>
                <w:szCs w:val="28"/>
              </w:rPr>
              <w:t>133</w:t>
            </w:r>
            <w:r>
              <w:rPr>
                <w:rFonts w:asciiTheme="majorEastAsia" w:eastAsiaTheme="majorEastAsia" w:hAnsiTheme="majorEastAsia" w:cstheme="majorEastAsia" w:hint="eastAsia"/>
                <w:sz w:val="28"/>
                <w:szCs w:val="28"/>
              </w:rPr>
              <w:t>号雁峰区政务服务中心</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楼大厅</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proofErr w:type="gramStart"/>
            <w:r>
              <w:rPr>
                <w:rFonts w:asciiTheme="majorEastAsia" w:eastAsiaTheme="majorEastAsia" w:hAnsiTheme="majorEastAsia" w:cstheme="majorEastAsia" w:hint="eastAsia"/>
                <w:sz w:val="28"/>
                <w:szCs w:val="28"/>
              </w:rPr>
              <w:t>珠晖区</w:t>
            </w:r>
            <w:proofErr w:type="gramEnd"/>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0734-2870809</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proofErr w:type="gramStart"/>
            <w:r>
              <w:rPr>
                <w:rFonts w:asciiTheme="majorEastAsia" w:eastAsiaTheme="majorEastAsia" w:hAnsiTheme="majorEastAsia" w:cstheme="majorEastAsia" w:hint="eastAsia"/>
                <w:sz w:val="28"/>
                <w:szCs w:val="28"/>
              </w:rPr>
              <w:t>珠晖区</w:t>
            </w:r>
            <w:proofErr w:type="gramEnd"/>
            <w:r>
              <w:rPr>
                <w:rFonts w:asciiTheme="majorEastAsia" w:eastAsiaTheme="majorEastAsia" w:hAnsiTheme="majorEastAsia" w:cstheme="majorEastAsia" w:hint="eastAsia"/>
                <w:sz w:val="28"/>
                <w:szCs w:val="28"/>
              </w:rPr>
              <w:t>双江安置小区东南</w:t>
            </w:r>
            <w:proofErr w:type="gramStart"/>
            <w:r>
              <w:rPr>
                <w:rFonts w:asciiTheme="majorEastAsia" w:eastAsiaTheme="majorEastAsia" w:hAnsiTheme="majorEastAsia" w:cstheme="majorEastAsia" w:hint="eastAsia"/>
                <w:sz w:val="28"/>
                <w:szCs w:val="28"/>
              </w:rPr>
              <w:t>珠晖区</w:t>
            </w:r>
            <w:proofErr w:type="gramEnd"/>
            <w:r>
              <w:rPr>
                <w:rFonts w:asciiTheme="majorEastAsia" w:eastAsiaTheme="majorEastAsia" w:hAnsiTheme="majorEastAsia" w:cstheme="majorEastAsia" w:hint="eastAsia"/>
                <w:sz w:val="28"/>
                <w:szCs w:val="28"/>
              </w:rPr>
              <w:t>政务服务中心新址</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楼大厅</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proofErr w:type="gramStart"/>
            <w:r>
              <w:rPr>
                <w:rFonts w:asciiTheme="majorEastAsia" w:eastAsiaTheme="majorEastAsia" w:hAnsiTheme="majorEastAsia" w:cstheme="majorEastAsia" w:hint="eastAsia"/>
                <w:sz w:val="28"/>
                <w:szCs w:val="28"/>
              </w:rPr>
              <w:t>蒸湘区</w:t>
            </w:r>
            <w:proofErr w:type="gramEnd"/>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0734-2896778</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衡阳</w:t>
            </w:r>
            <w:proofErr w:type="gramStart"/>
            <w:r>
              <w:rPr>
                <w:rFonts w:asciiTheme="majorEastAsia" w:eastAsiaTheme="majorEastAsia" w:hAnsiTheme="majorEastAsia" w:cstheme="majorEastAsia" w:hint="eastAsia"/>
                <w:sz w:val="28"/>
                <w:szCs w:val="28"/>
              </w:rPr>
              <w:t>市蒸湘区</w:t>
            </w:r>
            <w:proofErr w:type="gramEnd"/>
            <w:r>
              <w:rPr>
                <w:rFonts w:asciiTheme="majorEastAsia" w:eastAsiaTheme="majorEastAsia" w:hAnsiTheme="majorEastAsia" w:cstheme="majorEastAsia" w:hint="eastAsia"/>
                <w:sz w:val="28"/>
                <w:szCs w:val="28"/>
              </w:rPr>
              <w:t>船山大道</w:t>
            </w:r>
            <w:r>
              <w:rPr>
                <w:rFonts w:asciiTheme="majorEastAsia" w:eastAsiaTheme="majorEastAsia" w:hAnsiTheme="majorEastAsia" w:cstheme="majorEastAsia" w:hint="eastAsia"/>
                <w:sz w:val="28"/>
                <w:szCs w:val="28"/>
              </w:rPr>
              <w:t>20</w:t>
            </w:r>
            <w:r>
              <w:rPr>
                <w:rFonts w:asciiTheme="majorEastAsia" w:eastAsiaTheme="majorEastAsia" w:hAnsiTheme="majorEastAsia" w:cstheme="majorEastAsia" w:hint="eastAsia"/>
                <w:sz w:val="28"/>
                <w:szCs w:val="28"/>
              </w:rPr>
              <w:t>号</w:t>
            </w:r>
            <w:proofErr w:type="gramStart"/>
            <w:r>
              <w:rPr>
                <w:rFonts w:asciiTheme="majorEastAsia" w:eastAsiaTheme="majorEastAsia" w:hAnsiTheme="majorEastAsia" w:cstheme="majorEastAsia" w:hint="eastAsia"/>
                <w:sz w:val="28"/>
                <w:szCs w:val="28"/>
              </w:rPr>
              <w:t>蒸湘区</w:t>
            </w:r>
            <w:proofErr w:type="gramEnd"/>
            <w:r>
              <w:rPr>
                <w:rFonts w:asciiTheme="majorEastAsia" w:eastAsiaTheme="majorEastAsia" w:hAnsiTheme="majorEastAsia" w:cstheme="majorEastAsia" w:hint="eastAsia"/>
                <w:sz w:val="28"/>
                <w:szCs w:val="28"/>
              </w:rPr>
              <w:t>政府机关大院内政务大厅</w:t>
            </w:r>
          </w:p>
        </w:tc>
      </w:tr>
      <w:tr w:rsidR="005D5B2D">
        <w:trPr>
          <w:trHeight w:val="666"/>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石鼓区</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0734-2899</w:t>
            </w:r>
            <w:r>
              <w:rPr>
                <w:rFonts w:asciiTheme="majorEastAsia" w:eastAsiaTheme="majorEastAsia" w:hAnsiTheme="majorEastAsia" w:cstheme="majorEastAsia" w:hint="eastAsia"/>
                <w:sz w:val="28"/>
                <w:szCs w:val="28"/>
              </w:rPr>
              <w:t>816</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衡阳市石鼓区</w:t>
            </w:r>
            <w:r>
              <w:rPr>
                <w:rFonts w:asciiTheme="majorEastAsia" w:eastAsiaTheme="majorEastAsia" w:hAnsiTheme="majorEastAsia" w:cstheme="majorEastAsia" w:hint="eastAsia"/>
                <w:sz w:val="28"/>
                <w:szCs w:val="28"/>
              </w:rPr>
              <w:t>蔡伦大道华</w:t>
            </w:r>
            <w:proofErr w:type="gramStart"/>
            <w:r>
              <w:rPr>
                <w:rFonts w:asciiTheme="majorEastAsia" w:eastAsiaTheme="majorEastAsia" w:hAnsiTheme="majorEastAsia" w:cstheme="majorEastAsia" w:hint="eastAsia"/>
                <w:sz w:val="28"/>
                <w:szCs w:val="28"/>
              </w:rPr>
              <w:t>耀城商务</w:t>
            </w:r>
            <w:proofErr w:type="gramEnd"/>
            <w:r>
              <w:rPr>
                <w:rFonts w:asciiTheme="majorEastAsia" w:eastAsiaTheme="majorEastAsia" w:hAnsiTheme="majorEastAsia" w:cstheme="majorEastAsia" w:hint="eastAsia"/>
                <w:sz w:val="28"/>
                <w:szCs w:val="28"/>
              </w:rPr>
              <w:t>中心</w:t>
            </w:r>
            <w:r>
              <w:rPr>
                <w:rFonts w:asciiTheme="majorEastAsia" w:eastAsiaTheme="majorEastAsia" w:hAnsiTheme="majorEastAsia" w:cstheme="majorEastAsia" w:hint="eastAsia"/>
                <w:sz w:val="28"/>
                <w:szCs w:val="28"/>
              </w:rPr>
              <w:t>B1</w:t>
            </w:r>
            <w:r>
              <w:rPr>
                <w:rFonts w:asciiTheme="majorEastAsia" w:eastAsiaTheme="majorEastAsia" w:hAnsiTheme="majorEastAsia" w:cstheme="majorEastAsia" w:hint="eastAsia"/>
                <w:sz w:val="28"/>
                <w:szCs w:val="28"/>
              </w:rPr>
              <w:t>栋</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楼</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南岳区</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0734-5669873</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衡阳市南岳区</w:t>
            </w:r>
            <w:r>
              <w:rPr>
                <w:rFonts w:asciiTheme="majorEastAsia" w:eastAsiaTheme="majorEastAsia" w:hAnsiTheme="majorEastAsia" w:cstheme="majorEastAsia" w:hint="eastAsia"/>
                <w:sz w:val="28"/>
                <w:szCs w:val="28"/>
              </w:rPr>
              <w:t>和顺路</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号政务中心</w:t>
            </w:r>
          </w:p>
        </w:tc>
      </w:tr>
      <w:tr w:rsidR="005D5B2D">
        <w:trPr>
          <w:trHeight w:val="660"/>
        </w:trPr>
        <w:tc>
          <w:tcPr>
            <w:tcW w:w="1097"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高新区</w:t>
            </w:r>
          </w:p>
        </w:tc>
        <w:tc>
          <w:tcPr>
            <w:tcW w:w="2028"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0734-288010</w:t>
            </w:r>
            <w:r>
              <w:rPr>
                <w:rFonts w:asciiTheme="majorEastAsia" w:eastAsiaTheme="majorEastAsia" w:hAnsiTheme="majorEastAsia" w:cstheme="majorEastAsia" w:hint="eastAsia"/>
                <w:sz w:val="28"/>
                <w:szCs w:val="28"/>
              </w:rPr>
              <w:t>9</w:t>
            </w:r>
          </w:p>
        </w:tc>
        <w:tc>
          <w:tcPr>
            <w:tcW w:w="4531" w:type="dxa"/>
            <w:tcBorders>
              <w:top w:val="single" w:sz="6" w:space="0" w:color="auto"/>
              <w:left w:val="single" w:sz="6" w:space="0" w:color="auto"/>
              <w:bottom w:val="single" w:sz="6" w:space="0" w:color="auto"/>
              <w:right w:val="single" w:sz="6" w:space="0" w:color="auto"/>
              <w:tl2br w:val="nil"/>
              <w:tr2bl w:val="nil"/>
            </w:tcBorders>
          </w:tcPr>
          <w:p w:rsidR="005D5B2D" w:rsidRDefault="00BF1F4E">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衡阳市</w:t>
            </w:r>
            <w:r>
              <w:rPr>
                <w:rFonts w:asciiTheme="majorEastAsia" w:eastAsiaTheme="majorEastAsia" w:hAnsiTheme="majorEastAsia" w:cstheme="majorEastAsia" w:hint="eastAsia"/>
                <w:sz w:val="28"/>
                <w:szCs w:val="28"/>
              </w:rPr>
              <w:t>曙光路</w:t>
            </w:r>
            <w:r>
              <w:rPr>
                <w:rFonts w:asciiTheme="majorEastAsia" w:eastAsiaTheme="majorEastAsia" w:hAnsiTheme="majorEastAsia" w:cstheme="majorEastAsia" w:hint="eastAsia"/>
                <w:sz w:val="28"/>
                <w:szCs w:val="28"/>
              </w:rPr>
              <w:t>21</w:t>
            </w:r>
            <w:r>
              <w:rPr>
                <w:rFonts w:asciiTheme="majorEastAsia" w:eastAsiaTheme="majorEastAsia" w:hAnsiTheme="majorEastAsia" w:cstheme="majorEastAsia" w:hint="eastAsia"/>
                <w:sz w:val="28"/>
                <w:szCs w:val="28"/>
              </w:rPr>
              <w:t>号高新区政务中心</w:t>
            </w:r>
            <w:r>
              <w:rPr>
                <w:rFonts w:asciiTheme="majorEastAsia" w:eastAsiaTheme="majorEastAsia" w:hAnsiTheme="majorEastAsia" w:cstheme="majorEastAsia" w:hint="eastAsia"/>
                <w:sz w:val="28"/>
                <w:szCs w:val="28"/>
              </w:rPr>
              <w:lastRenderedPageBreak/>
              <w:t>二楼</w:t>
            </w:r>
          </w:p>
        </w:tc>
      </w:tr>
    </w:tbl>
    <w:p w:rsidR="005D5B2D" w:rsidRDefault="005D5B2D">
      <w:pPr>
        <w:rPr>
          <w:rFonts w:asciiTheme="majorEastAsia" w:eastAsiaTheme="majorEastAsia" w:hAnsiTheme="majorEastAsia" w:cstheme="majorEastAsia"/>
          <w:sz w:val="28"/>
          <w:szCs w:val="28"/>
        </w:rPr>
      </w:pPr>
    </w:p>
    <w:p w:rsidR="005D5B2D" w:rsidRDefault="00BF1F4E">
      <w:pPr>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四、</w:t>
      </w:r>
      <w:r>
        <w:rPr>
          <w:rFonts w:asciiTheme="majorEastAsia" w:eastAsiaTheme="majorEastAsia" w:hAnsiTheme="majorEastAsia" w:cstheme="majorEastAsia" w:hint="eastAsia"/>
          <w:b/>
          <w:bCs/>
          <w:sz w:val="28"/>
          <w:szCs w:val="28"/>
        </w:rPr>
        <w:t>办理时限</w:t>
      </w:r>
      <w:r>
        <w:rPr>
          <w:rFonts w:asciiTheme="majorEastAsia" w:eastAsiaTheme="majorEastAsia" w:hAnsiTheme="majorEastAsia" w:cstheme="majorEastAsia" w:hint="eastAsia"/>
          <w:b/>
          <w:bCs/>
          <w:sz w:val="28"/>
          <w:szCs w:val="28"/>
        </w:rPr>
        <w:t>：</w:t>
      </w:r>
      <w:r>
        <w:rPr>
          <w:rFonts w:asciiTheme="majorEastAsia" w:eastAsiaTheme="majorEastAsia" w:hAnsiTheme="majorEastAsia" w:cstheme="majorEastAsia" w:hint="eastAsia"/>
          <w:sz w:val="28"/>
          <w:szCs w:val="28"/>
        </w:rPr>
        <w:t>即来即办。</w:t>
      </w:r>
    </w:p>
    <w:p w:rsidR="005D5B2D" w:rsidRDefault="00BF1F4E">
      <w:pPr>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五、相关费用：</w:t>
      </w:r>
      <w:r>
        <w:rPr>
          <w:rFonts w:asciiTheme="majorEastAsia" w:eastAsiaTheme="majorEastAsia" w:hAnsiTheme="majorEastAsia" w:cstheme="majorEastAsia" w:hint="eastAsia"/>
          <w:sz w:val="28"/>
          <w:szCs w:val="28"/>
        </w:rPr>
        <w:t>免费。</w:t>
      </w:r>
    </w:p>
    <w:p w:rsidR="005D5B2D" w:rsidRDefault="005D5B2D">
      <w:pPr>
        <w:rPr>
          <w:rFonts w:asciiTheme="majorEastAsia" w:eastAsiaTheme="majorEastAsia" w:hAnsiTheme="majorEastAsia" w:cstheme="majorEastAsia"/>
          <w:sz w:val="28"/>
          <w:szCs w:val="28"/>
        </w:rPr>
      </w:pPr>
    </w:p>
    <w:p w:rsidR="005D5B2D" w:rsidRDefault="005D5B2D">
      <w:pPr>
        <w:rPr>
          <w:rFonts w:asciiTheme="majorEastAsia" w:eastAsiaTheme="majorEastAsia" w:hAnsiTheme="majorEastAsia" w:cstheme="majorEastAsia"/>
          <w:sz w:val="28"/>
          <w:szCs w:val="28"/>
        </w:rPr>
      </w:pPr>
    </w:p>
    <w:sectPr w:rsidR="005D5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84B"/>
    <w:rsid w:val="CFFB90C5"/>
    <w:rsid w:val="DFD7CFEF"/>
    <w:rsid w:val="DFDC46C2"/>
    <w:rsid w:val="DFEE5ED2"/>
    <w:rsid w:val="EA9BAAC1"/>
    <w:rsid w:val="F5EA81A2"/>
    <w:rsid w:val="F9FB1372"/>
    <w:rsid w:val="FA2F25F9"/>
    <w:rsid w:val="FB2F539F"/>
    <w:rsid w:val="FD7EFB44"/>
    <w:rsid w:val="FEE5435A"/>
    <w:rsid w:val="00052D3E"/>
    <w:rsid w:val="0013684B"/>
    <w:rsid w:val="005D5B2D"/>
    <w:rsid w:val="00AF5D42"/>
    <w:rsid w:val="00BF1F4E"/>
    <w:rsid w:val="00BF237E"/>
    <w:rsid w:val="1B695524"/>
    <w:rsid w:val="26EF3CAC"/>
    <w:rsid w:val="3FDF39D2"/>
    <w:rsid w:val="4EDFDA71"/>
    <w:rsid w:val="4FBF8C9F"/>
    <w:rsid w:val="53CF2CF5"/>
    <w:rsid w:val="57FF1A32"/>
    <w:rsid w:val="5BFF4EA7"/>
    <w:rsid w:val="5E7DE4A4"/>
    <w:rsid w:val="77DEB16C"/>
    <w:rsid w:val="7B3E4E7F"/>
    <w:rsid w:val="7DFEE128"/>
    <w:rsid w:val="7E7A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FD5F0-3231-473B-A158-3AEFF131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gsj.hunan.gov.cn/&#65289;&#65292;&#36827;&#2083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240</Words>
  <Characters>1374</Characters>
  <Application>Microsoft Office Word</Application>
  <DocSecurity>0</DocSecurity>
  <Lines>11</Lines>
  <Paragraphs>3</Paragraphs>
  <ScaleCrop>false</ScaleCrop>
  <Company>Microsoft</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企业简易注销操作指引</dc:title>
  <dc:creator>张三</dc:creator>
  <cp:lastModifiedBy>Administrator</cp:lastModifiedBy>
  <cp:revision>5</cp:revision>
  <dcterms:created xsi:type="dcterms:W3CDTF">2021-09-02T09:41:00Z</dcterms:created>
  <dcterms:modified xsi:type="dcterms:W3CDTF">2024-12-11T06:21:00Z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