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/>
          <w:b/>
          <w:bCs/>
          <w:sz w:val="44"/>
          <w:szCs w:val="44"/>
          <w:highlight w:val="none"/>
        </w:rPr>
        <w:t>衡阳南岳机场公司2021年人员招聘面试人员综合成绩</w:t>
      </w:r>
    </w:p>
    <w:tbl>
      <w:tblPr>
        <w:tblStyle w:val="5"/>
        <w:tblW w:w="14820" w:type="dxa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5"/>
        <w:gridCol w:w="765"/>
        <w:gridCol w:w="1785"/>
        <w:gridCol w:w="1470"/>
        <w:gridCol w:w="1815"/>
        <w:gridCol w:w="1350"/>
        <w:gridCol w:w="1815"/>
        <w:gridCol w:w="1500"/>
        <w:gridCol w:w="139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笔试原始成绩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笔试*60%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面试原始成绩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面试*40%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综合评分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李佳季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企业管培生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34.92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31.13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胡钰炜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企业管培生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57.35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34.41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30.24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湲</w:t>
            </w: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三级职员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66.35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39.81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30.81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70.62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  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三级职员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39.18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31.72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朱媛媛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综合干事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43.89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31.70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75.59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杨雅茜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综合干事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63.45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38.07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70.07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刘晓静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安全检查员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48.03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76.76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30.70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顾  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安全检查员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42.81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78.46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31.38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74.19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申陆豪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安全检查员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42.78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72.12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28.85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71.63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邓楚婕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安全检查员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41.52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75.96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30.38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  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安全检查员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69.15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41.49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李阳杰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安全检查员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39.75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39.75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宁卓娜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值机员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47.22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30.98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吴艳琳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值机员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64.05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38.43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31.08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69.51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李文俊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值机员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30.94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68.44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朱海菁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值机员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36.81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65.81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  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HYJC20220119091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值机员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59.55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35.73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31.24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66.97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成雯倩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HYJC20220119112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值机员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35.58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31.44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67.02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黑体-简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36335"/>
    <w:rsid w:val="3EAB0813"/>
    <w:rsid w:val="7DFF7C9A"/>
    <w:rsid w:val="7EE3BE1D"/>
    <w:rsid w:val="7FBBAD14"/>
    <w:rsid w:val="7FF6772D"/>
    <w:rsid w:val="BDEFD08B"/>
    <w:rsid w:val="BEF625D0"/>
    <w:rsid w:val="D13B1BAF"/>
    <w:rsid w:val="DF9D9337"/>
    <w:rsid w:val="E97F52F6"/>
    <w:rsid w:val="FDFB3BA5"/>
    <w:rsid w:val="FFFFD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wood</cp:lastModifiedBy>
  <dcterms:modified xsi:type="dcterms:W3CDTF">2022-01-27T08:55:32Z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