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附件3</w:t>
      </w:r>
    </w:p>
    <w:p>
      <w:pPr>
        <w:spacing w:after="620" w:line="726" w:lineRule="exact"/>
        <w:jc w:val="center"/>
        <w:rPr>
          <w:rFonts w:hint="eastAsia" w:ascii="宋体" w:hAnsi="宋体" w:eastAsia="宋体" w:cs="宋体"/>
          <w:b/>
          <w:bCs/>
          <w:sz w:val="44"/>
          <w:szCs w:val="44"/>
        </w:rPr>
      </w:pPr>
      <w:r>
        <w:rPr>
          <w:rFonts w:hint="eastAsia" w:ascii="宋体" w:hAnsi="宋体" w:eastAsia="宋体" w:cs="宋体"/>
          <w:b/>
          <w:bCs/>
          <w:color w:val="000000"/>
          <w:sz w:val="44"/>
          <w:szCs w:val="44"/>
          <w:lang w:val="en-US" w:eastAsia="zh-CN"/>
        </w:rPr>
        <w:t>衡阳</w:t>
      </w:r>
      <w:r>
        <w:rPr>
          <w:rFonts w:hint="eastAsia" w:ascii="宋体" w:hAnsi="宋体" w:eastAsia="宋体" w:cs="宋体"/>
          <w:b/>
          <w:bCs/>
          <w:color w:val="000000"/>
          <w:sz w:val="44"/>
          <w:szCs w:val="44"/>
        </w:rPr>
        <w:t>市乡村医生专科学历本土化培养报名汇总表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777"/>
        <w:gridCol w:w="1882"/>
        <w:gridCol w:w="826"/>
        <w:gridCol w:w="1031"/>
        <w:gridCol w:w="1013"/>
        <w:gridCol w:w="3498"/>
        <w:gridCol w:w="2063"/>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80" w:hRule="atLeast"/>
          <w:jc w:val="center"/>
        </w:trPr>
        <w:tc>
          <w:tcPr>
            <w:tcW w:w="777" w:type="dxa"/>
            <w:vAlign w:val="center"/>
          </w:tcPr>
          <w:p>
            <w:pPr>
              <w:spacing w:line="360" w:lineRule="exact"/>
              <w:jc w:val="center"/>
            </w:pPr>
            <w:r>
              <w:rPr>
                <w:color w:val="000000"/>
                <w:sz w:val="24"/>
              </w:rPr>
              <w:t>序号</w:t>
            </w:r>
          </w:p>
        </w:tc>
        <w:tc>
          <w:tcPr>
            <w:tcW w:w="1882" w:type="dxa"/>
            <w:vAlign w:val="center"/>
          </w:tcPr>
          <w:p>
            <w:pPr>
              <w:spacing w:line="360" w:lineRule="exact"/>
              <w:jc w:val="center"/>
            </w:pPr>
            <w:r>
              <w:rPr>
                <w:color w:val="000000"/>
                <w:sz w:val="24"/>
              </w:rPr>
              <w:t>姓名</w:t>
            </w:r>
          </w:p>
        </w:tc>
        <w:tc>
          <w:tcPr>
            <w:tcW w:w="826" w:type="dxa"/>
            <w:vAlign w:val="center"/>
          </w:tcPr>
          <w:p>
            <w:pPr>
              <w:spacing w:line="360" w:lineRule="exact"/>
              <w:jc w:val="center"/>
            </w:pPr>
            <w:r>
              <w:rPr>
                <w:color w:val="000000"/>
                <w:sz w:val="24"/>
              </w:rPr>
              <w:t>性别</w:t>
            </w:r>
          </w:p>
        </w:tc>
        <w:tc>
          <w:tcPr>
            <w:tcW w:w="1031" w:type="dxa"/>
            <w:vAlign w:val="center"/>
          </w:tcPr>
          <w:p>
            <w:pPr>
              <w:spacing w:line="380" w:lineRule="exact"/>
              <w:jc w:val="center"/>
            </w:pPr>
            <w:r>
              <w:rPr>
                <w:color w:val="000000"/>
                <w:sz w:val="24"/>
              </w:rPr>
              <w:t>年龄</w:t>
            </w:r>
          </w:p>
        </w:tc>
        <w:tc>
          <w:tcPr>
            <w:tcW w:w="1013" w:type="dxa"/>
            <w:vAlign w:val="center"/>
          </w:tcPr>
          <w:p>
            <w:pPr>
              <w:spacing w:line="360" w:lineRule="exact"/>
              <w:jc w:val="center"/>
            </w:pPr>
            <w:r>
              <w:rPr>
                <w:color w:val="000000"/>
                <w:sz w:val="24"/>
              </w:rPr>
              <w:t>学历</w:t>
            </w:r>
          </w:p>
        </w:tc>
        <w:tc>
          <w:tcPr>
            <w:tcW w:w="3498" w:type="dxa"/>
            <w:vAlign w:val="center"/>
          </w:tcPr>
          <w:p>
            <w:pPr>
              <w:spacing w:line="326" w:lineRule="exact"/>
              <w:jc w:val="center"/>
            </w:pPr>
            <w:r>
              <w:rPr>
                <w:color w:val="000000"/>
                <w:sz w:val="24"/>
              </w:rPr>
              <w:t>所在县、乡、村</w:t>
            </w:r>
          </w:p>
        </w:tc>
        <w:tc>
          <w:tcPr>
            <w:tcW w:w="2063" w:type="dxa"/>
            <w:vAlign w:val="center"/>
          </w:tcPr>
          <w:p>
            <w:pPr>
              <w:spacing w:line="375" w:lineRule="exact"/>
              <w:jc w:val="center"/>
            </w:pPr>
            <w:r>
              <w:rPr>
                <w:color w:val="000000"/>
                <w:sz w:val="24"/>
              </w:rPr>
              <w:t>联系电话</w:t>
            </w:r>
          </w:p>
        </w:tc>
        <w:tc>
          <w:tcPr>
            <w:tcW w:w="2163" w:type="dxa"/>
            <w:vAlign w:val="center"/>
          </w:tcPr>
          <w:p>
            <w:pPr>
              <w:spacing w:before="38" w:line="295" w:lineRule="exact"/>
              <w:jc w:val="center"/>
            </w:pPr>
            <w:r>
              <w:rPr>
                <w:color w:val="000000"/>
                <w:sz w:val="24"/>
              </w:rPr>
              <w:t>县市区责任人</w:t>
            </w:r>
          </w:p>
          <w:p>
            <w:pPr>
              <w:spacing w:line="357" w:lineRule="exact"/>
              <w:jc w:val="center"/>
            </w:pPr>
            <w:r>
              <w:rPr>
                <w:color w:val="000000"/>
                <w:sz w:val="24"/>
              </w:rPr>
              <w:t>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0" w:hRule="atLeast"/>
          <w:jc w:val="center"/>
        </w:trPr>
        <w:tc>
          <w:tcPr>
            <w:tcW w:w="777" w:type="dxa"/>
            <w:vAlign w:val="center"/>
          </w:tcPr>
          <w:p>
            <w:pPr>
              <w:jc w:val="center"/>
            </w:pPr>
          </w:p>
        </w:tc>
        <w:tc>
          <w:tcPr>
            <w:tcW w:w="1882" w:type="dxa"/>
            <w:vAlign w:val="center"/>
          </w:tcPr>
          <w:p>
            <w:pPr>
              <w:jc w:val="center"/>
            </w:pPr>
          </w:p>
        </w:tc>
        <w:tc>
          <w:tcPr>
            <w:tcW w:w="826" w:type="dxa"/>
            <w:vAlign w:val="center"/>
          </w:tcPr>
          <w:p>
            <w:pPr>
              <w:jc w:val="center"/>
            </w:pPr>
          </w:p>
        </w:tc>
        <w:tc>
          <w:tcPr>
            <w:tcW w:w="1031" w:type="dxa"/>
            <w:vAlign w:val="center"/>
          </w:tcPr>
          <w:p>
            <w:pPr>
              <w:jc w:val="center"/>
            </w:pPr>
          </w:p>
        </w:tc>
        <w:tc>
          <w:tcPr>
            <w:tcW w:w="1013" w:type="dxa"/>
            <w:vAlign w:val="center"/>
          </w:tcPr>
          <w:p>
            <w:pPr>
              <w:jc w:val="center"/>
            </w:pPr>
          </w:p>
        </w:tc>
        <w:tc>
          <w:tcPr>
            <w:tcW w:w="3498" w:type="dxa"/>
            <w:vAlign w:val="center"/>
          </w:tcPr>
          <w:p>
            <w:pPr>
              <w:jc w:val="center"/>
            </w:pPr>
          </w:p>
        </w:tc>
        <w:tc>
          <w:tcPr>
            <w:tcW w:w="2063" w:type="dxa"/>
            <w:vAlign w:val="center"/>
          </w:tcPr>
          <w:p>
            <w:pPr>
              <w:jc w:val="center"/>
            </w:pPr>
          </w:p>
        </w:tc>
        <w:tc>
          <w:tcPr>
            <w:tcW w:w="216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80" w:hRule="atLeast"/>
          <w:jc w:val="center"/>
        </w:trPr>
        <w:tc>
          <w:tcPr>
            <w:tcW w:w="777" w:type="dxa"/>
            <w:vAlign w:val="center"/>
          </w:tcPr>
          <w:p>
            <w:pPr>
              <w:jc w:val="center"/>
            </w:pPr>
          </w:p>
        </w:tc>
        <w:tc>
          <w:tcPr>
            <w:tcW w:w="1882" w:type="dxa"/>
            <w:vAlign w:val="center"/>
          </w:tcPr>
          <w:p>
            <w:pPr>
              <w:jc w:val="center"/>
            </w:pPr>
          </w:p>
        </w:tc>
        <w:tc>
          <w:tcPr>
            <w:tcW w:w="826" w:type="dxa"/>
            <w:vAlign w:val="center"/>
          </w:tcPr>
          <w:p>
            <w:pPr>
              <w:jc w:val="center"/>
            </w:pPr>
          </w:p>
        </w:tc>
        <w:tc>
          <w:tcPr>
            <w:tcW w:w="1031" w:type="dxa"/>
            <w:vAlign w:val="center"/>
          </w:tcPr>
          <w:p>
            <w:pPr>
              <w:jc w:val="center"/>
            </w:pPr>
          </w:p>
        </w:tc>
        <w:tc>
          <w:tcPr>
            <w:tcW w:w="1013" w:type="dxa"/>
            <w:vAlign w:val="center"/>
          </w:tcPr>
          <w:p>
            <w:pPr>
              <w:jc w:val="center"/>
            </w:pPr>
          </w:p>
        </w:tc>
        <w:tc>
          <w:tcPr>
            <w:tcW w:w="3498" w:type="dxa"/>
            <w:vAlign w:val="center"/>
          </w:tcPr>
          <w:p>
            <w:pPr>
              <w:jc w:val="center"/>
            </w:pPr>
          </w:p>
        </w:tc>
        <w:tc>
          <w:tcPr>
            <w:tcW w:w="2063" w:type="dxa"/>
            <w:vAlign w:val="center"/>
          </w:tcPr>
          <w:p>
            <w:pPr>
              <w:jc w:val="center"/>
            </w:pPr>
          </w:p>
        </w:tc>
        <w:tc>
          <w:tcPr>
            <w:tcW w:w="216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80" w:hRule="atLeast"/>
          <w:jc w:val="center"/>
        </w:trPr>
        <w:tc>
          <w:tcPr>
            <w:tcW w:w="777" w:type="dxa"/>
            <w:vAlign w:val="center"/>
          </w:tcPr>
          <w:p>
            <w:pPr>
              <w:jc w:val="center"/>
            </w:pPr>
          </w:p>
        </w:tc>
        <w:tc>
          <w:tcPr>
            <w:tcW w:w="1882" w:type="dxa"/>
            <w:vAlign w:val="center"/>
          </w:tcPr>
          <w:p>
            <w:pPr>
              <w:jc w:val="center"/>
            </w:pPr>
          </w:p>
        </w:tc>
        <w:tc>
          <w:tcPr>
            <w:tcW w:w="826" w:type="dxa"/>
            <w:vAlign w:val="center"/>
          </w:tcPr>
          <w:p>
            <w:pPr>
              <w:jc w:val="center"/>
            </w:pPr>
          </w:p>
        </w:tc>
        <w:tc>
          <w:tcPr>
            <w:tcW w:w="1031" w:type="dxa"/>
            <w:vAlign w:val="center"/>
          </w:tcPr>
          <w:p>
            <w:pPr>
              <w:jc w:val="center"/>
            </w:pPr>
          </w:p>
        </w:tc>
        <w:tc>
          <w:tcPr>
            <w:tcW w:w="1013" w:type="dxa"/>
            <w:vAlign w:val="center"/>
          </w:tcPr>
          <w:p>
            <w:pPr>
              <w:jc w:val="center"/>
            </w:pPr>
          </w:p>
        </w:tc>
        <w:tc>
          <w:tcPr>
            <w:tcW w:w="3498" w:type="dxa"/>
            <w:vAlign w:val="center"/>
          </w:tcPr>
          <w:p>
            <w:pPr>
              <w:jc w:val="center"/>
            </w:pPr>
          </w:p>
        </w:tc>
        <w:tc>
          <w:tcPr>
            <w:tcW w:w="2063" w:type="dxa"/>
            <w:vAlign w:val="center"/>
          </w:tcPr>
          <w:p>
            <w:pPr>
              <w:jc w:val="center"/>
            </w:pPr>
          </w:p>
        </w:tc>
        <w:tc>
          <w:tcPr>
            <w:tcW w:w="216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80" w:hRule="atLeast"/>
          <w:jc w:val="center"/>
        </w:trPr>
        <w:tc>
          <w:tcPr>
            <w:tcW w:w="777" w:type="dxa"/>
            <w:vAlign w:val="center"/>
          </w:tcPr>
          <w:p>
            <w:pPr>
              <w:jc w:val="center"/>
            </w:pPr>
          </w:p>
        </w:tc>
        <w:tc>
          <w:tcPr>
            <w:tcW w:w="1882" w:type="dxa"/>
            <w:vAlign w:val="center"/>
          </w:tcPr>
          <w:p>
            <w:pPr>
              <w:jc w:val="center"/>
            </w:pPr>
          </w:p>
        </w:tc>
        <w:tc>
          <w:tcPr>
            <w:tcW w:w="826" w:type="dxa"/>
            <w:vAlign w:val="center"/>
          </w:tcPr>
          <w:p>
            <w:pPr>
              <w:jc w:val="center"/>
            </w:pPr>
          </w:p>
        </w:tc>
        <w:tc>
          <w:tcPr>
            <w:tcW w:w="1031" w:type="dxa"/>
            <w:vAlign w:val="center"/>
          </w:tcPr>
          <w:p>
            <w:pPr>
              <w:jc w:val="center"/>
            </w:pPr>
          </w:p>
        </w:tc>
        <w:tc>
          <w:tcPr>
            <w:tcW w:w="1013" w:type="dxa"/>
            <w:vAlign w:val="center"/>
          </w:tcPr>
          <w:p>
            <w:pPr>
              <w:jc w:val="center"/>
            </w:pPr>
          </w:p>
        </w:tc>
        <w:tc>
          <w:tcPr>
            <w:tcW w:w="3498" w:type="dxa"/>
            <w:vAlign w:val="center"/>
          </w:tcPr>
          <w:p>
            <w:pPr>
              <w:jc w:val="center"/>
            </w:pPr>
          </w:p>
        </w:tc>
        <w:tc>
          <w:tcPr>
            <w:tcW w:w="2063" w:type="dxa"/>
            <w:vAlign w:val="center"/>
          </w:tcPr>
          <w:p>
            <w:pPr>
              <w:jc w:val="center"/>
            </w:pPr>
          </w:p>
        </w:tc>
        <w:tc>
          <w:tcPr>
            <w:tcW w:w="216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0" w:hRule="atLeast"/>
          <w:jc w:val="center"/>
        </w:trPr>
        <w:tc>
          <w:tcPr>
            <w:tcW w:w="777" w:type="dxa"/>
            <w:vAlign w:val="center"/>
          </w:tcPr>
          <w:p>
            <w:pPr>
              <w:jc w:val="center"/>
            </w:pPr>
          </w:p>
        </w:tc>
        <w:tc>
          <w:tcPr>
            <w:tcW w:w="1882" w:type="dxa"/>
            <w:vAlign w:val="center"/>
          </w:tcPr>
          <w:p>
            <w:pPr>
              <w:jc w:val="center"/>
            </w:pPr>
          </w:p>
        </w:tc>
        <w:tc>
          <w:tcPr>
            <w:tcW w:w="826" w:type="dxa"/>
            <w:vAlign w:val="center"/>
          </w:tcPr>
          <w:p>
            <w:pPr>
              <w:jc w:val="center"/>
            </w:pPr>
          </w:p>
        </w:tc>
        <w:tc>
          <w:tcPr>
            <w:tcW w:w="1031" w:type="dxa"/>
            <w:vAlign w:val="center"/>
          </w:tcPr>
          <w:p>
            <w:pPr>
              <w:jc w:val="center"/>
            </w:pPr>
          </w:p>
        </w:tc>
        <w:tc>
          <w:tcPr>
            <w:tcW w:w="1013" w:type="dxa"/>
            <w:vAlign w:val="center"/>
          </w:tcPr>
          <w:p>
            <w:pPr>
              <w:jc w:val="center"/>
            </w:pPr>
          </w:p>
        </w:tc>
        <w:tc>
          <w:tcPr>
            <w:tcW w:w="3498" w:type="dxa"/>
            <w:vAlign w:val="center"/>
          </w:tcPr>
          <w:p>
            <w:pPr>
              <w:jc w:val="center"/>
            </w:pPr>
          </w:p>
        </w:tc>
        <w:tc>
          <w:tcPr>
            <w:tcW w:w="2063" w:type="dxa"/>
            <w:vAlign w:val="center"/>
          </w:tcPr>
          <w:p>
            <w:pPr>
              <w:jc w:val="center"/>
            </w:pPr>
          </w:p>
        </w:tc>
        <w:tc>
          <w:tcPr>
            <w:tcW w:w="2163" w:type="dxa"/>
            <w:vAlign w:val="center"/>
          </w:tcPr>
          <w:p>
            <w:pPr>
              <w:jc w:val="center"/>
            </w:pPr>
          </w:p>
        </w:tc>
      </w:tr>
    </w:tbl>
    <w:p>
      <w:pPr>
        <w:keepNext w:val="0"/>
        <w:keepLines w:val="0"/>
        <w:pageBreakBefore w:val="0"/>
        <w:widowControl w:val="0"/>
        <w:kinsoku/>
        <w:wordWrap/>
        <w:overflowPunct/>
        <w:topLinePunct w:val="0"/>
        <w:autoSpaceDE/>
        <w:autoSpaceDN/>
        <w:bidi w:val="0"/>
        <w:adjustRightInd/>
        <w:snapToGrid/>
        <w:spacing w:after="380" w:line="406" w:lineRule="exact"/>
        <w:ind w:firstLine="850"/>
        <w:jc w:val="both"/>
        <w:textAlignment w:val="auto"/>
      </w:pPr>
      <w:r>
        <w:rPr>
          <w:color w:val="000000"/>
          <w:sz w:val="28"/>
        </w:rPr>
        <w:t>填</w:t>
      </w:r>
      <w:r>
        <w:rPr>
          <w:rFonts w:hint="eastAsia"/>
          <w:color w:val="000000"/>
          <w:sz w:val="28"/>
          <w:lang w:val="en-US" w:eastAsia="zh-CN"/>
        </w:rPr>
        <w:t>报</w:t>
      </w:r>
      <w:r>
        <w:rPr>
          <w:color w:val="000000"/>
          <w:sz w:val="28"/>
        </w:rPr>
        <w:t>单位（公章）：                填报人：               填报日期：</w:t>
      </w:r>
    </w:p>
    <w:p>
      <w:pPr>
        <w:keepNext w:val="0"/>
        <w:keepLines w:val="0"/>
        <w:pageBreakBefore w:val="0"/>
        <w:widowControl w:val="0"/>
        <w:kinsoku/>
        <w:wordWrap/>
        <w:overflowPunct/>
        <w:topLinePunct w:val="0"/>
        <w:autoSpaceDE/>
        <w:autoSpaceDN/>
        <w:bidi w:val="0"/>
        <w:adjustRightInd/>
        <w:snapToGrid/>
        <w:spacing w:line="406" w:lineRule="exact"/>
        <w:ind w:firstLine="850"/>
        <w:jc w:val="both"/>
        <w:textAlignment w:val="auto"/>
      </w:pPr>
      <w:r>
        <w:rPr>
          <w:color w:val="000000"/>
          <w:sz w:val="28"/>
        </w:rPr>
        <w:t>注：本汇总表由县市区卫生健康局统一报送市卫生健康委基层卫生健康科。</w:t>
      </w:r>
    </w:p>
    <w:p>
      <w:bookmarkStart w:id="0" w:name="_GoBack"/>
      <w:bookmarkEnd w:id="0"/>
    </w:p>
    <w:sectPr>
      <w:pgSz w:w="16838" w:h="11906" w:orient="landscape"/>
      <w:pgMar w:top="1406"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B0813"/>
    <w:rsid w:val="5EFD407A"/>
    <w:rsid w:val="FBC0D6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kylin</cp:lastModifiedBy>
  <dcterms:modified xsi:type="dcterms:W3CDTF">2022-02-18T17:28:04Z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