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6E7D" w:rsidRDefault="00AE1F43">
      <w:pPr>
        <w:ind w:firstLineChars="0" w:firstLine="0"/>
        <w:jc w:val="center"/>
        <w:rPr>
          <w:b/>
          <w:bCs/>
          <w:sz w:val="44"/>
          <w:szCs w:val="44"/>
        </w:rPr>
      </w:pPr>
      <w:r>
        <w:rPr>
          <w:rFonts w:hint="eastAsia"/>
          <w:b/>
          <w:bCs/>
          <w:sz w:val="44"/>
          <w:szCs w:val="44"/>
        </w:rPr>
        <w:t>特种设备使用登记许可操作手册</w:t>
      </w:r>
      <w:r>
        <w:rPr>
          <w:rFonts w:hint="eastAsia"/>
          <w:b/>
          <w:bCs/>
          <w:sz w:val="44"/>
          <w:szCs w:val="44"/>
        </w:rPr>
        <w:t>--</w:t>
      </w:r>
      <w:r>
        <w:rPr>
          <w:rFonts w:hint="eastAsia"/>
          <w:b/>
          <w:bCs/>
          <w:sz w:val="44"/>
          <w:szCs w:val="44"/>
        </w:rPr>
        <w:t>企业端</w:t>
      </w:r>
    </w:p>
    <w:p w:rsidR="00E76E7D" w:rsidRDefault="00AE1F43">
      <w:pPr>
        <w:pStyle w:val="1"/>
        <w:numPr>
          <w:ilvl w:val="0"/>
          <w:numId w:val="1"/>
        </w:numPr>
      </w:pPr>
      <w:r>
        <w:rPr>
          <w:rFonts w:hint="eastAsia"/>
        </w:rPr>
        <w:t>特种设备使用登记</w:t>
      </w:r>
    </w:p>
    <w:p w:rsidR="00E76E7D" w:rsidRDefault="00AE1F43">
      <w:pPr>
        <w:pStyle w:val="2"/>
        <w:ind w:firstLine="301"/>
      </w:pPr>
      <w:r>
        <w:rPr>
          <w:rFonts w:hint="eastAsia"/>
        </w:rPr>
        <w:t>1</w:t>
      </w:r>
      <w:r>
        <w:rPr>
          <w:rFonts w:hint="eastAsia"/>
        </w:rPr>
        <w:t>、新登记</w:t>
      </w:r>
    </w:p>
    <w:p w:rsidR="00E76E7D" w:rsidRDefault="00AE1F43">
      <w:pPr>
        <w:pStyle w:val="3"/>
        <w:ind w:firstLine="602"/>
      </w:pPr>
      <w:r>
        <w:rPr>
          <w:rFonts w:hint="eastAsia"/>
        </w:rPr>
        <w:t>1.1</w:t>
      </w:r>
      <w:r>
        <w:rPr>
          <w:rFonts w:hint="eastAsia"/>
        </w:rPr>
        <w:t>申请</w:t>
      </w:r>
      <w:bookmarkStart w:id="0" w:name="_GoBack"/>
      <w:bookmarkEnd w:id="0"/>
    </w:p>
    <w:p w:rsidR="00E76E7D" w:rsidRDefault="00AE1F43">
      <w:pPr>
        <w:pStyle w:val="4"/>
        <w:numPr>
          <w:ilvl w:val="0"/>
          <w:numId w:val="2"/>
        </w:numPr>
        <w:ind w:firstLine="560"/>
      </w:pPr>
      <w:r>
        <w:rPr>
          <w:rFonts w:hint="eastAsia"/>
        </w:rPr>
        <w:t>入口</w:t>
      </w:r>
    </w:p>
    <w:p w:rsidR="00E76E7D" w:rsidRDefault="00AE1F43">
      <w:pPr>
        <w:ind w:firstLine="560"/>
      </w:pPr>
      <w:r>
        <w:rPr>
          <w:rFonts w:hint="eastAsia"/>
        </w:rPr>
        <w:t>选择【特种设备相关许可】，点击【新登记】。</w:t>
      </w:r>
    </w:p>
    <w:p w:rsidR="00E76E7D" w:rsidRDefault="00AE1F43">
      <w:pPr>
        <w:ind w:firstLineChars="0" w:firstLine="0"/>
      </w:pPr>
      <w:r>
        <w:rPr>
          <w:noProof/>
        </w:rPr>
        <w:drawing>
          <wp:inline distT="0" distB="0" distL="114300" distR="114300">
            <wp:extent cx="5274310" cy="298450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4310" cy="2984500"/>
                    </a:xfrm>
                    <a:prstGeom prst="rect">
                      <a:avLst/>
                    </a:prstGeom>
                    <a:noFill/>
                    <a:ln>
                      <a:noFill/>
                    </a:ln>
                  </pic:spPr>
                </pic:pic>
              </a:graphicData>
            </a:graphic>
          </wp:inline>
        </w:drawing>
      </w:r>
    </w:p>
    <w:p w:rsidR="00E76E7D" w:rsidRDefault="00AE1F43">
      <w:pPr>
        <w:pStyle w:val="4"/>
        <w:numPr>
          <w:ilvl w:val="0"/>
          <w:numId w:val="2"/>
        </w:numPr>
        <w:ind w:firstLine="560"/>
      </w:pPr>
      <w:r>
        <w:rPr>
          <w:rFonts w:hint="eastAsia"/>
        </w:rPr>
        <w:t>录入申请信息</w:t>
      </w:r>
    </w:p>
    <w:p w:rsidR="00E76E7D" w:rsidRDefault="00AE1F43">
      <w:pPr>
        <w:ind w:leftChars="200" w:left="560" w:firstLineChars="0" w:firstLine="0"/>
      </w:pPr>
      <w:r>
        <w:rPr>
          <w:rFonts w:hint="eastAsia"/>
        </w:rPr>
        <w:t>包括登记方式、基本信息、设备信息、申请材料。（带</w:t>
      </w:r>
      <w:r>
        <w:rPr>
          <w:rFonts w:hint="eastAsia"/>
        </w:rPr>
        <w:t>*</w:t>
      </w:r>
      <w:r>
        <w:rPr>
          <w:rFonts w:hint="eastAsia"/>
        </w:rPr>
        <w:t>为必填项，下同）</w:t>
      </w:r>
    </w:p>
    <w:p w:rsidR="00E76E7D" w:rsidRDefault="00AE1F43">
      <w:pPr>
        <w:ind w:firstLineChars="0" w:firstLine="0"/>
      </w:pPr>
      <w:r>
        <w:rPr>
          <w:noProof/>
        </w:rPr>
        <w:lastRenderedPageBreak/>
        <w:drawing>
          <wp:inline distT="0" distB="0" distL="114300" distR="114300">
            <wp:extent cx="5266690" cy="2506980"/>
            <wp:effectExtent l="0" t="0" r="381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66690" cy="2506980"/>
                    </a:xfrm>
                    <a:prstGeom prst="rect">
                      <a:avLst/>
                    </a:prstGeom>
                    <a:noFill/>
                    <a:ln>
                      <a:noFill/>
                    </a:ln>
                  </pic:spPr>
                </pic:pic>
              </a:graphicData>
            </a:graphic>
          </wp:inline>
        </w:drawing>
      </w:r>
    </w:p>
    <w:p w:rsidR="00E76E7D" w:rsidRDefault="00AE1F43">
      <w:pPr>
        <w:pStyle w:val="4"/>
        <w:ind w:firstLine="560"/>
      </w:pPr>
      <w:r>
        <w:rPr>
          <w:rFonts w:hint="eastAsia"/>
        </w:rPr>
        <w:t>3</w:t>
      </w:r>
      <w:r>
        <w:rPr>
          <w:rFonts w:hint="eastAsia"/>
        </w:rPr>
        <w:t>）登记方式确认页面</w:t>
      </w:r>
    </w:p>
    <w:p w:rsidR="00E76E7D" w:rsidRDefault="00AE1F43">
      <w:pPr>
        <w:ind w:leftChars="200" w:left="560" w:firstLineChars="0" w:firstLine="0"/>
      </w:pPr>
      <w:r>
        <w:rPr>
          <w:rFonts w:hint="eastAsia"/>
        </w:rPr>
        <w:t>选择设备种类后，点击【暂存】</w:t>
      </w:r>
      <w:r>
        <w:rPr>
          <w:rFonts w:hint="eastAsia"/>
        </w:rPr>
        <w:t>&gt;&gt;</w:t>
      </w:r>
      <w:r>
        <w:rPr>
          <w:rFonts w:hint="eastAsia"/>
        </w:rPr>
        <w:t>【下一步】。</w:t>
      </w:r>
    </w:p>
    <w:p w:rsidR="00E76E7D" w:rsidRDefault="00AE1F43">
      <w:pPr>
        <w:ind w:firstLineChars="0" w:firstLine="0"/>
      </w:pPr>
      <w:r>
        <w:rPr>
          <w:noProof/>
        </w:rPr>
        <w:drawing>
          <wp:inline distT="0" distB="0" distL="114300" distR="114300">
            <wp:extent cx="5266690" cy="2506980"/>
            <wp:effectExtent l="0" t="0" r="381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66690" cy="2506980"/>
                    </a:xfrm>
                    <a:prstGeom prst="rect">
                      <a:avLst/>
                    </a:prstGeom>
                    <a:noFill/>
                    <a:ln>
                      <a:noFill/>
                    </a:ln>
                  </pic:spPr>
                </pic:pic>
              </a:graphicData>
            </a:graphic>
          </wp:inline>
        </w:drawing>
      </w:r>
    </w:p>
    <w:p w:rsidR="00E76E7D" w:rsidRDefault="00AE1F43">
      <w:pPr>
        <w:pStyle w:val="4"/>
        <w:ind w:firstLine="560"/>
      </w:pPr>
      <w:r>
        <w:rPr>
          <w:rFonts w:hint="eastAsia"/>
        </w:rPr>
        <w:t>4</w:t>
      </w:r>
      <w:r>
        <w:rPr>
          <w:rFonts w:hint="eastAsia"/>
        </w:rPr>
        <w:t>）基本信息页</w:t>
      </w:r>
    </w:p>
    <w:p w:rsidR="00E76E7D" w:rsidRDefault="00AE1F43">
      <w:pPr>
        <w:ind w:firstLine="560"/>
      </w:pPr>
      <w:r>
        <w:rPr>
          <w:rFonts w:hint="eastAsia"/>
        </w:rPr>
        <w:t>选择设备使用</w:t>
      </w:r>
      <w:r w:rsidR="00D961B9">
        <w:rPr>
          <w:rFonts w:hint="eastAsia"/>
        </w:rPr>
        <w:t>的</w:t>
      </w:r>
      <w:r>
        <w:rPr>
          <w:rFonts w:hint="eastAsia"/>
        </w:rPr>
        <w:t>主体类型：“单位”、“其他”、“个人”，如选择“单位”、“其他”类型，需要填写法定代表人信息和填写产权单位信息，如选择“个人”类型，只填写产权单位信息。基本信息填写完成后，点击【暂存】</w:t>
      </w:r>
      <w:r>
        <w:rPr>
          <w:rFonts w:hint="eastAsia"/>
        </w:rPr>
        <w:t>&gt;&gt;</w:t>
      </w:r>
      <w:r>
        <w:rPr>
          <w:rFonts w:hint="eastAsia"/>
        </w:rPr>
        <w:t>【下一步】。</w:t>
      </w:r>
    </w:p>
    <w:p w:rsidR="00E76E7D" w:rsidRDefault="00AE1F43">
      <w:pPr>
        <w:ind w:firstLineChars="0" w:firstLine="0"/>
      </w:pPr>
      <w:r>
        <w:rPr>
          <w:noProof/>
        </w:rPr>
        <w:lastRenderedPageBreak/>
        <w:drawing>
          <wp:inline distT="0" distB="0" distL="114300" distR="114300">
            <wp:extent cx="5271770" cy="7828280"/>
            <wp:effectExtent l="0" t="0" r="11430" b="7620"/>
            <wp:docPr id="5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9"/>
                    <pic:cNvPicPr>
                      <a:picLocks noChangeAspect="1"/>
                    </pic:cNvPicPr>
                  </pic:nvPicPr>
                  <pic:blipFill>
                    <a:blip r:embed="rId10"/>
                    <a:stretch>
                      <a:fillRect/>
                    </a:stretch>
                  </pic:blipFill>
                  <pic:spPr>
                    <a:xfrm>
                      <a:off x="0" y="0"/>
                      <a:ext cx="5271770" cy="7828280"/>
                    </a:xfrm>
                    <a:prstGeom prst="rect">
                      <a:avLst/>
                    </a:prstGeom>
                    <a:noFill/>
                    <a:ln>
                      <a:noFill/>
                    </a:ln>
                  </pic:spPr>
                </pic:pic>
              </a:graphicData>
            </a:graphic>
          </wp:inline>
        </w:drawing>
      </w:r>
    </w:p>
    <w:p w:rsidR="00E76E7D" w:rsidRDefault="00AE1F43">
      <w:pPr>
        <w:ind w:firstLineChars="0" w:firstLine="0"/>
      </w:pPr>
      <w:r>
        <w:rPr>
          <w:noProof/>
        </w:rPr>
        <w:lastRenderedPageBreak/>
        <w:drawing>
          <wp:inline distT="0" distB="0" distL="114300" distR="114300">
            <wp:extent cx="5273675" cy="4176395"/>
            <wp:effectExtent l="0" t="0" r="9525" b="1905"/>
            <wp:docPr id="5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0"/>
                    <pic:cNvPicPr>
                      <a:picLocks noChangeAspect="1"/>
                    </pic:cNvPicPr>
                  </pic:nvPicPr>
                  <pic:blipFill>
                    <a:blip r:embed="rId11"/>
                    <a:stretch>
                      <a:fillRect/>
                    </a:stretch>
                  </pic:blipFill>
                  <pic:spPr>
                    <a:xfrm>
                      <a:off x="0" y="0"/>
                      <a:ext cx="5273675" cy="4176395"/>
                    </a:xfrm>
                    <a:prstGeom prst="rect">
                      <a:avLst/>
                    </a:prstGeom>
                    <a:noFill/>
                    <a:ln>
                      <a:noFill/>
                    </a:ln>
                  </pic:spPr>
                </pic:pic>
              </a:graphicData>
            </a:graphic>
          </wp:inline>
        </w:drawing>
      </w:r>
    </w:p>
    <w:p w:rsidR="00E76E7D" w:rsidRDefault="00AE1F43">
      <w:pPr>
        <w:ind w:firstLineChars="0" w:firstLine="0"/>
      </w:pPr>
      <w:r>
        <w:rPr>
          <w:noProof/>
        </w:rPr>
        <w:drawing>
          <wp:inline distT="0" distB="0" distL="114300" distR="114300">
            <wp:extent cx="5273675" cy="3747770"/>
            <wp:effectExtent l="0" t="0" r="9525" b="11430"/>
            <wp:docPr id="5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1"/>
                    <pic:cNvPicPr>
                      <a:picLocks noChangeAspect="1"/>
                    </pic:cNvPicPr>
                  </pic:nvPicPr>
                  <pic:blipFill>
                    <a:blip r:embed="rId12"/>
                    <a:stretch>
                      <a:fillRect/>
                    </a:stretch>
                  </pic:blipFill>
                  <pic:spPr>
                    <a:xfrm>
                      <a:off x="0" y="0"/>
                      <a:ext cx="5273675" cy="3747770"/>
                    </a:xfrm>
                    <a:prstGeom prst="rect">
                      <a:avLst/>
                    </a:prstGeom>
                    <a:noFill/>
                    <a:ln>
                      <a:noFill/>
                    </a:ln>
                  </pic:spPr>
                </pic:pic>
              </a:graphicData>
            </a:graphic>
          </wp:inline>
        </w:drawing>
      </w:r>
    </w:p>
    <w:p w:rsidR="00E76E7D" w:rsidRDefault="00AE1F43">
      <w:pPr>
        <w:pStyle w:val="4"/>
        <w:numPr>
          <w:ilvl w:val="0"/>
          <w:numId w:val="3"/>
        </w:numPr>
        <w:ind w:firstLine="560"/>
      </w:pPr>
      <w:r>
        <w:rPr>
          <w:rFonts w:hint="eastAsia"/>
        </w:rPr>
        <w:lastRenderedPageBreak/>
        <w:t>设备信息页</w:t>
      </w:r>
    </w:p>
    <w:p w:rsidR="00E76E7D" w:rsidRDefault="00AE1F43">
      <w:pPr>
        <w:ind w:leftChars="200" w:left="560" w:firstLine="560"/>
      </w:pPr>
      <w:r>
        <w:rPr>
          <w:rFonts w:hint="eastAsia"/>
        </w:rPr>
        <w:t>点击操作栏的“</w:t>
      </w:r>
      <w:r>
        <w:rPr>
          <w:rFonts w:hint="eastAsia"/>
        </w:rPr>
        <w:t>+</w:t>
      </w:r>
      <w:r>
        <w:rPr>
          <w:rFonts w:hint="eastAsia"/>
        </w:rPr>
        <w:t>”号，打开设备信息录入页面，已办理施工告知的设备，需要填写施工告知单号后，同步施工告知信息，系统会自动带出已在施工告知中录入的部分设备基本信息及检验信息。设备基本信息中有单独录入设备参数按钮，请按实际情况完成详细设备参数的录入。填写完设备信息后，点击【确</w:t>
      </w:r>
      <w:r>
        <w:rPr>
          <w:rFonts w:hint="eastAsia"/>
        </w:rPr>
        <w:t>定】</w:t>
      </w:r>
      <w:r>
        <w:rPr>
          <w:rFonts w:hint="eastAsia"/>
        </w:rPr>
        <w:t>&gt;&gt;</w:t>
      </w:r>
      <w:r>
        <w:rPr>
          <w:rFonts w:hint="eastAsia"/>
        </w:rPr>
        <w:t>【暂存】</w:t>
      </w:r>
      <w:r>
        <w:rPr>
          <w:rFonts w:hint="eastAsia"/>
        </w:rPr>
        <w:t>&gt;&gt;</w:t>
      </w:r>
      <w:r>
        <w:rPr>
          <w:rFonts w:hint="eastAsia"/>
        </w:rPr>
        <w:t>【下一步】</w:t>
      </w:r>
    </w:p>
    <w:p w:rsidR="00E76E7D" w:rsidRDefault="00AE1F43">
      <w:pPr>
        <w:ind w:firstLineChars="0" w:firstLine="0"/>
      </w:pPr>
      <w:r>
        <w:rPr>
          <w:noProof/>
        </w:rPr>
        <w:drawing>
          <wp:inline distT="0" distB="0" distL="114300" distR="114300">
            <wp:extent cx="5266690" cy="2506980"/>
            <wp:effectExtent l="0" t="0" r="381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266690" cy="2506980"/>
                    </a:xfrm>
                    <a:prstGeom prst="rect">
                      <a:avLst/>
                    </a:prstGeom>
                    <a:noFill/>
                    <a:ln>
                      <a:noFill/>
                    </a:ln>
                  </pic:spPr>
                </pic:pic>
              </a:graphicData>
            </a:graphic>
          </wp:inline>
        </w:drawing>
      </w:r>
    </w:p>
    <w:p w:rsidR="00E76E7D" w:rsidRDefault="00AE1F43">
      <w:pPr>
        <w:ind w:firstLineChars="0" w:firstLine="0"/>
      </w:pPr>
      <w:r>
        <w:rPr>
          <w:noProof/>
        </w:rPr>
        <w:drawing>
          <wp:inline distT="0" distB="0" distL="114300" distR="114300">
            <wp:extent cx="5273040" cy="3207385"/>
            <wp:effectExtent l="0" t="0" r="1016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273040" cy="3207385"/>
                    </a:xfrm>
                    <a:prstGeom prst="rect">
                      <a:avLst/>
                    </a:prstGeom>
                    <a:noFill/>
                    <a:ln>
                      <a:noFill/>
                    </a:ln>
                  </pic:spPr>
                </pic:pic>
              </a:graphicData>
            </a:graphic>
          </wp:inline>
        </w:drawing>
      </w:r>
    </w:p>
    <w:p w:rsidR="00E76E7D" w:rsidRDefault="00AE1F43">
      <w:pPr>
        <w:ind w:firstLineChars="0" w:firstLine="0"/>
      </w:pPr>
      <w:r>
        <w:rPr>
          <w:noProof/>
        </w:rPr>
        <w:lastRenderedPageBreak/>
        <w:drawing>
          <wp:inline distT="0" distB="0" distL="114300" distR="114300">
            <wp:extent cx="5271770" cy="3382010"/>
            <wp:effectExtent l="0" t="0" r="1143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5271770" cy="3382010"/>
                    </a:xfrm>
                    <a:prstGeom prst="rect">
                      <a:avLst/>
                    </a:prstGeom>
                    <a:noFill/>
                    <a:ln>
                      <a:noFill/>
                    </a:ln>
                  </pic:spPr>
                </pic:pic>
              </a:graphicData>
            </a:graphic>
          </wp:inline>
        </w:drawing>
      </w:r>
    </w:p>
    <w:p w:rsidR="00E76E7D" w:rsidRDefault="00AE1F43">
      <w:pPr>
        <w:ind w:leftChars="200" w:left="560" w:firstLineChars="0" w:firstLine="0"/>
      </w:pPr>
      <w:r>
        <w:rPr>
          <w:noProof/>
        </w:rPr>
        <w:drawing>
          <wp:inline distT="0" distB="0" distL="114300" distR="114300">
            <wp:extent cx="5270500" cy="2094230"/>
            <wp:effectExtent l="0" t="0" r="6350" b="12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a:stretch>
                      <a:fillRect/>
                    </a:stretch>
                  </pic:blipFill>
                  <pic:spPr>
                    <a:xfrm>
                      <a:off x="0" y="0"/>
                      <a:ext cx="5270500" cy="2094230"/>
                    </a:xfrm>
                    <a:prstGeom prst="rect">
                      <a:avLst/>
                    </a:prstGeom>
                    <a:noFill/>
                    <a:ln w="9525">
                      <a:noFill/>
                    </a:ln>
                  </pic:spPr>
                </pic:pic>
              </a:graphicData>
            </a:graphic>
          </wp:inline>
        </w:drawing>
      </w:r>
    </w:p>
    <w:p w:rsidR="00E76E7D" w:rsidRDefault="00AE1F43">
      <w:pPr>
        <w:pStyle w:val="4"/>
        <w:numPr>
          <w:ilvl w:val="0"/>
          <w:numId w:val="3"/>
        </w:numPr>
        <w:ind w:firstLine="560"/>
      </w:pPr>
      <w:r>
        <w:rPr>
          <w:rFonts w:hint="eastAsia"/>
        </w:rPr>
        <w:t>申请材料页面</w:t>
      </w:r>
    </w:p>
    <w:p w:rsidR="00E76E7D" w:rsidRDefault="00AE1F43">
      <w:pPr>
        <w:ind w:firstLine="560"/>
      </w:pPr>
      <w:r>
        <w:rPr>
          <w:rFonts w:hint="eastAsia"/>
        </w:rPr>
        <w:t>点击【上传】选择对应的文件，</w:t>
      </w:r>
    </w:p>
    <w:p w:rsidR="00E76E7D" w:rsidRDefault="00AE1F43">
      <w:pPr>
        <w:ind w:firstLineChars="0" w:firstLine="0"/>
      </w:pPr>
      <w:r>
        <w:rPr>
          <w:noProof/>
        </w:rPr>
        <w:lastRenderedPageBreak/>
        <w:drawing>
          <wp:inline distT="0" distB="0" distL="114300" distR="114300">
            <wp:extent cx="5266690" cy="2506980"/>
            <wp:effectExtent l="0" t="0" r="381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5266690" cy="2506980"/>
                    </a:xfrm>
                    <a:prstGeom prst="rect">
                      <a:avLst/>
                    </a:prstGeom>
                    <a:noFill/>
                    <a:ln>
                      <a:noFill/>
                    </a:ln>
                  </pic:spPr>
                </pic:pic>
              </a:graphicData>
            </a:graphic>
          </wp:inline>
        </w:drawing>
      </w:r>
    </w:p>
    <w:p w:rsidR="00E76E7D" w:rsidRDefault="00AE1F43">
      <w:pPr>
        <w:ind w:firstLine="560"/>
      </w:pPr>
      <w:r>
        <w:rPr>
          <w:rFonts w:hint="eastAsia"/>
        </w:rPr>
        <w:t>完成附件上传后，点击【暂存】</w:t>
      </w:r>
      <w:r>
        <w:rPr>
          <w:rFonts w:hint="eastAsia"/>
        </w:rPr>
        <w:t>&gt;&gt;</w:t>
      </w:r>
      <w:r>
        <w:rPr>
          <w:rFonts w:hint="eastAsia"/>
        </w:rPr>
        <w:t>【提交】。</w:t>
      </w:r>
    </w:p>
    <w:p w:rsidR="00E76E7D" w:rsidRDefault="00AE1F43">
      <w:pPr>
        <w:ind w:firstLineChars="0" w:firstLine="0"/>
      </w:pPr>
      <w:r>
        <w:rPr>
          <w:noProof/>
        </w:rPr>
        <w:drawing>
          <wp:inline distT="0" distB="0" distL="114300" distR="114300">
            <wp:extent cx="5266690" cy="2506980"/>
            <wp:effectExtent l="0" t="0" r="381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66690" cy="2506980"/>
                    </a:xfrm>
                    <a:prstGeom prst="rect">
                      <a:avLst/>
                    </a:prstGeom>
                    <a:noFill/>
                    <a:ln>
                      <a:noFill/>
                    </a:ln>
                  </pic:spPr>
                </pic:pic>
              </a:graphicData>
            </a:graphic>
          </wp:inline>
        </w:drawing>
      </w:r>
    </w:p>
    <w:p w:rsidR="00E76E7D" w:rsidRDefault="00AE1F43">
      <w:pPr>
        <w:ind w:firstLine="560"/>
      </w:pPr>
      <w:r>
        <w:rPr>
          <w:rFonts w:hint="eastAsia"/>
        </w:rPr>
        <w:t>暂存和提交的数据可在【办件查询】查看。</w:t>
      </w:r>
    </w:p>
    <w:p w:rsidR="00E76E7D" w:rsidRDefault="00AE1F43">
      <w:pPr>
        <w:ind w:firstLineChars="0" w:firstLine="0"/>
      </w:pPr>
      <w:r>
        <w:rPr>
          <w:noProof/>
        </w:rPr>
        <w:lastRenderedPageBreak/>
        <w:drawing>
          <wp:inline distT="0" distB="0" distL="114300" distR="114300">
            <wp:extent cx="5273675" cy="3326765"/>
            <wp:effectExtent l="0" t="0" r="9525"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5273675" cy="3326765"/>
                    </a:xfrm>
                    <a:prstGeom prst="rect">
                      <a:avLst/>
                    </a:prstGeom>
                    <a:noFill/>
                    <a:ln>
                      <a:noFill/>
                    </a:ln>
                  </pic:spPr>
                </pic:pic>
              </a:graphicData>
            </a:graphic>
          </wp:inline>
        </w:drawing>
      </w:r>
    </w:p>
    <w:p w:rsidR="00E76E7D" w:rsidRDefault="00AE1F43">
      <w:pPr>
        <w:pStyle w:val="3"/>
        <w:ind w:firstLine="602"/>
      </w:pPr>
      <w:bookmarkStart w:id="1" w:name="_1.2数字签名"/>
      <w:r>
        <w:rPr>
          <w:rFonts w:hint="eastAsia"/>
        </w:rPr>
        <w:t>1.2</w:t>
      </w:r>
      <w:r>
        <w:rPr>
          <w:rFonts w:hint="eastAsia"/>
        </w:rPr>
        <w:t>数字签名</w:t>
      </w:r>
    </w:p>
    <w:bookmarkEnd w:id="1"/>
    <w:p w:rsidR="00E76E7D" w:rsidRDefault="00AE1F43">
      <w:pPr>
        <w:pStyle w:val="4"/>
        <w:numPr>
          <w:ilvl w:val="0"/>
          <w:numId w:val="4"/>
        </w:numPr>
        <w:ind w:firstLine="560"/>
      </w:pPr>
      <w:r>
        <w:rPr>
          <w:rFonts w:hint="eastAsia"/>
        </w:rPr>
        <w:t>办件查询页面</w:t>
      </w:r>
    </w:p>
    <w:p w:rsidR="00E76E7D" w:rsidRDefault="00AE1F43">
      <w:pPr>
        <w:ind w:firstLine="560"/>
      </w:pPr>
      <w:r>
        <w:rPr>
          <w:rFonts w:hint="eastAsia"/>
        </w:rPr>
        <w:t>材料预审通过后，在办件查询界面，可查到待数字签名的申请信息，点击【数字签名】按钮，进入设备信息页面，在设备列表的</w:t>
      </w:r>
      <w:proofErr w:type="gramStart"/>
      <w:r>
        <w:rPr>
          <w:rFonts w:hint="eastAsia"/>
        </w:rPr>
        <w:t>操作栏有“签名”</w:t>
      </w:r>
      <w:proofErr w:type="gramEnd"/>
      <w:r>
        <w:rPr>
          <w:rFonts w:hint="eastAsia"/>
        </w:rPr>
        <w:t>按钮。点击该按钮，页面上弹出数字签名二维码。企业法人用“电子营业执照”小程序下载企业电子营业执照后，小程序首页的“扫一扫”扫面网页上的二维码，对使用登记表进行数字签名。手机端完成签名后，关闭网页端的二</w:t>
      </w:r>
      <w:proofErr w:type="gramStart"/>
      <w:r>
        <w:rPr>
          <w:rFonts w:hint="eastAsia"/>
        </w:rPr>
        <w:t>维码弹窗</w:t>
      </w:r>
      <w:proofErr w:type="gramEnd"/>
      <w:r>
        <w:rPr>
          <w:rFonts w:hint="eastAsia"/>
        </w:rPr>
        <w:t>，点击下一步至申请材料页面，点击【提交签名】，提交之后等待许可机关受理。</w:t>
      </w:r>
    </w:p>
    <w:p w:rsidR="00E76E7D" w:rsidRDefault="00AE1F43">
      <w:pPr>
        <w:ind w:firstLineChars="0" w:firstLine="0"/>
      </w:pPr>
      <w:r>
        <w:rPr>
          <w:noProof/>
        </w:rPr>
        <w:lastRenderedPageBreak/>
        <w:drawing>
          <wp:inline distT="0" distB="0" distL="114300" distR="114300">
            <wp:extent cx="5273675" cy="3329940"/>
            <wp:effectExtent l="0" t="0" r="9525" b="1016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0"/>
                    <a:stretch>
                      <a:fillRect/>
                    </a:stretch>
                  </pic:blipFill>
                  <pic:spPr>
                    <a:xfrm>
                      <a:off x="0" y="0"/>
                      <a:ext cx="5273675" cy="3329940"/>
                    </a:xfrm>
                    <a:prstGeom prst="rect">
                      <a:avLst/>
                    </a:prstGeom>
                    <a:noFill/>
                    <a:ln>
                      <a:noFill/>
                    </a:ln>
                  </pic:spPr>
                </pic:pic>
              </a:graphicData>
            </a:graphic>
          </wp:inline>
        </w:drawing>
      </w:r>
    </w:p>
    <w:p w:rsidR="00E76E7D" w:rsidRDefault="00AE1F43">
      <w:pPr>
        <w:ind w:firstLineChars="0" w:firstLine="0"/>
      </w:pPr>
      <w:r>
        <w:rPr>
          <w:noProof/>
        </w:rPr>
        <w:drawing>
          <wp:inline distT="0" distB="0" distL="114300" distR="114300">
            <wp:extent cx="5266690" cy="2506980"/>
            <wp:effectExtent l="0" t="0" r="3810" b="762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1"/>
                    <a:stretch>
                      <a:fillRect/>
                    </a:stretch>
                  </pic:blipFill>
                  <pic:spPr>
                    <a:xfrm>
                      <a:off x="0" y="0"/>
                      <a:ext cx="5266690" cy="2506980"/>
                    </a:xfrm>
                    <a:prstGeom prst="rect">
                      <a:avLst/>
                    </a:prstGeom>
                    <a:noFill/>
                    <a:ln>
                      <a:noFill/>
                    </a:ln>
                  </pic:spPr>
                </pic:pic>
              </a:graphicData>
            </a:graphic>
          </wp:inline>
        </w:drawing>
      </w:r>
    </w:p>
    <w:p w:rsidR="00E76E7D" w:rsidRDefault="00AE1F43">
      <w:pPr>
        <w:pStyle w:val="2"/>
        <w:numPr>
          <w:ilvl w:val="0"/>
          <w:numId w:val="5"/>
        </w:numPr>
        <w:ind w:firstLine="301"/>
      </w:pPr>
      <w:r>
        <w:rPr>
          <w:rFonts w:hint="eastAsia"/>
        </w:rPr>
        <w:t>变更登记</w:t>
      </w:r>
    </w:p>
    <w:p w:rsidR="00E76E7D" w:rsidRDefault="00AE1F43">
      <w:pPr>
        <w:pStyle w:val="3"/>
        <w:ind w:firstLine="602"/>
      </w:pPr>
      <w:r>
        <w:rPr>
          <w:rFonts w:hint="eastAsia"/>
        </w:rPr>
        <w:t>2.1</w:t>
      </w:r>
      <w:r>
        <w:rPr>
          <w:rFonts w:hint="eastAsia"/>
        </w:rPr>
        <w:t>申请改造、移装、过户、超设计使用年限</w:t>
      </w:r>
    </w:p>
    <w:p w:rsidR="00E76E7D" w:rsidRDefault="00AE1F43">
      <w:pPr>
        <w:pStyle w:val="4"/>
        <w:numPr>
          <w:ilvl w:val="0"/>
          <w:numId w:val="6"/>
        </w:numPr>
        <w:ind w:firstLine="560"/>
      </w:pPr>
      <w:r>
        <w:rPr>
          <w:rFonts w:hint="eastAsia"/>
        </w:rPr>
        <w:t>入口</w:t>
      </w:r>
    </w:p>
    <w:p w:rsidR="00E76E7D" w:rsidRDefault="00AE1F43">
      <w:pPr>
        <w:ind w:firstLine="560"/>
      </w:pPr>
      <w:r>
        <w:rPr>
          <w:rFonts w:hint="eastAsia"/>
        </w:rPr>
        <w:t>选择【特种设备相关许可】，点击【变</w:t>
      </w:r>
      <w:r>
        <w:rPr>
          <w:rFonts w:hint="eastAsia"/>
        </w:rPr>
        <w:t>更登记】。</w:t>
      </w:r>
    </w:p>
    <w:p w:rsidR="00E76E7D" w:rsidRDefault="00AE1F43">
      <w:pPr>
        <w:ind w:firstLineChars="0" w:firstLine="0"/>
      </w:pPr>
      <w:r>
        <w:rPr>
          <w:noProof/>
        </w:rPr>
        <w:lastRenderedPageBreak/>
        <w:drawing>
          <wp:inline distT="0" distB="0" distL="114300" distR="114300">
            <wp:extent cx="5266690" cy="2506980"/>
            <wp:effectExtent l="0" t="0" r="3810" b="762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2"/>
                    <a:stretch>
                      <a:fillRect/>
                    </a:stretch>
                  </pic:blipFill>
                  <pic:spPr>
                    <a:xfrm>
                      <a:off x="0" y="0"/>
                      <a:ext cx="5266690" cy="2506980"/>
                    </a:xfrm>
                    <a:prstGeom prst="rect">
                      <a:avLst/>
                    </a:prstGeom>
                    <a:noFill/>
                    <a:ln>
                      <a:noFill/>
                    </a:ln>
                  </pic:spPr>
                </pic:pic>
              </a:graphicData>
            </a:graphic>
          </wp:inline>
        </w:drawing>
      </w:r>
    </w:p>
    <w:p w:rsidR="00E76E7D" w:rsidRDefault="00AE1F43">
      <w:pPr>
        <w:pStyle w:val="4"/>
        <w:numPr>
          <w:ilvl w:val="0"/>
          <w:numId w:val="6"/>
        </w:numPr>
        <w:ind w:firstLine="560"/>
      </w:pPr>
      <w:r>
        <w:rPr>
          <w:rFonts w:hint="eastAsia"/>
        </w:rPr>
        <w:t>变更事项选择【改造】</w:t>
      </w:r>
    </w:p>
    <w:p w:rsidR="00E76E7D" w:rsidRDefault="00AE1F43">
      <w:pPr>
        <w:ind w:firstLineChars="0" w:firstLine="0"/>
      </w:pPr>
      <w:r>
        <w:rPr>
          <w:noProof/>
        </w:rPr>
        <w:drawing>
          <wp:inline distT="0" distB="0" distL="114300" distR="114300">
            <wp:extent cx="5269230" cy="1988820"/>
            <wp:effectExtent l="0" t="0" r="1270" b="508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23"/>
                    <a:stretch>
                      <a:fillRect/>
                    </a:stretch>
                  </pic:blipFill>
                  <pic:spPr>
                    <a:xfrm>
                      <a:off x="0" y="0"/>
                      <a:ext cx="5269230" cy="1988820"/>
                    </a:xfrm>
                    <a:prstGeom prst="rect">
                      <a:avLst/>
                    </a:prstGeom>
                    <a:noFill/>
                    <a:ln>
                      <a:noFill/>
                    </a:ln>
                  </pic:spPr>
                </pic:pic>
              </a:graphicData>
            </a:graphic>
          </wp:inline>
        </w:drawing>
      </w:r>
    </w:p>
    <w:p w:rsidR="00E76E7D" w:rsidRDefault="00AE1F43">
      <w:pPr>
        <w:pStyle w:val="4"/>
        <w:numPr>
          <w:ilvl w:val="0"/>
          <w:numId w:val="6"/>
        </w:numPr>
        <w:ind w:firstLine="560"/>
      </w:pPr>
      <w:r>
        <w:rPr>
          <w:rFonts w:hint="eastAsia"/>
        </w:rPr>
        <w:t>录入申请信息</w:t>
      </w:r>
    </w:p>
    <w:p w:rsidR="00E76E7D" w:rsidRDefault="00AE1F43">
      <w:pPr>
        <w:ind w:leftChars="200" w:left="560" w:firstLineChars="0" w:firstLine="0"/>
      </w:pPr>
      <w:r>
        <w:rPr>
          <w:rFonts w:hint="eastAsia"/>
        </w:rPr>
        <w:t>包括登记方式、基本信息、设备信息、申请材料。（带</w:t>
      </w:r>
      <w:r>
        <w:rPr>
          <w:rFonts w:hint="eastAsia"/>
        </w:rPr>
        <w:t>*</w:t>
      </w:r>
      <w:r>
        <w:rPr>
          <w:rFonts w:hint="eastAsia"/>
        </w:rPr>
        <w:t>为必填项，下同）</w:t>
      </w:r>
    </w:p>
    <w:p w:rsidR="00E76E7D" w:rsidRDefault="00AE1F43">
      <w:pPr>
        <w:ind w:firstLineChars="0" w:firstLine="0"/>
      </w:pPr>
      <w:r>
        <w:rPr>
          <w:noProof/>
        </w:rPr>
        <w:lastRenderedPageBreak/>
        <w:drawing>
          <wp:inline distT="0" distB="0" distL="114300" distR="114300">
            <wp:extent cx="5266690" cy="2506980"/>
            <wp:effectExtent l="0" t="0" r="3810" b="762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24"/>
                    <a:stretch>
                      <a:fillRect/>
                    </a:stretch>
                  </pic:blipFill>
                  <pic:spPr>
                    <a:xfrm>
                      <a:off x="0" y="0"/>
                      <a:ext cx="5266690" cy="2506980"/>
                    </a:xfrm>
                    <a:prstGeom prst="rect">
                      <a:avLst/>
                    </a:prstGeom>
                    <a:noFill/>
                    <a:ln>
                      <a:noFill/>
                    </a:ln>
                  </pic:spPr>
                </pic:pic>
              </a:graphicData>
            </a:graphic>
          </wp:inline>
        </w:drawing>
      </w:r>
    </w:p>
    <w:p w:rsidR="00E76E7D" w:rsidRDefault="00AE1F43">
      <w:pPr>
        <w:pStyle w:val="4"/>
        <w:ind w:firstLine="560"/>
      </w:pPr>
      <w:r>
        <w:rPr>
          <w:rFonts w:hint="eastAsia"/>
        </w:rPr>
        <w:t>4</w:t>
      </w:r>
      <w:r>
        <w:rPr>
          <w:rFonts w:hint="eastAsia"/>
        </w:rPr>
        <w:t>）登记方式确认页面</w:t>
      </w:r>
    </w:p>
    <w:p w:rsidR="00E76E7D" w:rsidRDefault="00AE1F43">
      <w:pPr>
        <w:ind w:firstLine="560"/>
      </w:pPr>
      <w:r>
        <w:rPr>
          <w:rFonts w:hint="eastAsia"/>
        </w:rPr>
        <w:t>选择设备种类后，点击【暂存】</w:t>
      </w:r>
      <w:r>
        <w:rPr>
          <w:rFonts w:hint="eastAsia"/>
        </w:rPr>
        <w:t>&gt;&gt;</w:t>
      </w:r>
      <w:r>
        <w:rPr>
          <w:rFonts w:hint="eastAsia"/>
        </w:rPr>
        <w:t>【下一步】。</w:t>
      </w:r>
    </w:p>
    <w:p w:rsidR="00E76E7D" w:rsidRDefault="00AE1F43">
      <w:pPr>
        <w:ind w:firstLineChars="0" w:firstLine="0"/>
      </w:pPr>
      <w:r>
        <w:rPr>
          <w:noProof/>
        </w:rPr>
        <w:drawing>
          <wp:inline distT="0" distB="0" distL="114300" distR="114300">
            <wp:extent cx="5266690" cy="2506980"/>
            <wp:effectExtent l="0" t="0" r="3810" b="762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25"/>
                    <a:stretch>
                      <a:fillRect/>
                    </a:stretch>
                  </pic:blipFill>
                  <pic:spPr>
                    <a:xfrm>
                      <a:off x="0" y="0"/>
                      <a:ext cx="5266690" cy="2506980"/>
                    </a:xfrm>
                    <a:prstGeom prst="rect">
                      <a:avLst/>
                    </a:prstGeom>
                    <a:noFill/>
                    <a:ln>
                      <a:noFill/>
                    </a:ln>
                  </pic:spPr>
                </pic:pic>
              </a:graphicData>
            </a:graphic>
          </wp:inline>
        </w:drawing>
      </w:r>
    </w:p>
    <w:p w:rsidR="00E76E7D" w:rsidRDefault="00AE1F43">
      <w:pPr>
        <w:pStyle w:val="4"/>
        <w:ind w:firstLine="560"/>
      </w:pPr>
      <w:r>
        <w:rPr>
          <w:rFonts w:hint="eastAsia"/>
        </w:rPr>
        <w:t>5</w:t>
      </w:r>
      <w:r>
        <w:rPr>
          <w:rFonts w:hint="eastAsia"/>
        </w:rPr>
        <w:t>）基本信息页面</w:t>
      </w:r>
    </w:p>
    <w:p w:rsidR="00E76E7D" w:rsidRDefault="00AE1F43">
      <w:pPr>
        <w:ind w:firstLine="560"/>
      </w:pPr>
      <w:r>
        <w:rPr>
          <w:rFonts w:hint="eastAsia"/>
        </w:rPr>
        <w:t>选择设备使用</w:t>
      </w:r>
      <w:r w:rsidR="00D961B9">
        <w:rPr>
          <w:rFonts w:hint="eastAsia"/>
        </w:rPr>
        <w:t>的</w:t>
      </w:r>
      <w:r>
        <w:rPr>
          <w:rFonts w:hint="eastAsia"/>
        </w:rPr>
        <w:t>主体类型：“单位”、“其他”、“个人”，如选择“单位”、“其他”类型，需要填写法定代表人信息和填写产权单位信息，如选择“个人”类型，只填写产权单位信息。基本信息填写完成后，点击【暂存】</w:t>
      </w:r>
      <w:r>
        <w:rPr>
          <w:rFonts w:hint="eastAsia"/>
        </w:rPr>
        <w:t>&gt;&gt;</w:t>
      </w:r>
      <w:r>
        <w:rPr>
          <w:rFonts w:hint="eastAsia"/>
        </w:rPr>
        <w:t>【下一步】。（具体操作同新申请一致）</w:t>
      </w:r>
    </w:p>
    <w:p w:rsidR="00E76E7D" w:rsidRDefault="00AE1F43">
      <w:pPr>
        <w:ind w:firstLineChars="0" w:firstLine="0"/>
      </w:pPr>
      <w:r>
        <w:rPr>
          <w:noProof/>
        </w:rPr>
        <w:lastRenderedPageBreak/>
        <w:drawing>
          <wp:inline distT="0" distB="0" distL="114300" distR="114300">
            <wp:extent cx="5273675" cy="8279130"/>
            <wp:effectExtent l="0" t="0" r="9525" b="127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26"/>
                    <a:stretch>
                      <a:fillRect/>
                    </a:stretch>
                  </pic:blipFill>
                  <pic:spPr>
                    <a:xfrm>
                      <a:off x="0" y="0"/>
                      <a:ext cx="5273675" cy="8279130"/>
                    </a:xfrm>
                    <a:prstGeom prst="rect">
                      <a:avLst/>
                    </a:prstGeom>
                    <a:noFill/>
                    <a:ln>
                      <a:noFill/>
                    </a:ln>
                  </pic:spPr>
                </pic:pic>
              </a:graphicData>
            </a:graphic>
          </wp:inline>
        </w:drawing>
      </w:r>
    </w:p>
    <w:p w:rsidR="00E76E7D" w:rsidRDefault="00AE1F43">
      <w:pPr>
        <w:pStyle w:val="4"/>
        <w:ind w:firstLine="560"/>
      </w:pPr>
      <w:r>
        <w:rPr>
          <w:rFonts w:hint="eastAsia"/>
        </w:rPr>
        <w:lastRenderedPageBreak/>
        <w:t>6</w:t>
      </w:r>
      <w:r>
        <w:rPr>
          <w:rFonts w:hint="eastAsia"/>
        </w:rPr>
        <w:t>）设备信息页面</w:t>
      </w:r>
    </w:p>
    <w:p w:rsidR="00E76E7D" w:rsidRDefault="00AE1F43">
      <w:pPr>
        <w:ind w:firstLine="560"/>
      </w:pPr>
      <w:r>
        <w:rPr>
          <w:rFonts w:hint="eastAsia"/>
        </w:rPr>
        <w:t>在设备信息界面，点击【选择许可证】。</w:t>
      </w:r>
    </w:p>
    <w:p w:rsidR="00E76E7D" w:rsidRDefault="00AE1F43">
      <w:pPr>
        <w:ind w:firstLineChars="0" w:firstLine="0"/>
      </w:pPr>
      <w:r>
        <w:rPr>
          <w:noProof/>
        </w:rPr>
        <w:drawing>
          <wp:inline distT="0" distB="0" distL="114300" distR="114300">
            <wp:extent cx="5266690" cy="2506980"/>
            <wp:effectExtent l="0" t="0" r="3810" b="7620"/>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27"/>
                    <a:stretch>
                      <a:fillRect/>
                    </a:stretch>
                  </pic:blipFill>
                  <pic:spPr>
                    <a:xfrm>
                      <a:off x="0" y="0"/>
                      <a:ext cx="5266690" cy="2506980"/>
                    </a:xfrm>
                    <a:prstGeom prst="rect">
                      <a:avLst/>
                    </a:prstGeom>
                    <a:noFill/>
                    <a:ln>
                      <a:noFill/>
                    </a:ln>
                  </pic:spPr>
                </pic:pic>
              </a:graphicData>
            </a:graphic>
          </wp:inline>
        </w:drawing>
      </w:r>
    </w:p>
    <w:p w:rsidR="00E76E7D" w:rsidRDefault="00AE1F43">
      <w:pPr>
        <w:ind w:firstLine="560"/>
      </w:pPr>
      <w:r>
        <w:rPr>
          <w:rFonts w:hint="eastAsia"/>
        </w:rPr>
        <w:t>在选择设备界面，</w:t>
      </w:r>
      <w:proofErr w:type="gramStart"/>
      <w:r>
        <w:rPr>
          <w:rFonts w:hint="eastAsia"/>
        </w:rPr>
        <w:t>勾选需要</w:t>
      </w:r>
      <w:proofErr w:type="gramEnd"/>
      <w:r>
        <w:rPr>
          <w:rFonts w:hint="eastAsia"/>
        </w:rPr>
        <w:t>变更的设备，再点击【选择】即可。</w:t>
      </w:r>
    </w:p>
    <w:p w:rsidR="00E76E7D" w:rsidRDefault="00AE1F43">
      <w:pPr>
        <w:ind w:firstLineChars="0" w:firstLine="0"/>
      </w:pPr>
      <w:r>
        <w:rPr>
          <w:noProof/>
        </w:rPr>
        <w:drawing>
          <wp:inline distT="0" distB="0" distL="114300" distR="114300">
            <wp:extent cx="5273675" cy="2477135"/>
            <wp:effectExtent l="0" t="0" r="9525" b="12065"/>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28"/>
                    <a:stretch>
                      <a:fillRect/>
                    </a:stretch>
                  </pic:blipFill>
                  <pic:spPr>
                    <a:xfrm>
                      <a:off x="0" y="0"/>
                      <a:ext cx="5273675" cy="2477135"/>
                    </a:xfrm>
                    <a:prstGeom prst="rect">
                      <a:avLst/>
                    </a:prstGeom>
                    <a:noFill/>
                    <a:ln>
                      <a:noFill/>
                    </a:ln>
                  </pic:spPr>
                </pic:pic>
              </a:graphicData>
            </a:graphic>
          </wp:inline>
        </w:drawing>
      </w:r>
    </w:p>
    <w:p w:rsidR="00E76E7D" w:rsidRDefault="00AE1F43">
      <w:pPr>
        <w:ind w:firstLine="560"/>
      </w:pPr>
      <w:r>
        <w:rPr>
          <w:rFonts w:hint="eastAsia"/>
        </w:rPr>
        <w:t>【编辑】按钮可以修改该设备信息，【查看】按钮可以查看该设备信息，【移除】按钮可移除该设备。检查信息无误后，点击【暂存】</w:t>
      </w:r>
      <w:r>
        <w:rPr>
          <w:rFonts w:hint="eastAsia"/>
        </w:rPr>
        <w:t>&gt;&gt;</w:t>
      </w:r>
      <w:r>
        <w:rPr>
          <w:rFonts w:hint="eastAsia"/>
        </w:rPr>
        <w:t>【下一步】。</w:t>
      </w:r>
    </w:p>
    <w:p w:rsidR="00E76E7D" w:rsidRDefault="00AE1F43">
      <w:pPr>
        <w:ind w:firstLineChars="0" w:firstLine="0"/>
      </w:pPr>
      <w:r>
        <w:rPr>
          <w:noProof/>
        </w:rPr>
        <w:lastRenderedPageBreak/>
        <w:drawing>
          <wp:inline distT="0" distB="0" distL="114300" distR="114300">
            <wp:extent cx="5266690" cy="2506980"/>
            <wp:effectExtent l="0" t="0" r="3810" b="762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29"/>
                    <a:stretch>
                      <a:fillRect/>
                    </a:stretch>
                  </pic:blipFill>
                  <pic:spPr>
                    <a:xfrm>
                      <a:off x="0" y="0"/>
                      <a:ext cx="5266690" cy="2506980"/>
                    </a:xfrm>
                    <a:prstGeom prst="rect">
                      <a:avLst/>
                    </a:prstGeom>
                    <a:noFill/>
                    <a:ln>
                      <a:noFill/>
                    </a:ln>
                  </pic:spPr>
                </pic:pic>
              </a:graphicData>
            </a:graphic>
          </wp:inline>
        </w:drawing>
      </w:r>
    </w:p>
    <w:p w:rsidR="00E76E7D" w:rsidRDefault="00AE1F43">
      <w:pPr>
        <w:pStyle w:val="4"/>
        <w:ind w:firstLine="560"/>
      </w:pPr>
      <w:r>
        <w:rPr>
          <w:rFonts w:hint="eastAsia"/>
        </w:rPr>
        <w:t>7</w:t>
      </w:r>
      <w:r>
        <w:rPr>
          <w:rFonts w:hint="eastAsia"/>
        </w:rPr>
        <w:t>）</w:t>
      </w:r>
      <w:r>
        <w:rPr>
          <w:rFonts w:hint="eastAsia"/>
        </w:rPr>
        <w:t>申请材料页面</w:t>
      </w:r>
    </w:p>
    <w:p w:rsidR="00E76E7D" w:rsidRDefault="00AE1F43">
      <w:pPr>
        <w:ind w:firstLine="560"/>
      </w:pPr>
      <w:r>
        <w:rPr>
          <w:rFonts w:hint="eastAsia"/>
        </w:rPr>
        <w:t>申请材料页面可上</w:t>
      </w:r>
      <w:proofErr w:type="gramStart"/>
      <w:r>
        <w:rPr>
          <w:rFonts w:hint="eastAsia"/>
        </w:rPr>
        <w:t>传资料</w:t>
      </w:r>
      <w:proofErr w:type="gramEnd"/>
      <w:r>
        <w:rPr>
          <w:rFonts w:hint="eastAsia"/>
        </w:rPr>
        <w:t>文件，文件上</w:t>
      </w:r>
      <w:proofErr w:type="gramStart"/>
      <w:r>
        <w:rPr>
          <w:rFonts w:hint="eastAsia"/>
        </w:rPr>
        <w:t>传完成</w:t>
      </w:r>
      <w:proofErr w:type="gramEnd"/>
      <w:r>
        <w:rPr>
          <w:rFonts w:hint="eastAsia"/>
        </w:rPr>
        <w:t>后，点击【暂存】</w:t>
      </w:r>
      <w:r>
        <w:rPr>
          <w:rFonts w:hint="eastAsia"/>
        </w:rPr>
        <w:t>&gt;&gt;</w:t>
      </w:r>
      <w:r>
        <w:rPr>
          <w:rFonts w:hint="eastAsia"/>
        </w:rPr>
        <w:t>【提交】。</w:t>
      </w:r>
    </w:p>
    <w:p w:rsidR="00E76E7D" w:rsidRDefault="00AE1F43">
      <w:pPr>
        <w:ind w:firstLineChars="0" w:firstLine="0"/>
      </w:pPr>
      <w:r>
        <w:rPr>
          <w:noProof/>
        </w:rPr>
        <w:drawing>
          <wp:inline distT="0" distB="0" distL="114300" distR="114300">
            <wp:extent cx="5266690" cy="2506980"/>
            <wp:effectExtent l="0" t="0" r="3810" b="7620"/>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30"/>
                    <a:stretch>
                      <a:fillRect/>
                    </a:stretch>
                  </pic:blipFill>
                  <pic:spPr>
                    <a:xfrm>
                      <a:off x="0" y="0"/>
                      <a:ext cx="5266690" cy="2506980"/>
                    </a:xfrm>
                    <a:prstGeom prst="rect">
                      <a:avLst/>
                    </a:prstGeom>
                    <a:noFill/>
                    <a:ln>
                      <a:noFill/>
                    </a:ln>
                  </pic:spPr>
                </pic:pic>
              </a:graphicData>
            </a:graphic>
          </wp:inline>
        </w:drawing>
      </w:r>
    </w:p>
    <w:p w:rsidR="00E76E7D" w:rsidRDefault="00AE1F43">
      <w:pPr>
        <w:ind w:firstLineChars="0" w:firstLine="0"/>
      </w:pPr>
      <w:r>
        <w:rPr>
          <w:noProof/>
        </w:rPr>
        <w:lastRenderedPageBreak/>
        <w:drawing>
          <wp:inline distT="0" distB="0" distL="114300" distR="114300">
            <wp:extent cx="5266690" cy="2506980"/>
            <wp:effectExtent l="0" t="0" r="3810" b="7620"/>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31"/>
                    <a:stretch>
                      <a:fillRect/>
                    </a:stretch>
                  </pic:blipFill>
                  <pic:spPr>
                    <a:xfrm>
                      <a:off x="0" y="0"/>
                      <a:ext cx="5266690" cy="2506980"/>
                    </a:xfrm>
                    <a:prstGeom prst="rect">
                      <a:avLst/>
                    </a:prstGeom>
                    <a:noFill/>
                    <a:ln>
                      <a:noFill/>
                    </a:ln>
                  </pic:spPr>
                </pic:pic>
              </a:graphicData>
            </a:graphic>
          </wp:inline>
        </w:drawing>
      </w:r>
    </w:p>
    <w:p w:rsidR="00E76E7D" w:rsidRDefault="00AE1F43">
      <w:pPr>
        <w:ind w:firstLine="560"/>
      </w:pPr>
      <w:r>
        <w:rPr>
          <w:rFonts w:hint="eastAsia"/>
        </w:rPr>
        <w:t>暂存和提交的数据可在【办件查询】查看。</w:t>
      </w:r>
    </w:p>
    <w:p w:rsidR="00E76E7D" w:rsidRDefault="00AE1F43">
      <w:pPr>
        <w:ind w:firstLineChars="0" w:firstLine="0"/>
      </w:pPr>
      <w:r>
        <w:rPr>
          <w:noProof/>
        </w:rPr>
        <w:drawing>
          <wp:inline distT="0" distB="0" distL="114300" distR="114300">
            <wp:extent cx="5273675" cy="3326765"/>
            <wp:effectExtent l="0" t="0" r="9525"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9"/>
                    <a:stretch>
                      <a:fillRect/>
                    </a:stretch>
                  </pic:blipFill>
                  <pic:spPr>
                    <a:xfrm>
                      <a:off x="0" y="0"/>
                      <a:ext cx="5273675" cy="3326765"/>
                    </a:xfrm>
                    <a:prstGeom prst="rect">
                      <a:avLst/>
                    </a:prstGeom>
                    <a:noFill/>
                    <a:ln>
                      <a:noFill/>
                    </a:ln>
                  </pic:spPr>
                </pic:pic>
              </a:graphicData>
            </a:graphic>
          </wp:inline>
        </w:drawing>
      </w:r>
    </w:p>
    <w:p w:rsidR="00E76E7D" w:rsidRDefault="00AE1F43">
      <w:pPr>
        <w:pStyle w:val="4"/>
        <w:numPr>
          <w:ilvl w:val="0"/>
          <w:numId w:val="7"/>
        </w:numPr>
        <w:ind w:firstLine="560"/>
        <w:rPr>
          <w:color w:val="FF0000"/>
        </w:rPr>
      </w:pPr>
      <w:r>
        <w:rPr>
          <w:rFonts w:hint="eastAsia"/>
          <w:color w:val="FF0000"/>
        </w:rPr>
        <w:t>注意</w:t>
      </w:r>
    </w:p>
    <w:p w:rsidR="00E76E7D" w:rsidRDefault="00AE1F43">
      <w:pPr>
        <w:ind w:firstLine="560"/>
      </w:pPr>
      <w:r>
        <w:rPr>
          <w:rFonts w:hint="eastAsia"/>
          <w:color w:val="FF0000"/>
        </w:rPr>
        <w:t>改造、移装、过户、超设计使用年限申请步骤基本一致。</w:t>
      </w:r>
      <w:r>
        <w:rPr>
          <w:rFonts w:hint="eastAsia"/>
        </w:rPr>
        <w:t>不同处如下：</w:t>
      </w:r>
    </w:p>
    <w:p w:rsidR="00E76E7D" w:rsidRDefault="00AE1F43">
      <w:pPr>
        <w:numPr>
          <w:ilvl w:val="0"/>
          <w:numId w:val="8"/>
        </w:numPr>
        <w:ind w:firstLine="560"/>
      </w:pPr>
      <w:r>
        <w:rPr>
          <w:rFonts w:hint="eastAsia"/>
          <w:color w:val="FF0000"/>
        </w:rPr>
        <w:t>移</w:t>
      </w:r>
      <w:proofErr w:type="gramStart"/>
      <w:r>
        <w:rPr>
          <w:rFonts w:hint="eastAsia"/>
          <w:color w:val="FF0000"/>
        </w:rPr>
        <w:t>装</w:t>
      </w:r>
      <w:r>
        <w:rPr>
          <w:rFonts w:hint="eastAsia"/>
        </w:rPr>
        <w:t>需要</w:t>
      </w:r>
      <w:proofErr w:type="gramEnd"/>
      <w:r>
        <w:rPr>
          <w:rFonts w:hint="eastAsia"/>
        </w:rPr>
        <w:t>在登记方式确认页面选择是否过户，</w:t>
      </w:r>
      <w:proofErr w:type="gramStart"/>
      <w:r>
        <w:rPr>
          <w:rFonts w:hint="eastAsia"/>
        </w:rPr>
        <w:t>如勾选过户</w:t>
      </w:r>
      <w:proofErr w:type="gramEnd"/>
      <w:r>
        <w:rPr>
          <w:rFonts w:hint="eastAsia"/>
        </w:rPr>
        <w:t>，需要在基本信息页面填写新使用单位信息。</w:t>
      </w:r>
    </w:p>
    <w:p w:rsidR="00E76E7D" w:rsidRDefault="00AE1F43">
      <w:pPr>
        <w:ind w:firstLineChars="0" w:firstLine="0"/>
      </w:pPr>
      <w:r>
        <w:rPr>
          <w:noProof/>
        </w:rPr>
        <w:lastRenderedPageBreak/>
        <w:drawing>
          <wp:inline distT="0" distB="0" distL="114300" distR="114300">
            <wp:extent cx="5266690" cy="2506980"/>
            <wp:effectExtent l="0" t="0" r="3810" b="762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32"/>
                    <a:stretch>
                      <a:fillRect/>
                    </a:stretch>
                  </pic:blipFill>
                  <pic:spPr>
                    <a:xfrm>
                      <a:off x="0" y="0"/>
                      <a:ext cx="5266690" cy="2506980"/>
                    </a:xfrm>
                    <a:prstGeom prst="rect">
                      <a:avLst/>
                    </a:prstGeom>
                    <a:noFill/>
                    <a:ln>
                      <a:noFill/>
                    </a:ln>
                  </pic:spPr>
                </pic:pic>
              </a:graphicData>
            </a:graphic>
          </wp:inline>
        </w:drawing>
      </w:r>
    </w:p>
    <w:p w:rsidR="00E76E7D" w:rsidRDefault="00AE1F43">
      <w:pPr>
        <w:ind w:firstLineChars="0" w:firstLine="0"/>
      </w:pPr>
      <w:r>
        <w:rPr>
          <w:noProof/>
        </w:rPr>
        <w:drawing>
          <wp:inline distT="0" distB="0" distL="114300" distR="114300">
            <wp:extent cx="5273675" cy="6200140"/>
            <wp:effectExtent l="0" t="0" r="9525" b="1016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33"/>
                    <a:stretch>
                      <a:fillRect/>
                    </a:stretch>
                  </pic:blipFill>
                  <pic:spPr>
                    <a:xfrm>
                      <a:off x="0" y="0"/>
                      <a:ext cx="5273675" cy="6200140"/>
                    </a:xfrm>
                    <a:prstGeom prst="rect">
                      <a:avLst/>
                    </a:prstGeom>
                    <a:noFill/>
                    <a:ln>
                      <a:noFill/>
                    </a:ln>
                  </pic:spPr>
                </pic:pic>
              </a:graphicData>
            </a:graphic>
          </wp:inline>
        </w:drawing>
      </w:r>
    </w:p>
    <w:p w:rsidR="00E76E7D" w:rsidRDefault="00AE1F43">
      <w:pPr>
        <w:numPr>
          <w:ilvl w:val="0"/>
          <w:numId w:val="8"/>
        </w:numPr>
        <w:ind w:firstLine="560"/>
      </w:pPr>
      <w:r>
        <w:rPr>
          <w:rFonts w:hint="eastAsia"/>
          <w:color w:val="FF0000"/>
        </w:rPr>
        <w:lastRenderedPageBreak/>
        <w:t>过户</w:t>
      </w:r>
      <w:r>
        <w:rPr>
          <w:rFonts w:hint="eastAsia"/>
        </w:rPr>
        <w:t>需要选择过户角色：“原使用单位”或“新使用单位”两种。</w:t>
      </w:r>
    </w:p>
    <w:p w:rsidR="00E76E7D" w:rsidRDefault="00AE1F43">
      <w:pPr>
        <w:ind w:firstLineChars="0" w:firstLine="0"/>
      </w:pPr>
      <w:r>
        <w:rPr>
          <w:noProof/>
        </w:rPr>
        <w:drawing>
          <wp:inline distT="0" distB="0" distL="114300" distR="114300">
            <wp:extent cx="5266690" cy="2506980"/>
            <wp:effectExtent l="0" t="0" r="3810" b="7620"/>
            <wp:docPr id="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
                    <pic:cNvPicPr>
                      <a:picLocks noChangeAspect="1"/>
                    </pic:cNvPicPr>
                  </pic:nvPicPr>
                  <pic:blipFill>
                    <a:blip r:embed="rId34"/>
                    <a:stretch>
                      <a:fillRect/>
                    </a:stretch>
                  </pic:blipFill>
                  <pic:spPr>
                    <a:xfrm>
                      <a:off x="0" y="0"/>
                      <a:ext cx="5266690" cy="2506980"/>
                    </a:xfrm>
                    <a:prstGeom prst="rect">
                      <a:avLst/>
                    </a:prstGeom>
                    <a:noFill/>
                    <a:ln>
                      <a:noFill/>
                    </a:ln>
                  </pic:spPr>
                </pic:pic>
              </a:graphicData>
            </a:graphic>
          </wp:inline>
        </w:drawing>
      </w:r>
    </w:p>
    <w:p w:rsidR="00E76E7D" w:rsidRDefault="00AE1F43">
      <w:pPr>
        <w:ind w:firstLine="560"/>
      </w:pPr>
      <w:r>
        <w:rPr>
          <w:rFonts w:hint="eastAsia"/>
        </w:rPr>
        <w:t>原使用单位；基本信息</w:t>
      </w:r>
      <w:proofErr w:type="gramStart"/>
      <w:r>
        <w:rPr>
          <w:rFonts w:hint="eastAsia"/>
        </w:rPr>
        <w:t>页需要</w:t>
      </w:r>
      <w:proofErr w:type="gramEnd"/>
      <w:r>
        <w:rPr>
          <w:rFonts w:hint="eastAsia"/>
        </w:rPr>
        <w:t>填写新单位信息</w:t>
      </w:r>
    </w:p>
    <w:p w:rsidR="00E76E7D" w:rsidRDefault="00AE1F43">
      <w:pPr>
        <w:ind w:firstLineChars="0" w:firstLine="0"/>
      </w:pPr>
      <w:r>
        <w:rPr>
          <w:noProof/>
        </w:rPr>
        <w:lastRenderedPageBreak/>
        <w:drawing>
          <wp:inline distT="0" distB="0" distL="114300" distR="114300">
            <wp:extent cx="5273675" cy="5809615"/>
            <wp:effectExtent l="0" t="0" r="9525" b="6985"/>
            <wp:docPr id="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pic:cNvPicPr>
                      <a:picLocks noChangeAspect="1"/>
                    </pic:cNvPicPr>
                  </pic:nvPicPr>
                  <pic:blipFill>
                    <a:blip r:embed="rId35"/>
                    <a:stretch>
                      <a:fillRect/>
                    </a:stretch>
                  </pic:blipFill>
                  <pic:spPr>
                    <a:xfrm>
                      <a:off x="0" y="0"/>
                      <a:ext cx="5273675" cy="5809615"/>
                    </a:xfrm>
                    <a:prstGeom prst="rect">
                      <a:avLst/>
                    </a:prstGeom>
                    <a:noFill/>
                    <a:ln>
                      <a:noFill/>
                    </a:ln>
                  </pic:spPr>
                </pic:pic>
              </a:graphicData>
            </a:graphic>
          </wp:inline>
        </w:drawing>
      </w:r>
    </w:p>
    <w:p w:rsidR="00E76E7D" w:rsidRDefault="00AE1F43">
      <w:pPr>
        <w:ind w:leftChars="200" w:left="560" w:firstLineChars="0" w:firstLine="0"/>
      </w:pPr>
      <w:r>
        <w:rPr>
          <w:rFonts w:hint="eastAsia"/>
        </w:rPr>
        <w:t>新使用单位：基本信息</w:t>
      </w:r>
      <w:proofErr w:type="gramStart"/>
      <w:r>
        <w:rPr>
          <w:rFonts w:hint="eastAsia"/>
        </w:rPr>
        <w:t>页需要</w:t>
      </w:r>
      <w:proofErr w:type="gramEnd"/>
      <w:r>
        <w:rPr>
          <w:rFonts w:hint="eastAsia"/>
        </w:rPr>
        <w:t>填写旧单位信息</w:t>
      </w:r>
    </w:p>
    <w:p w:rsidR="00E76E7D" w:rsidRDefault="00AE1F43">
      <w:pPr>
        <w:ind w:firstLineChars="0" w:firstLine="0"/>
      </w:pPr>
      <w:r>
        <w:rPr>
          <w:noProof/>
        </w:rPr>
        <w:lastRenderedPageBreak/>
        <w:drawing>
          <wp:inline distT="0" distB="0" distL="114300" distR="114300">
            <wp:extent cx="5273675" cy="5812790"/>
            <wp:effectExtent l="0" t="0" r="9525" b="3810"/>
            <wp:docPr id="3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pic:cNvPicPr>
                      <a:picLocks noChangeAspect="1"/>
                    </pic:cNvPicPr>
                  </pic:nvPicPr>
                  <pic:blipFill>
                    <a:blip r:embed="rId36"/>
                    <a:stretch>
                      <a:fillRect/>
                    </a:stretch>
                  </pic:blipFill>
                  <pic:spPr>
                    <a:xfrm>
                      <a:off x="0" y="0"/>
                      <a:ext cx="5273675" cy="5812790"/>
                    </a:xfrm>
                    <a:prstGeom prst="rect">
                      <a:avLst/>
                    </a:prstGeom>
                    <a:noFill/>
                    <a:ln>
                      <a:noFill/>
                    </a:ln>
                  </pic:spPr>
                </pic:pic>
              </a:graphicData>
            </a:graphic>
          </wp:inline>
        </w:drawing>
      </w:r>
    </w:p>
    <w:p w:rsidR="00E76E7D" w:rsidRDefault="00AE1F43">
      <w:pPr>
        <w:pStyle w:val="3"/>
        <w:ind w:firstLine="602"/>
      </w:pPr>
      <w:r>
        <w:rPr>
          <w:rFonts w:hint="eastAsia"/>
        </w:rPr>
        <w:t>2.2</w:t>
      </w:r>
      <w:r>
        <w:rPr>
          <w:rFonts w:hint="eastAsia"/>
        </w:rPr>
        <w:t>数字签名</w:t>
      </w:r>
    </w:p>
    <w:p w:rsidR="00E76E7D" w:rsidRDefault="00AE1F43">
      <w:pPr>
        <w:pStyle w:val="4"/>
        <w:ind w:firstLine="560"/>
      </w:pPr>
      <w:r>
        <w:rPr>
          <w:rFonts w:hint="eastAsia"/>
        </w:rPr>
        <w:t>1</w:t>
      </w:r>
      <w:r>
        <w:rPr>
          <w:rFonts w:hint="eastAsia"/>
        </w:rPr>
        <w:t>）办件查询页面</w:t>
      </w:r>
    </w:p>
    <w:p w:rsidR="00E76E7D" w:rsidRDefault="00AE1F43">
      <w:pPr>
        <w:ind w:firstLine="560"/>
      </w:pPr>
      <w:r>
        <w:rPr>
          <w:rFonts w:hint="eastAsia"/>
        </w:rPr>
        <w:t>在办件查询界面，可查看待数字签名的申请信息，点击【数字签名】按钮，进入申请材料页面，点击【提交签名】，等待许可机关的受理通知。</w:t>
      </w:r>
    </w:p>
    <w:p w:rsidR="00E76E7D" w:rsidRDefault="00AE1F43">
      <w:pPr>
        <w:ind w:firstLineChars="0" w:firstLine="0"/>
      </w:pPr>
      <w:r>
        <w:rPr>
          <w:noProof/>
        </w:rPr>
        <w:lastRenderedPageBreak/>
        <w:drawing>
          <wp:inline distT="0" distB="0" distL="114300" distR="114300">
            <wp:extent cx="5273675" cy="3329940"/>
            <wp:effectExtent l="0" t="0" r="9525" b="1016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20"/>
                    <a:stretch>
                      <a:fillRect/>
                    </a:stretch>
                  </pic:blipFill>
                  <pic:spPr>
                    <a:xfrm>
                      <a:off x="0" y="0"/>
                      <a:ext cx="5273675" cy="3329940"/>
                    </a:xfrm>
                    <a:prstGeom prst="rect">
                      <a:avLst/>
                    </a:prstGeom>
                    <a:noFill/>
                    <a:ln>
                      <a:noFill/>
                    </a:ln>
                  </pic:spPr>
                </pic:pic>
              </a:graphicData>
            </a:graphic>
          </wp:inline>
        </w:drawing>
      </w:r>
    </w:p>
    <w:p w:rsidR="00E76E7D" w:rsidRDefault="00AE1F43">
      <w:pPr>
        <w:ind w:firstLineChars="0" w:firstLine="0"/>
      </w:pPr>
      <w:r>
        <w:rPr>
          <w:noProof/>
        </w:rPr>
        <w:drawing>
          <wp:inline distT="0" distB="0" distL="114300" distR="114300">
            <wp:extent cx="5266690" cy="2506980"/>
            <wp:effectExtent l="0" t="0" r="3810" b="762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21"/>
                    <a:stretch>
                      <a:fillRect/>
                    </a:stretch>
                  </pic:blipFill>
                  <pic:spPr>
                    <a:xfrm>
                      <a:off x="0" y="0"/>
                      <a:ext cx="5266690" cy="2506980"/>
                    </a:xfrm>
                    <a:prstGeom prst="rect">
                      <a:avLst/>
                    </a:prstGeom>
                    <a:noFill/>
                    <a:ln>
                      <a:noFill/>
                    </a:ln>
                  </pic:spPr>
                </pic:pic>
              </a:graphicData>
            </a:graphic>
          </wp:inline>
        </w:drawing>
      </w:r>
    </w:p>
    <w:p w:rsidR="00E76E7D" w:rsidRDefault="00AE1F43">
      <w:pPr>
        <w:pStyle w:val="3"/>
        <w:ind w:firstLine="602"/>
      </w:pPr>
      <w:r>
        <w:rPr>
          <w:rFonts w:hint="eastAsia"/>
        </w:rPr>
        <w:t>2.3</w:t>
      </w:r>
      <w:r>
        <w:rPr>
          <w:rFonts w:hint="eastAsia"/>
        </w:rPr>
        <w:t>更名</w:t>
      </w:r>
    </w:p>
    <w:p w:rsidR="00E76E7D" w:rsidRDefault="00AE1F43">
      <w:pPr>
        <w:pStyle w:val="4"/>
        <w:numPr>
          <w:ilvl w:val="0"/>
          <w:numId w:val="9"/>
        </w:numPr>
        <w:ind w:firstLine="560"/>
      </w:pPr>
      <w:r>
        <w:rPr>
          <w:rFonts w:hint="eastAsia"/>
        </w:rPr>
        <w:t>入口</w:t>
      </w:r>
    </w:p>
    <w:p w:rsidR="00E76E7D" w:rsidRDefault="00AE1F43">
      <w:pPr>
        <w:ind w:firstLine="560"/>
      </w:pPr>
      <w:r>
        <w:rPr>
          <w:rFonts w:hint="eastAsia"/>
        </w:rPr>
        <w:t>选择【特种设备相关许可】，点击【变更登记】，选择变更事项【更名】。</w:t>
      </w:r>
    </w:p>
    <w:p w:rsidR="00E76E7D" w:rsidRDefault="00AE1F43">
      <w:pPr>
        <w:ind w:firstLine="560"/>
      </w:pPr>
      <w:r>
        <w:rPr>
          <w:noProof/>
        </w:rPr>
        <w:lastRenderedPageBreak/>
        <w:drawing>
          <wp:inline distT="0" distB="0" distL="114300" distR="114300">
            <wp:extent cx="5273675" cy="2012950"/>
            <wp:effectExtent l="0" t="0" r="9525" b="6350"/>
            <wp:docPr id="3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
                    <pic:cNvPicPr>
                      <a:picLocks noChangeAspect="1"/>
                    </pic:cNvPicPr>
                  </pic:nvPicPr>
                  <pic:blipFill>
                    <a:blip r:embed="rId37"/>
                    <a:stretch>
                      <a:fillRect/>
                    </a:stretch>
                  </pic:blipFill>
                  <pic:spPr>
                    <a:xfrm>
                      <a:off x="0" y="0"/>
                      <a:ext cx="5273675" cy="2012950"/>
                    </a:xfrm>
                    <a:prstGeom prst="rect">
                      <a:avLst/>
                    </a:prstGeom>
                    <a:noFill/>
                    <a:ln>
                      <a:noFill/>
                    </a:ln>
                  </pic:spPr>
                </pic:pic>
              </a:graphicData>
            </a:graphic>
          </wp:inline>
        </w:drawing>
      </w:r>
    </w:p>
    <w:p w:rsidR="00E76E7D" w:rsidRDefault="00AE1F43">
      <w:pPr>
        <w:pStyle w:val="4"/>
        <w:numPr>
          <w:ilvl w:val="0"/>
          <w:numId w:val="9"/>
        </w:numPr>
        <w:ind w:firstLine="560"/>
      </w:pPr>
      <w:r>
        <w:rPr>
          <w:rFonts w:hint="eastAsia"/>
        </w:rPr>
        <w:t>登记方式确认</w:t>
      </w:r>
    </w:p>
    <w:p w:rsidR="00E76E7D" w:rsidRDefault="00AE1F43">
      <w:pPr>
        <w:ind w:firstLine="560"/>
      </w:pPr>
      <w:r>
        <w:rPr>
          <w:rFonts w:hint="eastAsia"/>
        </w:rPr>
        <w:t>输入使用单位原名称，点击【暂存】</w:t>
      </w:r>
      <w:r>
        <w:rPr>
          <w:rFonts w:hint="eastAsia"/>
        </w:rPr>
        <w:t>&gt;&gt;</w:t>
      </w:r>
      <w:r>
        <w:rPr>
          <w:rFonts w:hint="eastAsia"/>
        </w:rPr>
        <w:t>【下一步】。</w:t>
      </w:r>
    </w:p>
    <w:p w:rsidR="00E76E7D" w:rsidRDefault="00AE1F43">
      <w:pPr>
        <w:ind w:firstLineChars="0" w:firstLine="0"/>
      </w:pPr>
      <w:r>
        <w:rPr>
          <w:noProof/>
        </w:rPr>
        <w:drawing>
          <wp:inline distT="0" distB="0" distL="114300" distR="114300">
            <wp:extent cx="5266690" cy="2506980"/>
            <wp:effectExtent l="0" t="0" r="3810" b="7620"/>
            <wp:docPr id="3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4"/>
                    <pic:cNvPicPr>
                      <a:picLocks noChangeAspect="1"/>
                    </pic:cNvPicPr>
                  </pic:nvPicPr>
                  <pic:blipFill>
                    <a:blip r:embed="rId38"/>
                    <a:stretch>
                      <a:fillRect/>
                    </a:stretch>
                  </pic:blipFill>
                  <pic:spPr>
                    <a:xfrm>
                      <a:off x="0" y="0"/>
                      <a:ext cx="5266690" cy="2506980"/>
                    </a:xfrm>
                    <a:prstGeom prst="rect">
                      <a:avLst/>
                    </a:prstGeom>
                    <a:noFill/>
                    <a:ln>
                      <a:noFill/>
                    </a:ln>
                  </pic:spPr>
                </pic:pic>
              </a:graphicData>
            </a:graphic>
          </wp:inline>
        </w:drawing>
      </w:r>
    </w:p>
    <w:p w:rsidR="00E76E7D" w:rsidRDefault="00AE1F43">
      <w:pPr>
        <w:pStyle w:val="4"/>
        <w:numPr>
          <w:ilvl w:val="0"/>
          <w:numId w:val="9"/>
        </w:numPr>
        <w:ind w:firstLine="560"/>
      </w:pPr>
      <w:r>
        <w:rPr>
          <w:rFonts w:hint="eastAsia"/>
        </w:rPr>
        <w:t>基本信息页面</w:t>
      </w:r>
    </w:p>
    <w:p w:rsidR="00E76E7D" w:rsidRDefault="00AE1F43">
      <w:pPr>
        <w:ind w:firstLine="560"/>
      </w:pPr>
      <w:r>
        <w:rPr>
          <w:rFonts w:hint="eastAsia"/>
        </w:rPr>
        <w:t>选择设备使用</w:t>
      </w:r>
      <w:r w:rsidR="00D961B9">
        <w:rPr>
          <w:rFonts w:hint="eastAsia"/>
        </w:rPr>
        <w:t>的</w:t>
      </w:r>
      <w:r>
        <w:rPr>
          <w:rFonts w:hint="eastAsia"/>
        </w:rPr>
        <w:t>主体类型：“单位”、“其他”、“个人”，如选择“单位”、“其他”类型，需要填写法定代表人信息和填写产权单位信息，如选择“个人”类型，只填写产权单位信息。核对单位原名称和更名</w:t>
      </w:r>
      <w:proofErr w:type="gramStart"/>
      <w:r>
        <w:rPr>
          <w:rFonts w:hint="eastAsia"/>
        </w:rPr>
        <w:t>后单位</w:t>
      </w:r>
      <w:proofErr w:type="gramEnd"/>
      <w:r>
        <w:rPr>
          <w:rFonts w:hint="eastAsia"/>
        </w:rPr>
        <w:t>名称是否正</w:t>
      </w:r>
      <w:r>
        <w:rPr>
          <w:rFonts w:hint="eastAsia"/>
        </w:rPr>
        <w:t>确，基本信息填写完成后，点击【暂存】</w:t>
      </w:r>
      <w:r>
        <w:rPr>
          <w:rFonts w:hint="eastAsia"/>
        </w:rPr>
        <w:t>&gt;&gt;</w:t>
      </w:r>
      <w:r>
        <w:rPr>
          <w:rFonts w:hint="eastAsia"/>
        </w:rPr>
        <w:t>【下一步】。</w:t>
      </w:r>
    </w:p>
    <w:p w:rsidR="00E76E7D" w:rsidRDefault="00AE1F43">
      <w:pPr>
        <w:ind w:firstLineChars="0" w:firstLine="0"/>
      </w:pPr>
      <w:r>
        <w:rPr>
          <w:noProof/>
        </w:rPr>
        <w:lastRenderedPageBreak/>
        <w:drawing>
          <wp:inline distT="0" distB="0" distL="114300" distR="114300">
            <wp:extent cx="5273675" cy="8143875"/>
            <wp:effectExtent l="0" t="0" r="9525" b="9525"/>
            <wp:docPr id="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pic:cNvPicPr>
                      <a:picLocks noChangeAspect="1"/>
                    </pic:cNvPicPr>
                  </pic:nvPicPr>
                  <pic:blipFill>
                    <a:blip r:embed="rId39"/>
                    <a:stretch>
                      <a:fillRect/>
                    </a:stretch>
                  </pic:blipFill>
                  <pic:spPr>
                    <a:xfrm>
                      <a:off x="0" y="0"/>
                      <a:ext cx="5273675" cy="8143875"/>
                    </a:xfrm>
                    <a:prstGeom prst="rect">
                      <a:avLst/>
                    </a:prstGeom>
                    <a:noFill/>
                    <a:ln>
                      <a:noFill/>
                    </a:ln>
                  </pic:spPr>
                </pic:pic>
              </a:graphicData>
            </a:graphic>
          </wp:inline>
        </w:drawing>
      </w:r>
    </w:p>
    <w:p w:rsidR="00E76E7D" w:rsidRDefault="00AE1F43">
      <w:pPr>
        <w:pStyle w:val="4"/>
        <w:numPr>
          <w:ilvl w:val="0"/>
          <w:numId w:val="9"/>
        </w:numPr>
        <w:ind w:firstLine="560"/>
      </w:pPr>
      <w:r>
        <w:rPr>
          <w:rFonts w:hint="eastAsia"/>
        </w:rPr>
        <w:lastRenderedPageBreak/>
        <w:t>设备信息页面</w:t>
      </w:r>
    </w:p>
    <w:p w:rsidR="00E76E7D" w:rsidRDefault="00AE1F43">
      <w:pPr>
        <w:ind w:firstLine="560"/>
      </w:pPr>
      <w:r>
        <w:rPr>
          <w:rFonts w:hint="eastAsia"/>
        </w:rPr>
        <w:t>该页面显示的是单位原名称的设备信息，查看核对无误后，点击【暂存】</w:t>
      </w:r>
      <w:r>
        <w:rPr>
          <w:rFonts w:hint="eastAsia"/>
        </w:rPr>
        <w:t>&gt;&gt;</w:t>
      </w:r>
      <w:r>
        <w:rPr>
          <w:rFonts w:hint="eastAsia"/>
        </w:rPr>
        <w:t>【下一步】。</w:t>
      </w:r>
    </w:p>
    <w:p w:rsidR="00E76E7D" w:rsidRDefault="00AE1F43">
      <w:pPr>
        <w:ind w:firstLineChars="0" w:firstLine="0"/>
      </w:pPr>
      <w:r>
        <w:rPr>
          <w:noProof/>
        </w:rPr>
        <w:drawing>
          <wp:inline distT="0" distB="0" distL="114300" distR="114300">
            <wp:extent cx="5273675" cy="3274695"/>
            <wp:effectExtent l="0" t="0" r="9525" b="1905"/>
            <wp:docPr id="4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6"/>
                    <pic:cNvPicPr>
                      <a:picLocks noChangeAspect="1"/>
                    </pic:cNvPicPr>
                  </pic:nvPicPr>
                  <pic:blipFill>
                    <a:blip r:embed="rId40"/>
                    <a:stretch>
                      <a:fillRect/>
                    </a:stretch>
                  </pic:blipFill>
                  <pic:spPr>
                    <a:xfrm>
                      <a:off x="0" y="0"/>
                      <a:ext cx="5273675" cy="3274695"/>
                    </a:xfrm>
                    <a:prstGeom prst="rect">
                      <a:avLst/>
                    </a:prstGeom>
                    <a:noFill/>
                    <a:ln>
                      <a:noFill/>
                    </a:ln>
                  </pic:spPr>
                </pic:pic>
              </a:graphicData>
            </a:graphic>
          </wp:inline>
        </w:drawing>
      </w:r>
    </w:p>
    <w:p w:rsidR="00E76E7D" w:rsidRDefault="00AE1F43">
      <w:pPr>
        <w:pStyle w:val="4"/>
        <w:ind w:firstLine="560"/>
      </w:pPr>
      <w:r>
        <w:rPr>
          <w:rFonts w:hint="eastAsia"/>
        </w:rPr>
        <w:t>5</w:t>
      </w:r>
      <w:r>
        <w:rPr>
          <w:rFonts w:hint="eastAsia"/>
        </w:rPr>
        <w:t>）申请材料页面</w:t>
      </w:r>
    </w:p>
    <w:p w:rsidR="00E76E7D" w:rsidRDefault="00AE1F43">
      <w:pPr>
        <w:ind w:firstLine="560"/>
      </w:pPr>
      <w:r>
        <w:rPr>
          <w:rFonts w:hint="eastAsia"/>
        </w:rPr>
        <w:t>点击操作栏的“</w:t>
      </w:r>
      <w:r>
        <w:rPr>
          <w:rFonts w:hint="eastAsia"/>
        </w:rPr>
        <w:t>+</w:t>
      </w:r>
      <w:r>
        <w:rPr>
          <w:rFonts w:hint="eastAsia"/>
        </w:rPr>
        <w:t>”号，填写具体的材料名称，完成添加后再上传。上</w:t>
      </w:r>
      <w:proofErr w:type="gramStart"/>
      <w:r>
        <w:rPr>
          <w:rFonts w:hint="eastAsia"/>
        </w:rPr>
        <w:t>传成功</w:t>
      </w:r>
      <w:proofErr w:type="gramEnd"/>
      <w:r>
        <w:rPr>
          <w:rFonts w:hint="eastAsia"/>
        </w:rPr>
        <w:t>后，点击【暂存】</w:t>
      </w:r>
      <w:r>
        <w:rPr>
          <w:rFonts w:hint="eastAsia"/>
        </w:rPr>
        <w:t>&gt;&gt;</w:t>
      </w:r>
      <w:r>
        <w:rPr>
          <w:rFonts w:hint="eastAsia"/>
        </w:rPr>
        <w:t>【提交】，暂存和提交的数据可在【办件查询】查看。后续数字签名步骤可按本文档</w:t>
      </w:r>
      <w:hyperlink w:anchor="_1.2数字签名" w:history="1">
        <w:r>
          <w:rPr>
            <w:rStyle w:val="a3"/>
            <w:rFonts w:hint="eastAsia"/>
          </w:rPr>
          <w:t>1.2</w:t>
        </w:r>
        <w:r>
          <w:rPr>
            <w:rStyle w:val="a3"/>
            <w:rFonts w:hint="eastAsia"/>
          </w:rPr>
          <w:t>数字签名</w:t>
        </w:r>
      </w:hyperlink>
      <w:r>
        <w:rPr>
          <w:rFonts w:hint="eastAsia"/>
        </w:rPr>
        <w:t>操作。</w:t>
      </w:r>
    </w:p>
    <w:p w:rsidR="00E76E7D" w:rsidRDefault="00AE1F43">
      <w:pPr>
        <w:ind w:firstLineChars="0" w:firstLine="0"/>
      </w:pPr>
      <w:r>
        <w:rPr>
          <w:noProof/>
        </w:rPr>
        <w:lastRenderedPageBreak/>
        <w:drawing>
          <wp:inline distT="0" distB="0" distL="114300" distR="114300">
            <wp:extent cx="5266690" cy="2506980"/>
            <wp:effectExtent l="0" t="0" r="3810" b="7620"/>
            <wp:docPr id="4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7"/>
                    <pic:cNvPicPr>
                      <a:picLocks noChangeAspect="1"/>
                    </pic:cNvPicPr>
                  </pic:nvPicPr>
                  <pic:blipFill>
                    <a:blip r:embed="rId41"/>
                    <a:stretch>
                      <a:fillRect/>
                    </a:stretch>
                  </pic:blipFill>
                  <pic:spPr>
                    <a:xfrm>
                      <a:off x="0" y="0"/>
                      <a:ext cx="5266690" cy="2506980"/>
                    </a:xfrm>
                    <a:prstGeom prst="rect">
                      <a:avLst/>
                    </a:prstGeom>
                    <a:noFill/>
                    <a:ln>
                      <a:noFill/>
                    </a:ln>
                  </pic:spPr>
                </pic:pic>
              </a:graphicData>
            </a:graphic>
          </wp:inline>
        </w:drawing>
      </w:r>
    </w:p>
    <w:p w:rsidR="00E76E7D" w:rsidRDefault="00AE1F43">
      <w:pPr>
        <w:ind w:firstLineChars="0" w:firstLine="0"/>
      </w:pPr>
      <w:r>
        <w:rPr>
          <w:noProof/>
        </w:rPr>
        <w:drawing>
          <wp:inline distT="0" distB="0" distL="114300" distR="114300">
            <wp:extent cx="5273675" cy="3326765"/>
            <wp:effectExtent l="0" t="0" r="9525" b="63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9"/>
                    <a:stretch>
                      <a:fillRect/>
                    </a:stretch>
                  </pic:blipFill>
                  <pic:spPr>
                    <a:xfrm>
                      <a:off x="0" y="0"/>
                      <a:ext cx="5273675" cy="3326765"/>
                    </a:xfrm>
                    <a:prstGeom prst="rect">
                      <a:avLst/>
                    </a:prstGeom>
                    <a:noFill/>
                    <a:ln>
                      <a:noFill/>
                    </a:ln>
                  </pic:spPr>
                </pic:pic>
              </a:graphicData>
            </a:graphic>
          </wp:inline>
        </w:drawing>
      </w:r>
    </w:p>
    <w:p w:rsidR="00E76E7D" w:rsidRDefault="00AE1F43">
      <w:pPr>
        <w:pStyle w:val="3"/>
        <w:ind w:firstLine="602"/>
      </w:pPr>
      <w:r>
        <w:rPr>
          <w:rFonts w:hint="eastAsia"/>
        </w:rPr>
        <w:t>2.4</w:t>
      </w:r>
      <w:r>
        <w:rPr>
          <w:rFonts w:hint="eastAsia"/>
        </w:rPr>
        <w:t>停用、启用、报废、注销</w:t>
      </w:r>
    </w:p>
    <w:p w:rsidR="00E76E7D" w:rsidRDefault="00AE1F43">
      <w:pPr>
        <w:pStyle w:val="4"/>
        <w:numPr>
          <w:ilvl w:val="0"/>
          <w:numId w:val="10"/>
        </w:numPr>
        <w:ind w:firstLine="560"/>
      </w:pPr>
      <w:r>
        <w:rPr>
          <w:rFonts w:hint="eastAsia"/>
        </w:rPr>
        <w:t>入口</w:t>
      </w:r>
    </w:p>
    <w:p w:rsidR="00E76E7D" w:rsidRDefault="00AE1F43">
      <w:pPr>
        <w:ind w:firstLine="560"/>
      </w:pPr>
      <w:r>
        <w:rPr>
          <w:rFonts w:hint="eastAsia"/>
        </w:rPr>
        <w:t>选择【特种设备相关许可】，点击【变更登记】，选择变更事项【停用】。</w:t>
      </w:r>
    </w:p>
    <w:p w:rsidR="00E76E7D" w:rsidRDefault="00AE1F43">
      <w:pPr>
        <w:ind w:firstLineChars="0" w:firstLine="0"/>
      </w:pPr>
      <w:r>
        <w:rPr>
          <w:noProof/>
        </w:rPr>
        <w:lastRenderedPageBreak/>
        <w:drawing>
          <wp:inline distT="0" distB="0" distL="114300" distR="114300">
            <wp:extent cx="5269865" cy="2088515"/>
            <wp:effectExtent l="0" t="0" r="635" b="6985"/>
            <wp:docPr id="4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8"/>
                    <pic:cNvPicPr>
                      <a:picLocks noChangeAspect="1"/>
                    </pic:cNvPicPr>
                  </pic:nvPicPr>
                  <pic:blipFill>
                    <a:blip r:embed="rId42"/>
                    <a:stretch>
                      <a:fillRect/>
                    </a:stretch>
                  </pic:blipFill>
                  <pic:spPr>
                    <a:xfrm>
                      <a:off x="0" y="0"/>
                      <a:ext cx="5269865" cy="2088515"/>
                    </a:xfrm>
                    <a:prstGeom prst="rect">
                      <a:avLst/>
                    </a:prstGeom>
                    <a:noFill/>
                    <a:ln>
                      <a:noFill/>
                    </a:ln>
                  </pic:spPr>
                </pic:pic>
              </a:graphicData>
            </a:graphic>
          </wp:inline>
        </w:drawing>
      </w:r>
    </w:p>
    <w:p w:rsidR="00E76E7D" w:rsidRDefault="00AE1F43">
      <w:pPr>
        <w:pStyle w:val="4"/>
        <w:numPr>
          <w:ilvl w:val="0"/>
          <w:numId w:val="10"/>
        </w:numPr>
        <w:ind w:firstLine="560"/>
      </w:pPr>
      <w:r>
        <w:rPr>
          <w:rFonts w:hint="eastAsia"/>
        </w:rPr>
        <w:t>登记方式确认</w:t>
      </w:r>
    </w:p>
    <w:p w:rsidR="00E76E7D" w:rsidRDefault="00AE1F43">
      <w:pPr>
        <w:ind w:leftChars="200" w:left="560" w:firstLineChars="0" w:firstLine="0"/>
      </w:pPr>
      <w:r>
        <w:rPr>
          <w:rFonts w:hint="eastAsia"/>
        </w:rPr>
        <w:t>选择设备种类后，点击【暂存】</w:t>
      </w:r>
      <w:r>
        <w:rPr>
          <w:rFonts w:hint="eastAsia"/>
        </w:rPr>
        <w:t>&gt;&gt;</w:t>
      </w:r>
      <w:r>
        <w:rPr>
          <w:rFonts w:hint="eastAsia"/>
        </w:rPr>
        <w:t>【下一步】。</w:t>
      </w:r>
    </w:p>
    <w:p w:rsidR="00E76E7D" w:rsidRDefault="00AE1F43">
      <w:pPr>
        <w:ind w:firstLineChars="0" w:firstLine="0"/>
      </w:pPr>
      <w:r>
        <w:rPr>
          <w:noProof/>
        </w:rPr>
        <w:drawing>
          <wp:inline distT="0" distB="0" distL="114300" distR="114300">
            <wp:extent cx="5266690" cy="2534920"/>
            <wp:effectExtent l="0" t="0" r="3810" b="5080"/>
            <wp:docPr id="4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9"/>
                    <pic:cNvPicPr>
                      <a:picLocks noChangeAspect="1"/>
                    </pic:cNvPicPr>
                  </pic:nvPicPr>
                  <pic:blipFill>
                    <a:blip r:embed="rId43"/>
                    <a:stretch>
                      <a:fillRect/>
                    </a:stretch>
                  </pic:blipFill>
                  <pic:spPr>
                    <a:xfrm>
                      <a:off x="0" y="0"/>
                      <a:ext cx="5266690" cy="2534920"/>
                    </a:xfrm>
                    <a:prstGeom prst="rect">
                      <a:avLst/>
                    </a:prstGeom>
                    <a:noFill/>
                    <a:ln>
                      <a:noFill/>
                    </a:ln>
                  </pic:spPr>
                </pic:pic>
              </a:graphicData>
            </a:graphic>
          </wp:inline>
        </w:drawing>
      </w:r>
    </w:p>
    <w:p w:rsidR="00E76E7D" w:rsidRDefault="00AE1F43">
      <w:pPr>
        <w:pStyle w:val="4"/>
        <w:ind w:firstLine="560"/>
      </w:pPr>
      <w:r>
        <w:rPr>
          <w:rFonts w:hint="eastAsia"/>
        </w:rPr>
        <w:t>3</w:t>
      </w:r>
      <w:r>
        <w:rPr>
          <w:rFonts w:hint="eastAsia"/>
        </w:rPr>
        <w:t>）基本信息页面</w:t>
      </w:r>
    </w:p>
    <w:p w:rsidR="00E76E7D" w:rsidRDefault="00AE1F43">
      <w:pPr>
        <w:ind w:firstLine="560"/>
      </w:pPr>
      <w:r>
        <w:rPr>
          <w:rFonts w:hint="eastAsia"/>
        </w:rPr>
        <w:t>选择设备使用</w:t>
      </w:r>
      <w:r w:rsidR="00D961B9">
        <w:rPr>
          <w:rFonts w:hint="eastAsia"/>
        </w:rPr>
        <w:t>的</w:t>
      </w:r>
      <w:r>
        <w:rPr>
          <w:rFonts w:hint="eastAsia"/>
        </w:rPr>
        <w:t>主体类型：“单位”、“其他”、“个人”，如选择“单位”、“其他”类型，需要填写法定代表人信息和填写产权单位信息，如选择“个人”类型，只填写产权单位信息。基本信息填写完成后，点击【暂存】</w:t>
      </w:r>
      <w:r>
        <w:rPr>
          <w:rFonts w:hint="eastAsia"/>
        </w:rPr>
        <w:t>&gt;&gt;</w:t>
      </w:r>
      <w:r>
        <w:rPr>
          <w:rFonts w:hint="eastAsia"/>
        </w:rPr>
        <w:t>【下一步】。</w:t>
      </w:r>
    </w:p>
    <w:p w:rsidR="00E76E7D" w:rsidRDefault="00AE1F43">
      <w:pPr>
        <w:ind w:firstLineChars="0" w:firstLine="0"/>
      </w:pPr>
      <w:r>
        <w:rPr>
          <w:noProof/>
        </w:rPr>
        <w:lastRenderedPageBreak/>
        <w:drawing>
          <wp:inline distT="0" distB="0" distL="114300" distR="114300">
            <wp:extent cx="5273675" cy="7872095"/>
            <wp:effectExtent l="0" t="0" r="9525" b="1905"/>
            <wp:docPr id="4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0"/>
                    <pic:cNvPicPr>
                      <a:picLocks noChangeAspect="1"/>
                    </pic:cNvPicPr>
                  </pic:nvPicPr>
                  <pic:blipFill>
                    <a:blip r:embed="rId44"/>
                    <a:stretch>
                      <a:fillRect/>
                    </a:stretch>
                  </pic:blipFill>
                  <pic:spPr>
                    <a:xfrm>
                      <a:off x="0" y="0"/>
                      <a:ext cx="5273675" cy="7872095"/>
                    </a:xfrm>
                    <a:prstGeom prst="rect">
                      <a:avLst/>
                    </a:prstGeom>
                    <a:noFill/>
                    <a:ln>
                      <a:noFill/>
                    </a:ln>
                  </pic:spPr>
                </pic:pic>
              </a:graphicData>
            </a:graphic>
          </wp:inline>
        </w:drawing>
      </w:r>
    </w:p>
    <w:p w:rsidR="00E76E7D" w:rsidRDefault="00AE1F43">
      <w:pPr>
        <w:pStyle w:val="4"/>
        <w:ind w:leftChars="200" w:left="560" w:firstLineChars="0" w:firstLine="0"/>
      </w:pPr>
      <w:r>
        <w:rPr>
          <w:rFonts w:hint="eastAsia"/>
        </w:rPr>
        <w:lastRenderedPageBreak/>
        <w:t>4</w:t>
      </w:r>
      <w:r>
        <w:rPr>
          <w:rFonts w:hint="eastAsia"/>
        </w:rPr>
        <w:t>）设备信息页面</w:t>
      </w:r>
    </w:p>
    <w:p w:rsidR="00E76E7D" w:rsidRDefault="00AE1F43">
      <w:pPr>
        <w:ind w:leftChars="200" w:left="560" w:firstLineChars="0" w:firstLine="0"/>
      </w:pPr>
      <w:r>
        <w:rPr>
          <w:rFonts w:hint="eastAsia"/>
        </w:rPr>
        <w:t>点击【选择许可证】，弹出选择设备界面，</w:t>
      </w:r>
      <w:proofErr w:type="gramStart"/>
      <w:r>
        <w:rPr>
          <w:rFonts w:hint="eastAsia"/>
        </w:rPr>
        <w:t>勾选设备</w:t>
      </w:r>
      <w:proofErr w:type="gramEnd"/>
      <w:r>
        <w:rPr>
          <w:rFonts w:hint="eastAsia"/>
        </w:rPr>
        <w:t>，点击【选择】。</w:t>
      </w:r>
    </w:p>
    <w:p w:rsidR="00E76E7D" w:rsidRDefault="00AE1F43">
      <w:pPr>
        <w:ind w:firstLineChars="0" w:firstLine="0"/>
      </w:pPr>
      <w:r>
        <w:rPr>
          <w:noProof/>
        </w:rPr>
        <w:drawing>
          <wp:inline distT="0" distB="0" distL="114300" distR="114300">
            <wp:extent cx="5266690" cy="2506980"/>
            <wp:effectExtent l="0" t="0" r="3810" b="7620"/>
            <wp:docPr id="4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1"/>
                    <pic:cNvPicPr>
                      <a:picLocks noChangeAspect="1"/>
                    </pic:cNvPicPr>
                  </pic:nvPicPr>
                  <pic:blipFill>
                    <a:blip r:embed="rId45"/>
                    <a:stretch>
                      <a:fillRect/>
                    </a:stretch>
                  </pic:blipFill>
                  <pic:spPr>
                    <a:xfrm>
                      <a:off x="0" y="0"/>
                      <a:ext cx="5266690" cy="2506980"/>
                    </a:xfrm>
                    <a:prstGeom prst="rect">
                      <a:avLst/>
                    </a:prstGeom>
                    <a:noFill/>
                    <a:ln>
                      <a:noFill/>
                    </a:ln>
                  </pic:spPr>
                </pic:pic>
              </a:graphicData>
            </a:graphic>
          </wp:inline>
        </w:drawing>
      </w:r>
    </w:p>
    <w:p w:rsidR="00E76E7D" w:rsidRDefault="00AE1F43">
      <w:pPr>
        <w:ind w:firstLineChars="0" w:firstLine="0"/>
      </w:pPr>
      <w:r>
        <w:rPr>
          <w:noProof/>
        </w:rPr>
        <w:drawing>
          <wp:inline distT="0" distB="0" distL="114300" distR="114300">
            <wp:extent cx="5271135" cy="2480310"/>
            <wp:effectExtent l="0" t="0" r="12065" b="8890"/>
            <wp:docPr id="4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2"/>
                    <pic:cNvPicPr>
                      <a:picLocks noChangeAspect="1"/>
                    </pic:cNvPicPr>
                  </pic:nvPicPr>
                  <pic:blipFill>
                    <a:blip r:embed="rId46"/>
                    <a:stretch>
                      <a:fillRect/>
                    </a:stretch>
                  </pic:blipFill>
                  <pic:spPr>
                    <a:xfrm>
                      <a:off x="0" y="0"/>
                      <a:ext cx="5271135" cy="2480310"/>
                    </a:xfrm>
                    <a:prstGeom prst="rect">
                      <a:avLst/>
                    </a:prstGeom>
                    <a:noFill/>
                    <a:ln>
                      <a:noFill/>
                    </a:ln>
                  </pic:spPr>
                </pic:pic>
              </a:graphicData>
            </a:graphic>
          </wp:inline>
        </w:drawing>
      </w:r>
    </w:p>
    <w:p w:rsidR="00E76E7D" w:rsidRDefault="00AE1F43">
      <w:pPr>
        <w:ind w:firstLine="560"/>
      </w:pPr>
      <w:r>
        <w:rPr>
          <w:rFonts w:hint="eastAsia"/>
        </w:rPr>
        <w:t>【批量维护原因】按钮，可填写停用启用报废注销原</w:t>
      </w:r>
      <w:r>
        <w:rPr>
          <w:rFonts w:hint="eastAsia"/>
        </w:rPr>
        <w:t>因。</w:t>
      </w:r>
    </w:p>
    <w:p w:rsidR="00E76E7D" w:rsidRDefault="00AE1F43">
      <w:pPr>
        <w:ind w:firstLineChars="0" w:firstLine="0"/>
      </w:pPr>
      <w:r>
        <w:rPr>
          <w:noProof/>
        </w:rPr>
        <w:lastRenderedPageBreak/>
        <w:drawing>
          <wp:inline distT="0" distB="0" distL="114300" distR="114300">
            <wp:extent cx="5268595" cy="2137410"/>
            <wp:effectExtent l="0" t="0" r="1905" b="8890"/>
            <wp:docPr id="6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6"/>
                    <pic:cNvPicPr>
                      <a:picLocks noChangeAspect="1"/>
                    </pic:cNvPicPr>
                  </pic:nvPicPr>
                  <pic:blipFill>
                    <a:blip r:embed="rId47"/>
                    <a:stretch>
                      <a:fillRect/>
                    </a:stretch>
                  </pic:blipFill>
                  <pic:spPr>
                    <a:xfrm>
                      <a:off x="0" y="0"/>
                      <a:ext cx="5268595" cy="2137410"/>
                    </a:xfrm>
                    <a:prstGeom prst="rect">
                      <a:avLst/>
                    </a:prstGeom>
                    <a:noFill/>
                    <a:ln>
                      <a:noFill/>
                    </a:ln>
                  </pic:spPr>
                </pic:pic>
              </a:graphicData>
            </a:graphic>
          </wp:inline>
        </w:drawing>
      </w:r>
    </w:p>
    <w:p w:rsidR="00E76E7D" w:rsidRDefault="00AE1F43">
      <w:pPr>
        <w:ind w:firstLineChars="0" w:firstLine="0"/>
      </w:pPr>
      <w:r>
        <w:rPr>
          <w:noProof/>
        </w:rPr>
        <w:drawing>
          <wp:inline distT="0" distB="0" distL="114300" distR="114300">
            <wp:extent cx="5270500" cy="1944370"/>
            <wp:effectExtent l="0" t="0" r="0" b="11430"/>
            <wp:docPr id="6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7"/>
                    <pic:cNvPicPr>
                      <a:picLocks noChangeAspect="1"/>
                    </pic:cNvPicPr>
                  </pic:nvPicPr>
                  <pic:blipFill>
                    <a:blip r:embed="rId48"/>
                    <a:stretch>
                      <a:fillRect/>
                    </a:stretch>
                  </pic:blipFill>
                  <pic:spPr>
                    <a:xfrm>
                      <a:off x="0" y="0"/>
                      <a:ext cx="5270500" cy="1944370"/>
                    </a:xfrm>
                    <a:prstGeom prst="rect">
                      <a:avLst/>
                    </a:prstGeom>
                    <a:noFill/>
                    <a:ln>
                      <a:noFill/>
                    </a:ln>
                  </pic:spPr>
                </pic:pic>
              </a:graphicData>
            </a:graphic>
          </wp:inline>
        </w:drawing>
      </w:r>
    </w:p>
    <w:p w:rsidR="00E76E7D" w:rsidRDefault="00AE1F43">
      <w:pPr>
        <w:ind w:firstLine="560"/>
      </w:pPr>
      <w:r>
        <w:rPr>
          <w:rFonts w:hint="eastAsia"/>
        </w:rPr>
        <w:t>【查看】按钮可以查看该设备信息，【移除】按钮可移除该设备，检查信息无误后，点击【暂存】</w:t>
      </w:r>
      <w:r>
        <w:rPr>
          <w:rFonts w:hint="eastAsia"/>
        </w:rPr>
        <w:t>&gt;&gt;</w:t>
      </w:r>
      <w:r>
        <w:rPr>
          <w:rFonts w:hint="eastAsia"/>
        </w:rPr>
        <w:t>【下一步】。</w:t>
      </w:r>
    </w:p>
    <w:p w:rsidR="00E76E7D" w:rsidRDefault="00AE1F43">
      <w:pPr>
        <w:ind w:firstLineChars="0" w:firstLine="0"/>
      </w:pPr>
      <w:r>
        <w:rPr>
          <w:noProof/>
        </w:rPr>
        <w:drawing>
          <wp:inline distT="0" distB="0" distL="114300" distR="114300">
            <wp:extent cx="5266690" cy="2506980"/>
            <wp:effectExtent l="0" t="0" r="3810" b="7620"/>
            <wp:docPr id="4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3"/>
                    <pic:cNvPicPr>
                      <a:picLocks noChangeAspect="1"/>
                    </pic:cNvPicPr>
                  </pic:nvPicPr>
                  <pic:blipFill>
                    <a:blip r:embed="rId49"/>
                    <a:stretch>
                      <a:fillRect/>
                    </a:stretch>
                  </pic:blipFill>
                  <pic:spPr>
                    <a:xfrm>
                      <a:off x="0" y="0"/>
                      <a:ext cx="5266690" cy="2506980"/>
                    </a:xfrm>
                    <a:prstGeom prst="rect">
                      <a:avLst/>
                    </a:prstGeom>
                    <a:noFill/>
                    <a:ln>
                      <a:noFill/>
                    </a:ln>
                  </pic:spPr>
                </pic:pic>
              </a:graphicData>
            </a:graphic>
          </wp:inline>
        </w:drawing>
      </w:r>
    </w:p>
    <w:p w:rsidR="00E76E7D" w:rsidRDefault="00AE1F43">
      <w:pPr>
        <w:pStyle w:val="4"/>
        <w:numPr>
          <w:ilvl w:val="0"/>
          <w:numId w:val="9"/>
        </w:numPr>
        <w:ind w:firstLine="560"/>
      </w:pPr>
      <w:r>
        <w:rPr>
          <w:rFonts w:hint="eastAsia"/>
        </w:rPr>
        <w:t>申请材料页面</w:t>
      </w:r>
    </w:p>
    <w:p w:rsidR="00E76E7D" w:rsidRDefault="00AE1F43">
      <w:pPr>
        <w:ind w:firstLine="560"/>
      </w:pPr>
      <w:r>
        <w:t>点击操作栏的</w:t>
      </w:r>
      <w:r>
        <w:t>“+”</w:t>
      </w:r>
      <w:r>
        <w:t>号，填写具体的材料名称，完成添加后再上传。</w:t>
      </w:r>
      <w:r>
        <w:lastRenderedPageBreak/>
        <w:t>上</w:t>
      </w:r>
      <w:proofErr w:type="gramStart"/>
      <w:r>
        <w:t>传成功</w:t>
      </w:r>
      <w:proofErr w:type="gramEnd"/>
      <w:r>
        <w:t>后，点击【暂存】</w:t>
      </w:r>
      <w:r>
        <w:t>&gt;&gt;</w:t>
      </w:r>
      <w:r>
        <w:t>【提交】</w:t>
      </w:r>
      <w:r>
        <w:rPr>
          <w:rFonts w:hint="eastAsia"/>
        </w:rPr>
        <w:t>，暂存和提交的数据可在【办件查询】查看。</w:t>
      </w:r>
      <w:r>
        <w:t>后续数字签名步骤可按本文档</w:t>
      </w:r>
      <w:hyperlink w:anchor="_1.2数字签名" w:history="1">
        <w:r>
          <w:rPr>
            <w:rStyle w:val="a4"/>
          </w:rPr>
          <w:t>1.2</w:t>
        </w:r>
        <w:r>
          <w:rPr>
            <w:rStyle w:val="a4"/>
          </w:rPr>
          <w:t>数字签名</w:t>
        </w:r>
      </w:hyperlink>
      <w:r>
        <w:t>操作。</w:t>
      </w:r>
    </w:p>
    <w:p w:rsidR="00E76E7D" w:rsidRDefault="00AE1F43">
      <w:pPr>
        <w:ind w:firstLineChars="0" w:firstLine="0"/>
      </w:pPr>
      <w:r>
        <w:rPr>
          <w:noProof/>
        </w:rPr>
        <w:drawing>
          <wp:inline distT="0" distB="0" distL="114300" distR="114300">
            <wp:extent cx="5266690" cy="2506980"/>
            <wp:effectExtent l="0" t="0" r="3810" b="7620"/>
            <wp:docPr id="4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4"/>
                    <pic:cNvPicPr>
                      <a:picLocks noChangeAspect="1"/>
                    </pic:cNvPicPr>
                  </pic:nvPicPr>
                  <pic:blipFill>
                    <a:blip r:embed="rId50"/>
                    <a:stretch>
                      <a:fillRect/>
                    </a:stretch>
                  </pic:blipFill>
                  <pic:spPr>
                    <a:xfrm>
                      <a:off x="0" y="0"/>
                      <a:ext cx="5266690" cy="2506980"/>
                    </a:xfrm>
                    <a:prstGeom prst="rect">
                      <a:avLst/>
                    </a:prstGeom>
                    <a:noFill/>
                    <a:ln>
                      <a:noFill/>
                    </a:ln>
                  </pic:spPr>
                </pic:pic>
              </a:graphicData>
            </a:graphic>
          </wp:inline>
        </w:drawing>
      </w:r>
    </w:p>
    <w:p w:rsidR="00E76E7D" w:rsidRDefault="00AE1F43">
      <w:pPr>
        <w:ind w:firstLineChars="0" w:firstLine="0"/>
      </w:pPr>
      <w:r>
        <w:rPr>
          <w:noProof/>
        </w:rPr>
        <w:drawing>
          <wp:inline distT="0" distB="0" distL="114300" distR="114300">
            <wp:extent cx="5273675" cy="3326765"/>
            <wp:effectExtent l="0" t="0" r="9525" b="6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9"/>
                    <a:stretch>
                      <a:fillRect/>
                    </a:stretch>
                  </pic:blipFill>
                  <pic:spPr>
                    <a:xfrm>
                      <a:off x="0" y="0"/>
                      <a:ext cx="5273675" cy="3326765"/>
                    </a:xfrm>
                    <a:prstGeom prst="rect">
                      <a:avLst/>
                    </a:prstGeom>
                    <a:noFill/>
                    <a:ln>
                      <a:noFill/>
                    </a:ln>
                  </pic:spPr>
                </pic:pic>
              </a:graphicData>
            </a:graphic>
          </wp:inline>
        </w:drawing>
      </w:r>
    </w:p>
    <w:p w:rsidR="00E76E7D" w:rsidRDefault="00AE1F43">
      <w:pPr>
        <w:pStyle w:val="4"/>
        <w:numPr>
          <w:ilvl w:val="0"/>
          <w:numId w:val="9"/>
        </w:numPr>
        <w:ind w:firstLine="560"/>
      </w:pPr>
      <w:r>
        <w:rPr>
          <w:rFonts w:hint="eastAsia"/>
        </w:rPr>
        <w:t>注意</w:t>
      </w:r>
    </w:p>
    <w:p w:rsidR="00E76E7D" w:rsidRDefault="00AE1F43">
      <w:pPr>
        <w:ind w:firstLine="560"/>
      </w:pPr>
      <w:r>
        <w:rPr>
          <w:color w:val="FF0000"/>
        </w:rPr>
        <w:t>停用、启用、报废、注销</w:t>
      </w:r>
      <w:r>
        <w:rPr>
          <w:rFonts w:hint="eastAsia"/>
          <w:color w:val="FF0000"/>
        </w:rPr>
        <w:t>申请步骤基本一致。</w:t>
      </w:r>
      <w:r>
        <w:rPr>
          <w:rFonts w:hint="eastAsia"/>
        </w:rPr>
        <w:t>不同处如下：</w:t>
      </w:r>
    </w:p>
    <w:p w:rsidR="00E76E7D" w:rsidRDefault="00AE1F43">
      <w:pPr>
        <w:ind w:firstLine="560"/>
      </w:pPr>
      <w:r>
        <w:rPr>
          <w:rFonts w:hint="eastAsia"/>
        </w:rPr>
        <w:t>a.</w:t>
      </w:r>
      <w:r>
        <w:rPr>
          <w:rFonts w:hint="eastAsia"/>
        </w:rPr>
        <w:t>注销需要在基本信息页面选择注销事由：“因移装而注销”、“因过户而注销”、“普通注销”三种。</w:t>
      </w:r>
    </w:p>
    <w:p w:rsidR="00E76E7D" w:rsidRDefault="00AE1F43">
      <w:pPr>
        <w:ind w:firstLine="560"/>
      </w:pPr>
      <w:r>
        <w:rPr>
          <w:noProof/>
        </w:rPr>
        <w:lastRenderedPageBreak/>
        <w:drawing>
          <wp:inline distT="0" distB="0" distL="114300" distR="114300">
            <wp:extent cx="5266690" cy="2506980"/>
            <wp:effectExtent l="0" t="0" r="3810" b="7620"/>
            <wp:docPr id="5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5"/>
                    <pic:cNvPicPr>
                      <a:picLocks noChangeAspect="1"/>
                    </pic:cNvPicPr>
                  </pic:nvPicPr>
                  <pic:blipFill>
                    <a:blip r:embed="rId51"/>
                    <a:stretch>
                      <a:fillRect/>
                    </a:stretch>
                  </pic:blipFill>
                  <pic:spPr>
                    <a:xfrm>
                      <a:off x="0" y="0"/>
                      <a:ext cx="5266690" cy="2506980"/>
                    </a:xfrm>
                    <a:prstGeom prst="rect">
                      <a:avLst/>
                    </a:prstGeom>
                    <a:noFill/>
                    <a:ln>
                      <a:noFill/>
                    </a:ln>
                  </pic:spPr>
                </pic:pic>
              </a:graphicData>
            </a:graphic>
          </wp:inline>
        </w:drawing>
      </w:r>
    </w:p>
    <w:p w:rsidR="00E76E7D" w:rsidRDefault="00AE1F43">
      <w:pPr>
        <w:pStyle w:val="2"/>
        <w:ind w:firstLine="301"/>
      </w:pPr>
      <w:r>
        <w:rPr>
          <w:rFonts w:hint="eastAsia"/>
        </w:rPr>
        <w:t>3</w:t>
      </w:r>
      <w:r>
        <w:rPr>
          <w:rFonts w:hint="eastAsia"/>
        </w:rPr>
        <w:t>、数据补录</w:t>
      </w:r>
    </w:p>
    <w:p w:rsidR="00E76E7D" w:rsidRDefault="00AE1F43">
      <w:pPr>
        <w:pStyle w:val="4"/>
        <w:numPr>
          <w:ilvl w:val="0"/>
          <w:numId w:val="11"/>
        </w:numPr>
        <w:ind w:firstLine="560"/>
      </w:pPr>
      <w:r>
        <w:rPr>
          <w:rFonts w:hint="eastAsia"/>
        </w:rPr>
        <w:t>入口</w:t>
      </w:r>
    </w:p>
    <w:p w:rsidR="00E76E7D" w:rsidRDefault="00AE1F43">
      <w:pPr>
        <w:ind w:firstLine="560"/>
      </w:pPr>
      <w:r>
        <w:rPr>
          <w:rFonts w:hint="eastAsia"/>
        </w:rPr>
        <w:t>选择【特种设备相关许可】，点击【数据补录】。</w:t>
      </w:r>
    </w:p>
    <w:p w:rsidR="00E76E7D" w:rsidRDefault="00AE1F43">
      <w:pPr>
        <w:ind w:firstLineChars="0" w:firstLine="0"/>
      </w:pPr>
      <w:r>
        <w:rPr>
          <w:noProof/>
        </w:rPr>
        <w:drawing>
          <wp:inline distT="0" distB="0" distL="114300" distR="114300">
            <wp:extent cx="5266690" cy="2506980"/>
            <wp:effectExtent l="0" t="0" r="3810" b="7620"/>
            <wp:docPr id="5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6"/>
                    <pic:cNvPicPr>
                      <a:picLocks noChangeAspect="1"/>
                    </pic:cNvPicPr>
                  </pic:nvPicPr>
                  <pic:blipFill>
                    <a:blip r:embed="rId52"/>
                    <a:stretch>
                      <a:fillRect/>
                    </a:stretch>
                  </pic:blipFill>
                  <pic:spPr>
                    <a:xfrm>
                      <a:off x="0" y="0"/>
                      <a:ext cx="5266690" cy="2506980"/>
                    </a:xfrm>
                    <a:prstGeom prst="rect">
                      <a:avLst/>
                    </a:prstGeom>
                    <a:noFill/>
                    <a:ln>
                      <a:noFill/>
                    </a:ln>
                  </pic:spPr>
                </pic:pic>
              </a:graphicData>
            </a:graphic>
          </wp:inline>
        </w:drawing>
      </w:r>
    </w:p>
    <w:p w:rsidR="00E76E7D" w:rsidRDefault="00AE1F43">
      <w:pPr>
        <w:pStyle w:val="4"/>
        <w:numPr>
          <w:ilvl w:val="0"/>
          <w:numId w:val="11"/>
        </w:numPr>
        <w:ind w:firstLine="560"/>
      </w:pPr>
      <w:r>
        <w:rPr>
          <w:rFonts w:hint="eastAsia"/>
        </w:rPr>
        <w:t>使用登记证信息页面</w:t>
      </w:r>
    </w:p>
    <w:p w:rsidR="00E76E7D" w:rsidRDefault="00AE1F43">
      <w:pPr>
        <w:ind w:firstLine="560"/>
      </w:pPr>
      <w:r>
        <w:rPr>
          <w:rFonts w:hint="eastAsia"/>
        </w:rPr>
        <w:t>使用</w:t>
      </w:r>
      <w:r w:rsidR="00D961B9">
        <w:rPr>
          <w:rFonts w:hint="eastAsia"/>
        </w:rPr>
        <w:t>登记</w:t>
      </w:r>
      <w:r>
        <w:rPr>
          <w:rFonts w:hint="eastAsia"/>
        </w:rPr>
        <w:t>证信息填写完成后，点击【提交】。</w:t>
      </w:r>
    </w:p>
    <w:p w:rsidR="00E76E7D" w:rsidRDefault="00AE1F43">
      <w:pPr>
        <w:ind w:firstLineChars="0" w:firstLine="0"/>
      </w:pPr>
      <w:r>
        <w:rPr>
          <w:noProof/>
        </w:rPr>
        <w:lastRenderedPageBreak/>
        <w:drawing>
          <wp:inline distT="0" distB="0" distL="114300" distR="114300">
            <wp:extent cx="5273675" cy="4380230"/>
            <wp:effectExtent l="0" t="0" r="9525" b="1270"/>
            <wp:docPr id="5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7"/>
                    <pic:cNvPicPr>
                      <a:picLocks noChangeAspect="1"/>
                    </pic:cNvPicPr>
                  </pic:nvPicPr>
                  <pic:blipFill>
                    <a:blip r:embed="rId53"/>
                    <a:stretch>
                      <a:fillRect/>
                    </a:stretch>
                  </pic:blipFill>
                  <pic:spPr>
                    <a:xfrm>
                      <a:off x="0" y="0"/>
                      <a:ext cx="5273675" cy="4380230"/>
                    </a:xfrm>
                    <a:prstGeom prst="rect">
                      <a:avLst/>
                    </a:prstGeom>
                    <a:noFill/>
                    <a:ln>
                      <a:noFill/>
                    </a:ln>
                  </pic:spPr>
                </pic:pic>
              </a:graphicData>
            </a:graphic>
          </wp:inline>
        </w:drawing>
      </w:r>
    </w:p>
    <w:sectPr w:rsidR="00E76E7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1F43" w:rsidRDefault="00AE1F43">
      <w:pPr>
        <w:spacing w:line="240" w:lineRule="auto"/>
        <w:ind w:firstLine="560"/>
      </w:pPr>
      <w:r>
        <w:separator/>
      </w:r>
    </w:p>
  </w:endnote>
  <w:endnote w:type="continuationSeparator" w:id="0">
    <w:p w:rsidR="00AE1F43" w:rsidRDefault="00AE1F43">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1F43" w:rsidRDefault="00AE1F43">
      <w:pPr>
        <w:ind w:firstLine="560"/>
      </w:pPr>
      <w:r>
        <w:separator/>
      </w:r>
    </w:p>
  </w:footnote>
  <w:footnote w:type="continuationSeparator" w:id="0">
    <w:p w:rsidR="00AE1F43" w:rsidRDefault="00AE1F43">
      <w:pPr>
        <w:ind w:firstLine="56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D7A1B47"/>
    <w:multiLevelType w:val="singleLevel"/>
    <w:tmpl w:val="9D7A1B47"/>
    <w:lvl w:ilvl="0">
      <w:start w:val="2"/>
      <w:numFmt w:val="decimal"/>
      <w:suff w:val="nothing"/>
      <w:lvlText w:val="%1、"/>
      <w:lvlJc w:val="left"/>
    </w:lvl>
  </w:abstractNum>
  <w:abstractNum w:abstractNumId="1" w15:restartNumberingAfterBreak="0">
    <w:nsid w:val="AA9E28D7"/>
    <w:multiLevelType w:val="singleLevel"/>
    <w:tmpl w:val="AA9E28D7"/>
    <w:lvl w:ilvl="0">
      <w:start w:val="5"/>
      <w:numFmt w:val="decimal"/>
      <w:suff w:val="nothing"/>
      <w:lvlText w:val="%1）"/>
      <w:lvlJc w:val="left"/>
      <w:pPr>
        <w:ind w:left="560"/>
      </w:pPr>
    </w:lvl>
  </w:abstractNum>
  <w:abstractNum w:abstractNumId="2" w15:restartNumberingAfterBreak="0">
    <w:nsid w:val="AE899678"/>
    <w:multiLevelType w:val="singleLevel"/>
    <w:tmpl w:val="AE899678"/>
    <w:lvl w:ilvl="0">
      <w:start w:val="1"/>
      <w:numFmt w:val="chineseCounting"/>
      <w:suff w:val="nothing"/>
      <w:lvlText w:val="%1、"/>
      <w:lvlJc w:val="left"/>
      <w:rPr>
        <w:rFonts w:hint="eastAsia"/>
      </w:rPr>
    </w:lvl>
  </w:abstractNum>
  <w:abstractNum w:abstractNumId="3" w15:restartNumberingAfterBreak="0">
    <w:nsid w:val="CC4849A1"/>
    <w:multiLevelType w:val="singleLevel"/>
    <w:tmpl w:val="CC4849A1"/>
    <w:lvl w:ilvl="0">
      <w:start w:val="1"/>
      <w:numFmt w:val="decimal"/>
      <w:suff w:val="nothing"/>
      <w:lvlText w:val="%1）"/>
      <w:lvlJc w:val="left"/>
    </w:lvl>
  </w:abstractNum>
  <w:abstractNum w:abstractNumId="4" w15:restartNumberingAfterBreak="0">
    <w:nsid w:val="EB0B1F3F"/>
    <w:multiLevelType w:val="singleLevel"/>
    <w:tmpl w:val="EB0B1F3F"/>
    <w:lvl w:ilvl="0">
      <w:start w:val="1"/>
      <w:numFmt w:val="lowerLetter"/>
      <w:lvlText w:val="%1."/>
      <w:lvlJc w:val="left"/>
      <w:pPr>
        <w:tabs>
          <w:tab w:val="left" w:pos="312"/>
        </w:tabs>
      </w:pPr>
    </w:lvl>
  </w:abstractNum>
  <w:abstractNum w:abstractNumId="5" w15:restartNumberingAfterBreak="0">
    <w:nsid w:val="FE3F8E62"/>
    <w:multiLevelType w:val="singleLevel"/>
    <w:tmpl w:val="FE3F8E62"/>
    <w:lvl w:ilvl="0">
      <w:start w:val="1"/>
      <w:numFmt w:val="decimal"/>
      <w:suff w:val="nothing"/>
      <w:lvlText w:val="%1）"/>
      <w:lvlJc w:val="left"/>
    </w:lvl>
  </w:abstractNum>
  <w:abstractNum w:abstractNumId="6" w15:restartNumberingAfterBreak="0">
    <w:nsid w:val="361A6F11"/>
    <w:multiLevelType w:val="singleLevel"/>
    <w:tmpl w:val="361A6F11"/>
    <w:lvl w:ilvl="0">
      <w:start w:val="1"/>
      <w:numFmt w:val="decimal"/>
      <w:suff w:val="nothing"/>
      <w:lvlText w:val="%1）"/>
      <w:lvlJc w:val="left"/>
    </w:lvl>
  </w:abstractNum>
  <w:abstractNum w:abstractNumId="7" w15:restartNumberingAfterBreak="0">
    <w:nsid w:val="5DEA0343"/>
    <w:multiLevelType w:val="singleLevel"/>
    <w:tmpl w:val="5DEA0343"/>
    <w:lvl w:ilvl="0">
      <w:start w:val="1"/>
      <w:numFmt w:val="decimal"/>
      <w:suff w:val="nothing"/>
      <w:lvlText w:val="%1）"/>
      <w:lvlJc w:val="left"/>
    </w:lvl>
  </w:abstractNum>
  <w:abstractNum w:abstractNumId="8" w15:restartNumberingAfterBreak="0">
    <w:nsid w:val="623D7186"/>
    <w:multiLevelType w:val="singleLevel"/>
    <w:tmpl w:val="623D7186"/>
    <w:lvl w:ilvl="0">
      <w:start w:val="1"/>
      <w:numFmt w:val="decimal"/>
      <w:suff w:val="nothing"/>
      <w:lvlText w:val="%1）"/>
      <w:lvlJc w:val="left"/>
    </w:lvl>
  </w:abstractNum>
  <w:abstractNum w:abstractNumId="9" w15:restartNumberingAfterBreak="0">
    <w:nsid w:val="780B6171"/>
    <w:multiLevelType w:val="singleLevel"/>
    <w:tmpl w:val="780B6171"/>
    <w:lvl w:ilvl="0">
      <w:start w:val="8"/>
      <w:numFmt w:val="decimal"/>
      <w:suff w:val="nothing"/>
      <w:lvlText w:val="%1）"/>
      <w:lvlJc w:val="left"/>
    </w:lvl>
  </w:abstractNum>
  <w:abstractNum w:abstractNumId="10" w15:restartNumberingAfterBreak="0">
    <w:nsid w:val="7EE6CA8A"/>
    <w:multiLevelType w:val="singleLevel"/>
    <w:tmpl w:val="7EE6CA8A"/>
    <w:lvl w:ilvl="0">
      <w:start w:val="1"/>
      <w:numFmt w:val="decimal"/>
      <w:suff w:val="nothing"/>
      <w:lvlText w:val="%1）"/>
      <w:lvlJc w:val="left"/>
    </w:lvl>
  </w:abstractNum>
  <w:num w:numId="1">
    <w:abstractNumId w:val="2"/>
  </w:num>
  <w:num w:numId="2">
    <w:abstractNumId w:val="10"/>
  </w:num>
  <w:num w:numId="3">
    <w:abstractNumId w:val="1"/>
  </w:num>
  <w:num w:numId="4">
    <w:abstractNumId w:val="5"/>
  </w:num>
  <w:num w:numId="5">
    <w:abstractNumId w:val="0"/>
  </w:num>
  <w:num w:numId="6">
    <w:abstractNumId w:val="8"/>
  </w:num>
  <w:num w:numId="7">
    <w:abstractNumId w:val="9"/>
  </w:num>
  <w:num w:numId="8">
    <w:abstractNumId w:val="4"/>
  </w:num>
  <w:num w:numId="9">
    <w:abstractNumId w:val="6"/>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mE1MDI0MDNkMTc5NzE4YzhlNWI0MWFkMzRlNmYwZjcifQ=="/>
  </w:docVars>
  <w:rsids>
    <w:rsidRoot w:val="00172A27"/>
    <w:rsid w:val="0003024E"/>
    <w:rsid w:val="00172A27"/>
    <w:rsid w:val="002F4874"/>
    <w:rsid w:val="00AE1F43"/>
    <w:rsid w:val="00D961B9"/>
    <w:rsid w:val="00DD2CF6"/>
    <w:rsid w:val="00E76E7D"/>
    <w:rsid w:val="02F9709F"/>
    <w:rsid w:val="030807EE"/>
    <w:rsid w:val="042A7082"/>
    <w:rsid w:val="047C35B4"/>
    <w:rsid w:val="04B35359"/>
    <w:rsid w:val="051C0CA5"/>
    <w:rsid w:val="055C757F"/>
    <w:rsid w:val="061B724B"/>
    <w:rsid w:val="07464658"/>
    <w:rsid w:val="077E37DC"/>
    <w:rsid w:val="0840235A"/>
    <w:rsid w:val="0A1B2937"/>
    <w:rsid w:val="0AF8471C"/>
    <w:rsid w:val="0B7E6194"/>
    <w:rsid w:val="0BDC4357"/>
    <w:rsid w:val="0D4153CA"/>
    <w:rsid w:val="0D592870"/>
    <w:rsid w:val="0D7D62E4"/>
    <w:rsid w:val="0DCB4A37"/>
    <w:rsid w:val="0DD2616E"/>
    <w:rsid w:val="0EA41F5E"/>
    <w:rsid w:val="104B5321"/>
    <w:rsid w:val="105B2670"/>
    <w:rsid w:val="10D51608"/>
    <w:rsid w:val="10F31018"/>
    <w:rsid w:val="111F6926"/>
    <w:rsid w:val="11614235"/>
    <w:rsid w:val="117702AA"/>
    <w:rsid w:val="11C12C43"/>
    <w:rsid w:val="11F70371"/>
    <w:rsid w:val="123122E5"/>
    <w:rsid w:val="12D51146"/>
    <w:rsid w:val="131127A1"/>
    <w:rsid w:val="14151024"/>
    <w:rsid w:val="16050696"/>
    <w:rsid w:val="169072A3"/>
    <w:rsid w:val="17D62037"/>
    <w:rsid w:val="17F6539C"/>
    <w:rsid w:val="18B435BE"/>
    <w:rsid w:val="191729F0"/>
    <w:rsid w:val="1A11228E"/>
    <w:rsid w:val="1A1F732C"/>
    <w:rsid w:val="1ADE092F"/>
    <w:rsid w:val="1AFE0AA0"/>
    <w:rsid w:val="1B203464"/>
    <w:rsid w:val="1B700416"/>
    <w:rsid w:val="1BA80A33"/>
    <w:rsid w:val="1BC92FEB"/>
    <w:rsid w:val="1BDD3C64"/>
    <w:rsid w:val="1C473F2F"/>
    <w:rsid w:val="1C52438D"/>
    <w:rsid w:val="1CAC0E95"/>
    <w:rsid w:val="1D41732E"/>
    <w:rsid w:val="1D577E6B"/>
    <w:rsid w:val="1EBB311A"/>
    <w:rsid w:val="1F08015C"/>
    <w:rsid w:val="1F512208"/>
    <w:rsid w:val="203A7297"/>
    <w:rsid w:val="205920E7"/>
    <w:rsid w:val="20AD2C5F"/>
    <w:rsid w:val="213C7F5E"/>
    <w:rsid w:val="21DF0DB9"/>
    <w:rsid w:val="21FF5362"/>
    <w:rsid w:val="22CB312D"/>
    <w:rsid w:val="23643C8E"/>
    <w:rsid w:val="245F67D0"/>
    <w:rsid w:val="24A87D56"/>
    <w:rsid w:val="25E968FC"/>
    <w:rsid w:val="26103177"/>
    <w:rsid w:val="261206FC"/>
    <w:rsid w:val="262F3E2C"/>
    <w:rsid w:val="2635407F"/>
    <w:rsid w:val="26E11B94"/>
    <w:rsid w:val="272E1AD7"/>
    <w:rsid w:val="27C82D39"/>
    <w:rsid w:val="27E94FC7"/>
    <w:rsid w:val="280517A1"/>
    <w:rsid w:val="28112E8A"/>
    <w:rsid w:val="28353AED"/>
    <w:rsid w:val="290D36C7"/>
    <w:rsid w:val="293143F3"/>
    <w:rsid w:val="29617207"/>
    <w:rsid w:val="2999739E"/>
    <w:rsid w:val="2A283F15"/>
    <w:rsid w:val="2A7F1C4E"/>
    <w:rsid w:val="2B2D0FF4"/>
    <w:rsid w:val="2BFA5278"/>
    <w:rsid w:val="2CA86A82"/>
    <w:rsid w:val="2EA653C6"/>
    <w:rsid w:val="2EDC0415"/>
    <w:rsid w:val="2F6713A5"/>
    <w:rsid w:val="3023113B"/>
    <w:rsid w:val="303D5080"/>
    <w:rsid w:val="30C95FE4"/>
    <w:rsid w:val="31457C05"/>
    <w:rsid w:val="31484D58"/>
    <w:rsid w:val="31A97CD4"/>
    <w:rsid w:val="31B8236B"/>
    <w:rsid w:val="31F54B34"/>
    <w:rsid w:val="32D30E68"/>
    <w:rsid w:val="3415093E"/>
    <w:rsid w:val="36703F22"/>
    <w:rsid w:val="36BE4631"/>
    <w:rsid w:val="37363899"/>
    <w:rsid w:val="37462EA2"/>
    <w:rsid w:val="3774310E"/>
    <w:rsid w:val="39954B62"/>
    <w:rsid w:val="3AB12AEE"/>
    <w:rsid w:val="3B5425F7"/>
    <w:rsid w:val="3B612539"/>
    <w:rsid w:val="3D7A59DB"/>
    <w:rsid w:val="3E115526"/>
    <w:rsid w:val="3E94330A"/>
    <w:rsid w:val="3F1F2FD5"/>
    <w:rsid w:val="3F21637D"/>
    <w:rsid w:val="3F2A2B0C"/>
    <w:rsid w:val="3F4D5B19"/>
    <w:rsid w:val="3F8C2250"/>
    <w:rsid w:val="40A2786E"/>
    <w:rsid w:val="411B7E2F"/>
    <w:rsid w:val="41E27AF9"/>
    <w:rsid w:val="423C4CAC"/>
    <w:rsid w:val="42410A1F"/>
    <w:rsid w:val="42D84B29"/>
    <w:rsid w:val="4315035B"/>
    <w:rsid w:val="43185D93"/>
    <w:rsid w:val="43D46B3C"/>
    <w:rsid w:val="44571DD6"/>
    <w:rsid w:val="44586CB9"/>
    <w:rsid w:val="44EF12A0"/>
    <w:rsid w:val="4517473E"/>
    <w:rsid w:val="453B5FB7"/>
    <w:rsid w:val="45801129"/>
    <w:rsid w:val="459A4484"/>
    <w:rsid w:val="460F2CBC"/>
    <w:rsid w:val="46F83FEF"/>
    <w:rsid w:val="470A2832"/>
    <w:rsid w:val="47564B71"/>
    <w:rsid w:val="483E3ADC"/>
    <w:rsid w:val="48A04FD4"/>
    <w:rsid w:val="495D7B3E"/>
    <w:rsid w:val="49891A7C"/>
    <w:rsid w:val="4A2819A4"/>
    <w:rsid w:val="4A3F40DE"/>
    <w:rsid w:val="4A601EE8"/>
    <w:rsid w:val="4A6D60A3"/>
    <w:rsid w:val="4AB87345"/>
    <w:rsid w:val="4AD833F0"/>
    <w:rsid w:val="4BAC73A0"/>
    <w:rsid w:val="4BB351BD"/>
    <w:rsid w:val="4CED1506"/>
    <w:rsid w:val="4D045F83"/>
    <w:rsid w:val="4DF63991"/>
    <w:rsid w:val="4F6C798B"/>
    <w:rsid w:val="4F9D59E3"/>
    <w:rsid w:val="4FBD2859"/>
    <w:rsid w:val="501831C1"/>
    <w:rsid w:val="507F0F62"/>
    <w:rsid w:val="51303A2C"/>
    <w:rsid w:val="51B263F2"/>
    <w:rsid w:val="51D41A4B"/>
    <w:rsid w:val="52782066"/>
    <w:rsid w:val="52954433"/>
    <w:rsid w:val="530F7ED9"/>
    <w:rsid w:val="53483F17"/>
    <w:rsid w:val="535969D8"/>
    <w:rsid w:val="53DB0F9E"/>
    <w:rsid w:val="53F50B69"/>
    <w:rsid w:val="545B2F9A"/>
    <w:rsid w:val="54611A8E"/>
    <w:rsid w:val="54766A87"/>
    <w:rsid w:val="558D236E"/>
    <w:rsid w:val="55CD4B49"/>
    <w:rsid w:val="567E11E9"/>
    <w:rsid w:val="56A11917"/>
    <w:rsid w:val="585D34DE"/>
    <w:rsid w:val="58B63BA2"/>
    <w:rsid w:val="5AF30F60"/>
    <w:rsid w:val="5AFD7377"/>
    <w:rsid w:val="5B1B5C1C"/>
    <w:rsid w:val="5B6E50AD"/>
    <w:rsid w:val="5BB232F6"/>
    <w:rsid w:val="5BC66E06"/>
    <w:rsid w:val="5BDF5D8A"/>
    <w:rsid w:val="5C734DB5"/>
    <w:rsid w:val="5D0516A3"/>
    <w:rsid w:val="5E31161C"/>
    <w:rsid w:val="5E471CB5"/>
    <w:rsid w:val="5E765DF7"/>
    <w:rsid w:val="5F0963AD"/>
    <w:rsid w:val="5F864C1E"/>
    <w:rsid w:val="619E0847"/>
    <w:rsid w:val="623B7383"/>
    <w:rsid w:val="63DC5122"/>
    <w:rsid w:val="6471039B"/>
    <w:rsid w:val="64C5008F"/>
    <w:rsid w:val="66152C41"/>
    <w:rsid w:val="663314D9"/>
    <w:rsid w:val="66536B29"/>
    <w:rsid w:val="68073211"/>
    <w:rsid w:val="681444AD"/>
    <w:rsid w:val="681E586F"/>
    <w:rsid w:val="68F82F93"/>
    <w:rsid w:val="69525979"/>
    <w:rsid w:val="69822C8C"/>
    <w:rsid w:val="69DF38CB"/>
    <w:rsid w:val="6A97023C"/>
    <w:rsid w:val="6AEF15FE"/>
    <w:rsid w:val="6B5377C7"/>
    <w:rsid w:val="6BD41868"/>
    <w:rsid w:val="6BEF4971"/>
    <w:rsid w:val="6C213A65"/>
    <w:rsid w:val="6C3C0FDC"/>
    <w:rsid w:val="6CA613D8"/>
    <w:rsid w:val="6E2D0298"/>
    <w:rsid w:val="6ECC6007"/>
    <w:rsid w:val="6F4965D9"/>
    <w:rsid w:val="6FBF466B"/>
    <w:rsid w:val="700363A4"/>
    <w:rsid w:val="70315BBB"/>
    <w:rsid w:val="70733469"/>
    <w:rsid w:val="70A47A70"/>
    <w:rsid w:val="710812D5"/>
    <w:rsid w:val="719D47F2"/>
    <w:rsid w:val="71C561B9"/>
    <w:rsid w:val="7212473F"/>
    <w:rsid w:val="728B7B8E"/>
    <w:rsid w:val="728E0E6D"/>
    <w:rsid w:val="72F1559A"/>
    <w:rsid w:val="733E3036"/>
    <w:rsid w:val="7394444F"/>
    <w:rsid w:val="746423E1"/>
    <w:rsid w:val="747F3DA7"/>
    <w:rsid w:val="74F04F77"/>
    <w:rsid w:val="74F3262E"/>
    <w:rsid w:val="753B58AF"/>
    <w:rsid w:val="755B00F7"/>
    <w:rsid w:val="75E35A02"/>
    <w:rsid w:val="75F714AD"/>
    <w:rsid w:val="77060137"/>
    <w:rsid w:val="77505A36"/>
    <w:rsid w:val="776143DD"/>
    <w:rsid w:val="787E193B"/>
    <w:rsid w:val="79AB6836"/>
    <w:rsid w:val="7A234831"/>
    <w:rsid w:val="7A5D04DD"/>
    <w:rsid w:val="7B8330AA"/>
    <w:rsid w:val="7B964B46"/>
    <w:rsid w:val="7CDE3AD5"/>
    <w:rsid w:val="7DB52F37"/>
    <w:rsid w:val="7DC53F77"/>
    <w:rsid w:val="7FE8436F"/>
    <w:rsid w:val="7FFA2D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812132A-5671-48DF-8650-33CDBCD2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line="360" w:lineRule="auto"/>
      <w:ind w:firstLineChars="200" w:firstLine="883"/>
      <w:jc w:val="both"/>
    </w:pPr>
    <w:rPr>
      <w:rFonts w:asciiTheme="minorHAnsi" w:eastAsiaTheme="minorEastAsia" w:hAnsiTheme="minorHAnsi" w:cstheme="minorBidi"/>
      <w:kern w:val="2"/>
      <w:sz w:val="28"/>
      <w:szCs w:val="24"/>
    </w:rPr>
  </w:style>
  <w:style w:type="paragraph" w:styleId="1">
    <w:name w:val="heading 1"/>
    <w:basedOn w:val="a"/>
    <w:next w:val="a"/>
    <w:qFormat/>
    <w:pPr>
      <w:keepNext/>
      <w:keepLines/>
      <w:spacing w:before="340" w:after="330" w:line="240" w:lineRule="auto"/>
      <w:ind w:firstLineChars="0" w:firstLine="0"/>
      <w:outlineLvl w:val="0"/>
    </w:pPr>
    <w:rPr>
      <w:rFonts w:eastAsia="宋体"/>
      <w:b/>
      <w:kern w:val="44"/>
      <w:sz w:val="36"/>
    </w:rPr>
  </w:style>
  <w:style w:type="paragraph" w:styleId="2">
    <w:name w:val="heading 2"/>
    <w:basedOn w:val="a"/>
    <w:next w:val="a"/>
    <w:unhideWhenUsed/>
    <w:qFormat/>
    <w:pPr>
      <w:keepNext/>
      <w:keepLines/>
      <w:spacing w:before="260" w:after="260" w:line="240" w:lineRule="auto"/>
      <w:ind w:firstLineChars="100" w:firstLine="442"/>
      <w:outlineLvl w:val="1"/>
    </w:pPr>
    <w:rPr>
      <w:rFonts w:ascii="Arial" w:eastAsia="宋体" w:hAnsi="Arial"/>
      <w:b/>
      <w:sz w:val="30"/>
    </w:rPr>
  </w:style>
  <w:style w:type="paragraph" w:styleId="3">
    <w:name w:val="heading 3"/>
    <w:basedOn w:val="a"/>
    <w:next w:val="a"/>
    <w:unhideWhenUsed/>
    <w:qFormat/>
    <w:pPr>
      <w:keepNext/>
      <w:keepLines/>
      <w:spacing w:before="260" w:after="260" w:line="240" w:lineRule="auto"/>
      <w:outlineLvl w:val="2"/>
    </w:pPr>
    <w:rPr>
      <w:rFonts w:eastAsia="宋体"/>
      <w:b/>
      <w:sz w:val="30"/>
    </w:rPr>
  </w:style>
  <w:style w:type="paragraph" w:styleId="4">
    <w:name w:val="heading 4"/>
    <w:basedOn w:val="a"/>
    <w:next w:val="a"/>
    <w:link w:val="40"/>
    <w:unhideWhenUsed/>
    <w:qFormat/>
    <w:pPr>
      <w:keepNext/>
      <w:keepLines/>
      <w:spacing w:before="280" w:after="160" w:line="240" w:lineRule="auto"/>
      <w:outlineLvl w:val="3"/>
    </w:pPr>
    <w:rPr>
      <w:rFonts w:ascii="Arial" w:eastAsia="宋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rPr>
      <w:color w:val="800080"/>
      <w:u w:val="single"/>
    </w:rPr>
  </w:style>
  <w:style w:type="character" w:styleId="a4">
    <w:name w:val="Hyperlink"/>
    <w:basedOn w:val="a0"/>
    <w:rPr>
      <w:color w:val="0000FF"/>
      <w:u w:val="single"/>
    </w:rPr>
  </w:style>
  <w:style w:type="character" w:customStyle="1" w:styleId="40">
    <w:name w:val="标题 4 字符"/>
    <w:link w:val="4"/>
    <w:rPr>
      <w:rFonts w:ascii="Arial" w:eastAsia="宋体"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368</Words>
  <Characters>2100</Characters>
  <Application>Microsoft Office Word</Application>
  <DocSecurity>0</DocSecurity>
  <Lines>17</Lines>
  <Paragraphs>4</Paragraphs>
  <ScaleCrop>false</ScaleCrop>
  <Company/>
  <LinksUpToDate>false</LinksUpToDate>
  <CharactersWithSpaces>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xieqi</dc:creator>
  <cp:lastModifiedBy>Administrator</cp:lastModifiedBy>
  <cp:revision>2</cp:revision>
  <dcterms:created xsi:type="dcterms:W3CDTF">2022-05-30T07:05:00Z</dcterms:created>
  <dcterms:modified xsi:type="dcterms:W3CDTF">2024-12-11T03:32:00Z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F8627755B7F74649B53983119802D5BB</vt:lpwstr>
  </property>
</Properties>
</file>