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  <w:lang w:val="en-US" w:eastAsia="zh-CN"/>
        </w:rPr>
        <w:t>4</w:t>
      </w:r>
    </w:p>
    <w:p>
      <w:pPr>
        <w:pStyle w:val="2"/>
      </w:pP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高校毕业生未就业承诺书</w:t>
      </w:r>
    </w:p>
    <w:p>
      <w:pPr>
        <w:spacing w:line="480" w:lineRule="exact"/>
        <w:rPr>
          <w:rFonts w:ascii="楷体" w:hAnsi="楷体" w:eastAsia="楷体"/>
          <w:kern w:val="0"/>
          <w:sz w:val="28"/>
          <w:szCs w:val="28"/>
        </w:rPr>
      </w:pPr>
    </w:p>
    <w:p>
      <w:pPr>
        <w:pStyle w:val="2"/>
      </w:pPr>
    </w:p>
    <w:p>
      <w:pPr>
        <w:spacing w:line="480" w:lineRule="exact"/>
        <w:rPr>
          <w:rFonts w:ascii="仿宋_GB2312" w:hAnsi="仿宋_GB2312" w:eastAsia="仿宋_GB2312" w:cs="仿宋_GB2312"/>
          <w:bCs/>
          <w:spacing w:val="-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-2"/>
          <w:kern w:val="0"/>
          <w:sz w:val="32"/>
          <w:szCs w:val="32"/>
        </w:rPr>
        <w:t>衡阳市直卫健系统公开招聘工作领导小组办公室：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我是  ， 性别  ，籍贯   ，出生于  年  月  日，身份证号码         ，   年  月  日毕业于    学校专业，现居住      。本人毕业后一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直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</w:rPr>
        <w:t>未入编公务员或参照公务员管理的机关、事业单位。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我已仔细阅读了</w:t>
      </w:r>
      <w:r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</w:rPr>
        <w:t>《202</w:t>
      </w:r>
      <w:r>
        <w:rPr>
          <w:rFonts w:hint="default" w:ascii="仿宋_GB2312" w:hAnsi="仿宋_GB2312" w:eastAsia="仿宋_GB2312" w:cs="仿宋_GB2312"/>
          <w:spacing w:val="-2"/>
          <w:kern w:val="0"/>
          <w:sz w:val="32"/>
          <w:szCs w:val="32"/>
          <w:lang w:val="en"/>
        </w:rPr>
        <w:t>2</w:t>
      </w:r>
      <w:r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衡阳市直卫健系统公开招聘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综合类工作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</w:rPr>
        <w:t>简章》，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知悉相关政策和违纪违规处理规定，如有隐瞒，本人愿意接受相关处理，并承担相应责任。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wordWrap w:val="0"/>
        <w:spacing w:line="48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承诺人（签名）：    </w:t>
      </w:r>
    </w:p>
    <w:p>
      <w:pPr>
        <w:wordWrap w:val="0"/>
        <w:spacing w:line="48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3FC2"/>
    <w:rsid w:val="00BF3FC2"/>
    <w:rsid w:val="00EC4AA8"/>
    <w:rsid w:val="5CB6A973"/>
    <w:rsid w:val="FAFFC1DF"/>
    <w:rsid w:val="FF05D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link w:val="5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character" w:customStyle="1" w:styleId="5">
    <w:name w:val="标题 Char"/>
    <w:basedOn w:val="4"/>
    <w:link w:val="2"/>
    <w:qFormat/>
    <w:uiPriority w:val="10"/>
    <w:rPr>
      <w:rFonts w:ascii="Arial" w:hAnsi="Arial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220</Characters>
  <Lines>1</Lines>
  <Paragraphs>1</Paragraphs>
  <TotalTime>2</TotalTime>
  <ScaleCrop>false</ScaleCrop>
  <LinksUpToDate>false</LinksUpToDate>
  <CharactersWithSpaces>257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2021-12-04T00:48:00Z</dcterms:created>
  <dc:creator>Administrator</dc:creator>
  <cp:lastModifiedBy>kylin</cp:lastModifiedBy>
  <dcterms:modified xsi:type="dcterms:W3CDTF">2023-03-31T08:42:08Z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