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D5723">
      <w:pPr>
        <w:spacing w:line="580" w:lineRule="exact"/>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09902B59">
      <w:pPr>
        <w:spacing w:line="58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3D95BEF7">
      <w:pPr>
        <w:spacing w:line="580" w:lineRule="exact"/>
        <w:jc w:val="center"/>
        <w:rPr>
          <w:rFonts w:ascii="Times New Roman" w:hAnsi="Times New Roman" w:eastAsia="黑体"/>
          <w:sz w:val="32"/>
          <w:szCs w:val="32"/>
        </w:rPr>
      </w:pPr>
    </w:p>
    <w:p w14:paraId="6D9DDC87">
      <w:pPr>
        <w:spacing w:line="580" w:lineRule="exact"/>
        <w:jc w:val="center"/>
        <w:rPr>
          <w:rFonts w:ascii="Times New Roman" w:hAnsi="Times New Roman" w:eastAsia="黑体"/>
          <w:sz w:val="32"/>
          <w:szCs w:val="32"/>
        </w:rPr>
      </w:pPr>
    </w:p>
    <w:p w14:paraId="72ED2D9C">
      <w:pPr>
        <w:spacing w:line="580" w:lineRule="exact"/>
        <w:jc w:val="center"/>
        <w:rPr>
          <w:rFonts w:ascii="Times New Roman" w:hAnsi="Times New Roman" w:eastAsia="黑体"/>
          <w:sz w:val="32"/>
          <w:szCs w:val="32"/>
        </w:rPr>
      </w:pPr>
    </w:p>
    <w:p w14:paraId="1515E0EC">
      <w:pPr>
        <w:spacing w:line="580" w:lineRule="exact"/>
        <w:jc w:val="center"/>
        <w:rPr>
          <w:rFonts w:ascii="Times New Roman" w:hAnsi="Times New Roman" w:eastAsia="黑体"/>
          <w:sz w:val="32"/>
          <w:szCs w:val="32"/>
        </w:rPr>
      </w:pPr>
    </w:p>
    <w:p w14:paraId="7608D8B2">
      <w:pPr>
        <w:spacing w:line="580" w:lineRule="exact"/>
        <w:rPr>
          <w:rFonts w:ascii="Times New Roman" w:hAnsi="Times New Roman" w:eastAsia="黑体"/>
          <w:sz w:val="32"/>
          <w:szCs w:val="32"/>
        </w:rPr>
      </w:pPr>
    </w:p>
    <w:p w14:paraId="7A5BDC4C">
      <w:pPr>
        <w:spacing w:line="580" w:lineRule="exact"/>
        <w:jc w:val="center"/>
        <w:rPr>
          <w:rFonts w:ascii="Times New Roman" w:hAnsi="Times New Roman"/>
          <w:sz w:val="36"/>
          <w:szCs w:val="36"/>
        </w:rPr>
      </w:pPr>
    </w:p>
    <w:p w14:paraId="6517296E">
      <w:pPr>
        <w:spacing w:line="580" w:lineRule="exact"/>
        <w:jc w:val="center"/>
        <w:rPr>
          <w:rFonts w:ascii="Times New Roman" w:hAnsi="Times New Roman"/>
          <w:sz w:val="36"/>
          <w:szCs w:val="36"/>
        </w:rPr>
      </w:pPr>
    </w:p>
    <w:p w14:paraId="56310EEB">
      <w:pPr>
        <w:spacing w:line="580" w:lineRule="exact"/>
        <w:jc w:val="center"/>
        <w:rPr>
          <w:rFonts w:ascii="Times New Roman" w:hAnsi="Times New Roman"/>
          <w:sz w:val="36"/>
          <w:szCs w:val="36"/>
        </w:rPr>
      </w:pPr>
    </w:p>
    <w:p w14:paraId="2F1A9B91">
      <w:pPr>
        <w:spacing w:line="580" w:lineRule="exact"/>
        <w:jc w:val="center"/>
        <w:rPr>
          <w:rFonts w:ascii="Times New Roman" w:hAnsi="Times New Roman"/>
          <w:sz w:val="36"/>
          <w:szCs w:val="36"/>
        </w:rPr>
      </w:pPr>
    </w:p>
    <w:p w14:paraId="2DCA39B1">
      <w:pPr>
        <w:spacing w:line="580" w:lineRule="exact"/>
        <w:jc w:val="center"/>
        <w:rPr>
          <w:rFonts w:ascii="Times New Roman" w:hAnsi="Times New Roman"/>
          <w:sz w:val="36"/>
          <w:szCs w:val="36"/>
        </w:rPr>
      </w:pPr>
    </w:p>
    <w:p w14:paraId="2D9197AB">
      <w:pPr>
        <w:spacing w:line="580" w:lineRule="exact"/>
        <w:jc w:val="center"/>
        <w:rPr>
          <w:rFonts w:ascii="Times New Roman" w:hAnsi="Times New Roman"/>
          <w:sz w:val="36"/>
          <w:szCs w:val="36"/>
        </w:rPr>
      </w:pPr>
    </w:p>
    <w:p w14:paraId="57367409">
      <w:pPr>
        <w:spacing w:line="580" w:lineRule="exact"/>
        <w:jc w:val="center"/>
        <w:rPr>
          <w:rFonts w:ascii="Times New Roman" w:hAnsi="Times New Roman"/>
          <w:sz w:val="36"/>
          <w:szCs w:val="36"/>
        </w:rPr>
      </w:pPr>
      <w:bookmarkStart w:id="0" w:name="_GoBack"/>
      <w:bookmarkEnd w:id="0"/>
    </w:p>
    <w:p w14:paraId="006C1A30">
      <w:pPr>
        <w:spacing w:line="580" w:lineRule="exact"/>
        <w:jc w:val="center"/>
        <w:rPr>
          <w:rFonts w:ascii="Times New Roman" w:hAnsi="Times New Roman"/>
          <w:sz w:val="36"/>
          <w:szCs w:val="36"/>
        </w:rPr>
      </w:pPr>
    </w:p>
    <w:p w14:paraId="5C7BCA93">
      <w:pPr>
        <w:spacing w:line="580" w:lineRule="exact"/>
        <w:jc w:val="center"/>
        <w:rPr>
          <w:rFonts w:ascii="Times New Roman" w:hAnsi="Times New Roman"/>
          <w:sz w:val="36"/>
          <w:szCs w:val="36"/>
        </w:rPr>
      </w:pPr>
    </w:p>
    <w:p w14:paraId="0062FF26">
      <w:pPr>
        <w:spacing w:line="580" w:lineRule="exact"/>
        <w:jc w:val="center"/>
        <w:rPr>
          <w:rFonts w:ascii="Times New Roman" w:hAnsi="Times New Roman"/>
          <w:sz w:val="36"/>
          <w:szCs w:val="36"/>
        </w:rPr>
      </w:pPr>
    </w:p>
    <w:p w14:paraId="508BBB00">
      <w:pPr>
        <w:spacing w:line="580" w:lineRule="exact"/>
        <w:jc w:val="center"/>
        <w:rPr>
          <w:rFonts w:ascii="Times New Roman" w:hAnsi="Times New Roman"/>
          <w:sz w:val="36"/>
          <w:szCs w:val="36"/>
        </w:rPr>
      </w:pPr>
    </w:p>
    <w:p w14:paraId="66E1ABFF">
      <w:pPr>
        <w:spacing w:line="580" w:lineRule="exact"/>
        <w:jc w:val="center"/>
        <w:rPr>
          <w:rFonts w:ascii="Times New Roman" w:hAnsi="Times New Roman"/>
          <w:sz w:val="36"/>
          <w:szCs w:val="36"/>
        </w:rPr>
      </w:pPr>
    </w:p>
    <w:p w14:paraId="569EDEF5">
      <w:pPr>
        <w:spacing w:line="580" w:lineRule="exact"/>
        <w:jc w:val="center"/>
        <w:rPr>
          <w:rFonts w:ascii="Times New Roman" w:hAnsi="Times New Roman"/>
          <w:sz w:val="36"/>
          <w:szCs w:val="36"/>
        </w:rPr>
      </w:pPr>
    </w:p>
    <w:p w14:paraId="55E703DE">
      <w:pPr>
        <w:spacing w:line="580" w:lineRule="exact"/>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：（盖章）衡阳市卫生健康委员会</w:t>
      </w:r>
    </w:p>
    <w:p w14:paraId="0F397D45">
      <w:pPr>
        <w:spacing w:line="580" w:lineRule="exact"/>
        <w:jc w:val="center"/>
        <w:rPr>
          <w:rFonts w:ascii="Times New Roman" w:hAnsi="Times New Roman" w:eastAsia="黑体"/>
          <w:sz w:val="36"/>
          <w:szCs w:val="36"/>
        </w:rPr>
      </w:pPr>
      <w:r>
        <w:rPr>
          <w:rFonts w:hint="eastAsia" w:ascii="Times New Roman" w:hAnsi="Times New Roman"/>
          <w:sz w:val="36"/>
          <w:szCs w:val="36"/>
        </w:rPr>
        <w:t>主要负责人签字</w:t>
      </w:r>
      <w:r>
        <w:rPr>
          <w:rFonts w:ascii="Times New Roman" w:hAnsi="Times New Roman"/>
          <w:sz w:val="36"/>
          <w:szCs w:val="36"/>
        </w:rPr>
        <w:t>：</w:t>
      </w:r>
    </w:p>
    <w:p w14:paraId="5DC7B9D5">
      <w:pPr>
        <w:spacing w:line="580" w:lineRule="exact"/>
        <w:jc w:val="center"/>
        <w:rPr>
          <w:rFonts w:ascii="Times New Roman" w:hAnsi="Times New Roman" w:eastAsia="黑体"/>
          <w:sz w:val="36"/>
          <w:szCs w:val="36"/>
        </w:rPr>
      </w:pPr>
    </w:p>
    <w:p w14:paraId="0A3E973D">
      <w:pPr>
        <w:spacing w:line="580" w:lineRule="exact"/>
        <w:jc w:val="center"/>
        <w:rPr>
          <w:rFonts w:ascii="Times New Roman" w:hAnsi="Times New Roman" w:eastAsia="黑体"/>
          <w:sz w:val="32"/>
          <w:szCs w:val="32"/>
        </w:rPr>
      </w:pPr>
      <w:r>
        <w:rPr>
          <w:rFonts w:ascii="Times New Roman" w:hAnsi="Times New Roman" w:eastAsia="黑体"/>
          <w:sz w:val="32"/>
          <w:szCs w:val="32"/>
        </w:rPr>
        <w:t xml:space="preserve">年  </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75CE041F">
      <w:pPr>
        <w:spacing w:line="58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衡阳市卫健委2022年整体支出                   绩效自评报告</w:t>
      </w:r>
    </w:p>
    <w:p w14:paraId="2ACBF856">
      <w:pPr>
        <w:pStyle w:val="10"/>
        <w:widowControl/>
        <w:spacing w:line="580" w:lineRule="exact"/>
        <w:ind w:firstLine="643"/>
        <w:rPr>
          <w:rFonts w:ascii="黑体" w:eastAsia="黑体"/>
          <w:b/>
          <w:sz w:val="32"/>
          <w:szCs w:val="32"/>
        </w:rPr>
      </w:pPr>
      <w:r>
        <w:rPr>
          <w:rFonts w:hint="eastAsia" w:ascii="黑体" w:eastAsia="黑体"/>
          <w:b/>
          <w:sz w:val="32"/>
          <w:szCs w:val="32"/>
        </w:rPr>
        <w:t>一、单位基本情况</w:t>
      </w:r>
    </w:p>
    <w:p w14:paraId="0CC696F4">
      <w:pPr>
        <w:spacing w:line="580" w:lineRule="exact"/>
        <w:ind w:firstLine="630" w:firstLineChars="196"/>
        <w:rPr>
          <w:rFonts w:ascii="仿宋_GB2312" w:hAnsi="华文黑体" w:eastAsia="仿宋_GB2312" w:cs="华文黑体"/>
          <w:b/>
          <w:sz w:val="32"/>
          <w:szCs w:val="32"/>
        </w:rPr>
      </w:pPr>
      <w:r>
        <w:rPr>
          <w:rFonts w:hint="eastAsia" w:ascii="仿宋_GB2312" w:hAnsi="华文黑体" w:eastAsia="仿宋_GB2312" w:cs="华文黑体"/>
          <w:b/>
          <w:sz w:val="32"/>
          <w:szCs w:val="32"/>
        </w:rPr>
        <w:t>（一）衡阳市卫生健康委员会主要职责</w:t>
      </w:r>
    </w:p>
    <w:p w14:paraId="370CFD18">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贯彻执行国家、省卫生健康工作方针、政策和法律法规。拟定全市卫生健康事业发展政策和措施并组织实施。负责协调推进全市医药卫生体制改革，统筹规划全市卫生健康服务资源配置，指导区域卫生健康规划的编制和实施。</w:t>
      </w:r>
    </w:p>
    <w:p w14:paraId="24E4D12F">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2、负责拟定全市疾病预防控制规划、免疫规划、严重危害人民健康的公共卫生问题的干预措施并组织实施。负责卫生应急工作，组织指导突发公共卫生事件的预防控制和各类突发公共卫生事件的医疗卫生救援。承担传染病疫情信息发布工作。</w:t>
      </w:r>
    </w:p>
    <w:p w14:paraId="5041D4B9">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3、负责落实职责范围内的职业卫生、放射卫生、环境卫生、学校卫生、公共场所卫生、饮用水卫生等公共卫生的监督管理。负责传染病防治监督、健全卫生健康综合监督体系。</w:t>
      </w:r>
    </w:p>
    <w:p w14:paraId="6F61936C">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4、负责计划生育管理和服务工作、开展人口监测预警，研究提出人口和家庭发展相关政策建议、完善计划生育政策。</w:t>
      </w:r>
    </w:p>
    <w:p w14:paraId="173F541C">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5、负责制定医疗机构和医疗服务行业管理办法并监督实施。会同有关部门实施卫生健康专业技术人员资格标准。制定并实施卫生健康专业技术人员执业规则和服务规范，建立医疗机构运行监管和医疗服务评价体系。</w:t>
      </w:r>
    </w:p>
    <w:p w14:paraId="74F1D972">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6、组织深化公立医院综合改革，推进管办分离，健全现代医院管理制度。拟定并组织实施推动卫生健康公共服务提供主体多元化、提供方式多样化的政策措施。提出医疗服务和药品价格政策的建议。</w:t>
      </w:r>
    </w:p>
    <w:p w14:paraId="1E8DAAEE">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7、贯彻执行国家药物政策和国家基本药物制度，开展药品使用监测、临床综合评价和短缺药品预警。组织开展食品安全风险监测，负责食源性疾病及与食品安全事故有关的流行病学调查。</w:t>
      </w:r>
    </w:p>
    <w:p w14:paraId="52613F3F">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8、贯彻落实应对人口老龄化政策措施，推进老年健康服务体系建设和医养结合工作。</w:t>
      </w:r>
    </w:p>
    <w:p w14:paraId="6100F0C6">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9、负责组织实施基层医疗卫生、妇幼健康发展规划和政策措施，指导全市基层医疗卫生、妇幼健康服务体系建设，组织实施推进卫生健康基本公共服务。加强全科医生队伍建设。推进卫生健康科技创新发展。</w:t>
      </w:r>
    </w:p>
    <w:p w14:paraId="15D2DE8A">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10、负责全市健康教育、健康促进和卫生健康信息化建设等工作，组织开展对外交流与援外医疗工作。</w:t>
      </w:r>
    </w:p>
    <w:p w14:paraId="09BC7B5A">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11、拟定并组织实施全市中医药中长期发展规划，负责中医药行业监管。</w:t>
      </w:r>
    </w:p>
    <w:p w14:paraId="6589FCDC">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12、负责市保健对象的医疗保障工作。承担全市重要会议和重大活动的医疗卫生保障工作。指导全市保健工作。</w:t>
      </w:r>
    </w:p>
    <w:p w14:paraId="5C39FE80">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13、承担市爱国卫生运动委员会、市深化医药卫生体制改革领导小组和市防治艾滋病工作委员会的日常工作，指导市计划生育协会的业务工作。</w:t>
      </w:r>
    </w:p>
    <w:p w14:paraId="5D3C9DA7">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14、负责全市卫生应急管理工作，承担本系统安全生产监督管理工作。</w:t>
      </w:r>
    </w:p>
    <w:p w14:paraId="59013622">
      <w:pPr>
        <w:spacing w:line="580" w:lineRule="exact"/>
        <w:ind w:firstLine="640" w:firstLineChars="200"/>
        <w:rPr>
          <w:rFonts w:ascii="仿宋_GB2312" w:hAnsi="华文黑体" w:eastAsia="仿宋_GB2312" w:cs="华文黑体"/>
          <w:sz w:val="32"/>
          <w:szCs w:val="32"/>
        </w:rPr>
      </w:pPr>
      <w:r>
        <w:rPr>
          <w:rFonts w:hint="eastAsia" w:ascii="仿宋_GB2312" w:hAnsi="华文黑体" w:eastAsia="仿宋_GB2312" w:cs="华文黑体"/>
          <w:sz w:val="32"/>
          <w:szCs w:val="32"/>
        </w:rPr>
        <w:t>15、完成市委、市政府交办的其他任务。</w:t>
      </w:r>
    </w:p>
    <w:p w14:paraId="32C0928A">
      <w:pPr>
        <w:spacing w:line="580" w:lineRule="exact"/>
        <w:ind w:firstLine="630" w:firstLineChars="196"/>
        <w:rPr>
          <w:rFonts w:ascii="仿宋_GB2312" w:eastAsia="仿宋_GB2312"/>
          <w:b/>
          <w:sz w:val="32"/>
          <w:szCs w:val="32"/>
        </w:rPr>
      </w:pPr>
      <w:r>
        <w:rPr>
          <w:rFonts w:hint="eastAsia" w:ascii="仿宋_GB2312" w:eastAsia="仿宋_GB2312"/>
          <w:b/>
          <w:sz w:val="32"/>
          <w:szCs w:val="32"/>
        </w:rPr>
        <w:t>（二）内设科室</w:t>
      </w:r>
    </w:p>
    <w:p w14:paraId="0FAD7E00">
      <w:pPr>
        <w:spacing w:line="580" w:lineRule="exact"/>
        <w:ind w:firstLine="645"/>
        <w:rPr>
          <w:rFonts w:ascii="仿宋_GB2312" w:eastAsia="仿宋_GB2312"/>
          <w:sz w:val="32"/>
          <w:szCs w:val="32"/>
        </w:rPr>
      </w:pPr>
      <w:r>
        <w:rPr>
          <w:rFonts w:hint="eastAsia" w:ascii="仿宋_GB2312" w:eastAsia="仿宋_GB2312"/>
          <w:sz w:val="32"/>
          <w:szCs w:val="32"/>
        </w:rPr>
        <w:t>衡阳市卫生健康委员会内设25个科室。分别是办公室、组织人事科、规划发展与信息规划科、财务科、政策法规科、行政审批服务科、体制改革科（市医改办公室）、卫生应急办公室、疾病预防控制科、医政医管科、中医药管理科、基层卫生健康科、妇幼健康科、综合监督科、药物政策与基本药物制度科、人口监测与家庭发展科、宣传科、科技教育科、保健科、职业健康科、食品安全标准与监测科、机关党委、离退休人员管理服务科、老龄健康科、爱国卫生工作科（市爱卫办）。</w:t>
      </w:r>
    </w:p>
    <w:p w14:paraId="3783B7F8">
      <w:pPr>
        <w:spacing w:line="580" w:lineRule="exact"/>
        <w:ind w:firstLine="630" w:firstLineChars="196"/>
        <w:rPr>
          <w:rFonts w:ascii="仿宋_GB2312" w:eastAsia="仿宋_GB2312"/>
          <w:b/>
          <w:sz w:val="32"/>
          <w:szCs w:val="32"/>
        </w:rPr>
      </w:pPr>
      <w:r>
        <w:rPr>
          <w:rFonts w:hint="eastAsia" w:ascii="仿宋_GB2312" w:eastAsia="仿宋_GB2312"/>
          <w:b/>
          <w:sz w:val="32"/>
          <w:szCs w:val="32"/>
        </w:rPr>
        <w:t>（三）直属机构</w:t>
      </w:r>
    </w:p>
    <w:p w14:paraId="2C738B03">
      <w:pPr>
        <w:spacing w:line="580" w:lineRule="exact"/>
        <w:ind w:firstLine="640" w:firstLineChars="200"/>
        <w:rPr>
          <w:rFonts w:ascii="仿宋_GB2312" w:eastAsia="仿宋_GB2312"/>
          <w:sz w:val="32"/>
          <w:szCs w:val="32"/>
        </w:rPr>
      </w:pPr>
      <w:r>
        <w:rPr>
          <w:rFonts w:hint="eastAsia" w:ascii="仿宋_GB2312" w:eastAsia="仿宋_GB2312"/>
          <w:sz w:val="32"/>
          <w:szCs w:val="32"/>
        </w:rPr>
        <w:t>全市直属医疗卫生机构12家，其中综合医院 4家、中医医院1家、妇幼保健院1家、疾控中心1家、卫生计生监督执法机构1家、血站1家、传染病防治机构1家、精神卫生机构1家、干部疗养院1家。</w:t>
      </w:r>
    </w:p>
    <w:p w14:paraId="2C46A028">
      <w:pPr>
        <w:spacing w:line="580" w:lineRule="exact"/>
        <w:ind w:firstLine="630" w:firstLineChars="196"/>
        <w:rPr>
          <w:rFonts w:ascii="仿宋_GB2312" w:eastAsia="仿宋_GB2312"/>
          <w:b/>
          <w:color w:val="000000"/>
          <w:sz w:val="32"/>
          <w:szCs w:val="32"/>
        </w:rPr>
      </w:pPr>
      <w:r>
        <w:rPr>
          <w:rFonts w:hint="eastAsia" w:ascii="仿宋_GB2312" w:eastAsia="仿宋_GB2312"/>
          <w:b/>
          <w:color w:val="000000"/>
          <w:sz w:val="32"/>
          <w:szCs w:val="32"/>
        </w:rPr>
        <w:t>（四）人员情况</w:t>
      </w:r>
    </w:p>
    <w:p w14:paraId="41829E86">
      <w:pPr>
        <w:spacing w:line="580" w:lineRule="exact"/>
        <w:ind w:firstLine="630"/>
        <w:rPr>
          <w:rFonts w:ascii="仿宋_GB2312" w:eastAsia="仿宋_GB2312"/>
          <w:color w:val="000000"/>
          <w:sz w:val="32"/>
          <w:szCs w:val="32"/>
        </w:rPr>
      </w:pPr>
      <w:r>
        <w:rPr>
          <w:rFonts w:hint="eastAsia" w:ascii="仿宋_GB2312" w:eastAsia="仿宋_GB2312"/>
          <w:color w:val="000000"/>
          <w:sz w:val="32"/>
          <w:szCs w:val="32"/>
        </w:rPr>
        <w:t>我委2022年底实有人数125人（含市纪委监委派驻机构7人）。其中行政编制实有56人、机关工勤编制实有 2人、参公编制实有12人、事业编制实有55人。</w:t>
      </w:r>
    </w:p>
    <w:p w14:paraId="75D208C6">
      <w:pPr>
        <w:pStyle w:val="10"/>
        <w:widowControl/>
        <w:spacing w:line="580" w:lineRule="exact"/>
        <w:ind w:firstLine="643"/>
        <w:rPr>
          <w:rFonts w:ascii="黑体" w:eastAsia="黑体"/>
          <w:b/>
          <w:sz w:val="32"/>
          <w:szCs w:val="32"/>
        </w:rPr>
      </w:pPr>
      <w:r>
        <w:rPr>
          <w:rFonts w:hint="eastAsia" w:ascii="黑体" w:eastAsia="黑体"/>
          <w:b/>
          <w:sz w:val="32"/>
          <w:szCs w:val="32"/>
        </w:rPr>
        <w:t>二、一般公共预算支出情况</w:t>
      </w:r>
    </w:p>
    <w:p w14:paraId="0887FD6A">
      <w:pPr>
        <w:pStyle w:val="10"/>
        <w:widowControl/>
        <w:spacing w:line="580" w:lineRule="exact"/>
        <w:ind w:firstLine="643"/>
        <w:rPr>
          <w:rFonts w:ascii="仿宋_GB2312" w:eastAsia="仿宋_GB2312"/>
          <w:b/>
          <w:sz w:val="32"/>
          <w:szCs w:val="32"/>
        </w:rPr>
      </w:pPr>
      <w:r>
        <w:rPr>
          <w:rFonts w:hint="eastAsia" w:ascii="仿宋_GB2312" w:eastAsia="仿宋_GB2312"/>
          <w:b/>
          <w:sz w:val="32"/>
          <w:szCs w:val="32"/>
        </w:rPr>
        <w:t>（一）基本支出情况</w:t>
      </w:r>
    </w:p>
    <w:p w14:paraId="526EE640">
      <w:pPr>
        <w:spacing w:line="580" w:lineRule="exact"/>
        <w:ind w:firstLine="643" w:firstLineChars="200"/>
        <w:rPr>
          <w:rFonts w:ascii="仿宋_GB2312" w:eastAsia="仿宋_GB2312"/>
          <w:sz w:val="32"/>
          <w:szCs w:val="32"/>
        </w:rPr>
      </w:pPr>
      <w:r>
        <w:rPr>
          <w:rFonts w:hint="eastAsia" w:ascii="仿宋_GB2312" w:eastAsia="仿宋_GB2312"/>
          <w:b/>
          <w:sz w:val="32"/>
          <w:szCs w:val="32"/>
        </w:rPr>
        <w:t>1、工资福利支出</w:t>
      </w:r>
      <w:r>
        <w:rPr>
          <w:rFonts w:hint="eastAsia" w:ascii="仿宋_GB2312" w:eastAsia="仿宋_GB2312"/>
          <w:sz w:val="32"/>
          <w:szCs w:val="32"/>
        </w:rPr>
        <w:t>。基本工资697.89万元、奖金231.64万元、津贴补贴211.04万元、绩效工资488.44万元、基本养老保险247.05万元、职业年金缴费70.78万元、基本医疗保险191.73万元、其他社会保障缴费1.43万元、住房公积金227.71万元、医疗费190.65万元、其他工资福利支出1.61万元。</w:t>
      </w:r>
    </w:p>
    <w:p w14:paraId="285F78BF">
      <w:pPr>
        <w:spacing w:line="580" w:lineRule="exact"/>
        <w:ind w:firstLine="643" w:firstLineChars="200"/>
        <w:rPr>
          <w:rFonts w:ascii="仿宋_GB2312" w:eastAsia="仿宋_GB2312"/>
          <w:sz w:val="32"/>
          <w:szCs w:val="32"/>
        </w:rPr>
      </w:pPr>
      <w:r>
        <w:rPr>
          <w:rFonts w:hint="eastAsia" w:ascii="仿宋_GB2312" w:eastAsia="仿宋_GB2312"/>
          <w:b/>
          <w:sz w:val="32"/>
          <w:szCs w:val="32"/>
        </w:rPr>
        <w:t>2、商品和服务支出。</w:t>
      </w:r>
      <w:r>
        <w:rPr>
          <w:rFonts w:hint="eastAsia" w:ascii="仿宋_GB2312" w:eastAsia="仿宋_GB2312"/>
          <w:sz w:val="32"/>
          <w:szCs w:val="32"/>
        </w:rPr>
        <w:t>水费4.47万元、电费29.67万元、邮电费7.82万元、物业管理费10万元、公务用车运行维护费12.49万元、维修（护）费4.19万元、其他商品和服务支出16.16万元。</w:t>
      </w:r>
    </w:p>
    <w:p w14:paraId="19F66B17">
      <w:pPr>
        <w:spacing w:line="580" w:lineRule="exact"/>
        <w:ind w:firstLine="643" w:firstLineChars="200"/>
        <w:rPr>
          <w:rFonts w:ascii="仿宋_GB2312" w:eastAsia="仿宋_GB2312"/>
          <w:sz w:val="32"/>
          <w:szCs w:val="32"/>
        </w:rPr>
      </w:pPr>
      <w:r>
        <w:rPr>
          <w:rFonts w:hint="eastAsia" w:ascii="仿宋_GB2312" w:eastAsia="仿宋_GB2312"/>
          <w:b/>
          <w:sz w:val="32"/>
          <w:szCs w:val="32"/>
        </w:rPr>
        <w:t>3、对个人和家庭补助支出</w:t>
      </w:r>
      <w:r>
        <w:rPr>
          <w:rFonts w:hint="eastAsia" w:ascii="仿宋_GB2312" w:eastAsia="仿宋_GB2312"/>
          <w:sz w:val="32"/>
          <w:szCs w:val="32"/>
        </w:rPr>
        <w:t>。抚恤金83.75万元、生活补助0.41万元、奖励金218.78万元、其他对个人和家庭的补助154.54万元。</w:t>
      </w:r>
    </w:p>
    <w:p w14:paraId="1B72FBF3">
      <w:pPr>
        <w:spacing w:line="580" w:lineRule="exact"/>
        <w:ind w:firstLine="643" w:firstLineChars="200"/>
        <w:rPr>
          <w:rFonts w:ascii="仿宋_GB2312" w:eastAsia="仿宋_GB2312"/>
          <w:sz w:val="32"/>
          <w:szCs w:val="32"/>
        </w:rPr>
      </w:pPr>
      <w:r>
        <w:rPr>
          <w:rFonts w:hint="eastAsia" w:ascii="仿宋_GB2312" w:eastAsia="仿宋_GB2312"/>
          <w:b/>
          <w:sz w:val="32"/>
          <w:szCs w:val="32"/>
        </w:rPr>
        <w:t>4、资本性支出。</w:t>
      </w:r>
      <w:r>
        <w:rPr>
          <w:rFonts w:hint="eastAsia" w:ascii="仿宋_GB2312" w:eastAsia="仿宋_GB2312"/>
          <w:sz w:val="32"/>
          <w:szCs w:val="32"/>
        </w:rPr>
        <w:t>办公设备购置5.05万元。</w:t>
      </w:r>
    </w:p>
    <w:p w14:paraId="45C645AC">
      <w:pPr>
        <w:pStyle w:val="10"/>
        <w:widowControl/>
        <w:spacing w:line="580" w:lineRule="exact"/>
        <w:ind w:firstLine="643"/>
        <w:rPr>
          <w:rFonts w:ascii="仿宋_GB2312" w:eastAsia="仿宋_GB2312"/>
          <w:b/>
          <w:sz w:val="32"/>
          <w:szCs w:val="32"/>
        </w:rPr>
      </w:pPr>
      <w:r>
        <w:rPr>
          <w:rFonts w:hint="eastAsia" w:ascii="仿宋_GB2312" w:eastAsia="仿宋_GB2312"/>
          <w:b/>
          <w:sz w:val="32"/>
          <w:szCs w:val="32"/>
        </w:rPr>
        <w:t>（二）项目支出情况</w:t>
      </w:r>
    </w:p>
    <w:p w14:paraId="4264E573">
      <w:pPr>
        <w:spacing w:line="580" w:lineRule="exact"/>
        <w:ind w:firstLine="640" w:firstLineChars="200"/>
        <w:rPr>
          <w:rFonts w:ascii="仿宋_GB2312" w:eastAsia="仿宋_GB2312"/>
          <w:sz w:val="32"/>
          <w:szCs w:val="32"/>
        </w:rPr>
      </w:pPr>
      <w:r>
        <w:rPr>
          <w:rFonts w:hint="eastAsia" w:ascii="仿宋_GB2312" w:eastAsia="仿宋_GB2312"/>
          <w:sz w:val="32"/>
          <w:szCs w:val="32"/>
        </w:rPr>
        <w:t>派驻纪检机构支出20.88万元、市场监督管理事务支出40万元、社会保障和就业支出10.4万元、卫生健康管理事务支出625.28万元、公共卫生支出5016.76万元、计划生育服务支出154.88万元、基层医疗卫生机构支出20万元。</w:t>
      </w:r>
    </w:p>
    <w:p w14:paraId="2F6044C6">
      <w:pPr>
        <w:widowControl/>
        <w:spacing w:line="580" w:lineRule="exact"/>
        <w:ind w:firstLine="643" w:firstLineChars="200"/>
        <w:rPr>
          <w:rFonts w:ascii="黑体" w:hAnsi="Times New Roman" w:eastAsia="黑体"/>
          <w:b/>
          <w:sz w:val="32"/>
          <w:szCs w:val="32"/>
        </w:rPr>
      </w:pPr>
      <w:r>
        <w:rPr>
          <w:rFonts w:hint="eastAsia" w:ascii="黑体" w:hAnsi="Times New Roman" w:eastAsia="黑体"/>
          <w:b/>
          <w:sz w:val="32"/>
          <w:szCs w:val="32"/>
        </w:rPr>
        <w:t>三、政府性基金预算支出情况</w:t>
      </w:r>
    </w:p>
    <w:p w14:paraId="355435EA">
      <w:pPr>
        <w:widowControl/>
        <w:spacing w:line="580" w:lineRule="exact"/>
        <w:ind w:firstLine="643" w:firstLineChars="200"/>
        <w:rPr>
          <w:rFonts w:ascii="黑体" w:hAnsi="Times New Roman" w:eastAsia="黑体"/>
          <w:b/>
          <w:sz w:val="32"/>
          <w:szCs w:val="32"/>
        </w:rPr>
      </w:pPr>
      <w:r>
        <w:rPr>
          <w:rFonts w:hint="eastAsia" w:ascii="黑体" w:hAnsi="Times New Roman" w:eastAsia="黑体"/>
          <w:b/>
          <w:sz w:val="32"/>
          <w:szCs w:val="32"/>
        </w:rPr>
        <w:t>无</w:t>
      </w:r>
    </w:p>
    <w:p w14:paraId="1CE4B725">
      <w:pPr>
        <w:widowControl/>
        <w:spacing w:line="580" w:lineRule="exact"/>
        <w:ind w:firstLine="643" w:firstLineChars="200"/>
        <w:rPr>
          <w:rFonts w:ascii="黑体" w:hAnsi="Times New Roman" w:eastAsia="黑体"/>
          <w:b/>
          <w:sz w:val="32"/>
          <w:szCs w:val="32"/>
        </w:rPr>
      </w:pPr>
      <w:r>
        <w:rPr>
          <w:rFonts w:hint="eastAsia" w:ascii="黑体" w:hAnsi="Times New Roman" w:eastAsia="黑体"/>
          <w:b/>
          <w:sz w:val="32"/>
          <w:szCs w:val="32"/>
        </w:rPr>
        <w:t>四、国有资本经营预算支出情况</w:t>
      </w:r>
    </w:p>
    <w:p w14:paraId="3DD34FA9">
      <w:pPr>
        <w:widowControl/>
        <w:spacing w:line="580" w:lineRule="exact"/>
        <w:ind w:firstLine="643" w:firstLineChars="200"/>
        <w:rPr>
          <w:rFonts w:ascii="黑体" w:hAnsi="Times New Roman" w:eastAsia="黑体"/>
          <w:b/>
          <w:sz w:val="32"/>
          <w:szCs w:val="32"/>
        </w:rPr>
      </w:pPr>
      <w:r>
        <w:rPr>
          <w:rFonts w:hint="eastAsia" w:ascii="黑体" w:hAnsi="Times New Roman" w:eastAsia="黑体"/>
          <w:b/>
          <w:sz w:val="32"/>
          <w:szCs w:val="32"/>
        </w:rPr>
        <w:t>无</w:t>
      </w:r>
    </w:p>
    <w:p w14:paraId="6643D367">
      <w:pPr>
        <w:widowControl/>
        <w:spacing w:line="580" w:lineRule="exact"/>
        <w:ind w:firstLine="643" w:firstLineChars="200"/>
        <w:rPr>
          <w:rFonts w:ascii="黑体" w:hAnsi="Times New Roman" w:eastAsia="黑体"/>
          <w:b/>
          <w:sz w:val="32"/>
          <w:szCs w:val="32"/>
        </w:rPr>
      </w:pPr>
      <w:r>
        <w:rPr>
          <w:rFonts w:hint="eastAsia" w:ascii="黑体" w:hAnsi="Times New Roman" w:eastAsia="黑体"/>
          <w:b/>
          <w:sz w:val="32"/>
          <w:szCs w:val="32"/>
        </w:rPr>
        <w:t>五、社会保险基金预算支出情况</w:t>
      </w:r>
    </w:p>
    <w:p w14:paraId="54F6E0F2">
      <w:pPr>
        <w:widowControl/>
        <w:spacing w:line="580" w:lineRule="exact"/>
        <w:ind w:firstLine="643" w:firstLineChars="200"/>
        <w:rPr>
          <w:rFonts w:ascii="黑体" w:hAnsi="Times New Roman" w:eastAsia="黑体"/>
          <w:b/>
          <w:sz w:val="32"/>
          <w:szCs w:val="32"/>
        </w:rPr>
      </w:pPr>
      <w:r>
        <w:rPr>
          <w:rFonts w:hint="eastAsia" w:ascii="黑体" w:hAnsi="Times New Roman" w:eastAsia="黑体"/>
          <w:b/>
          <w:sz w:val="32"/>
          <w:szCs w:val="32"/>
        </w:rPr>
        <w:t>无</w:t>
      </w:r>
    </w:p>
    <w:p w14:paraId="66B0BBDD">
      <w:pPr>
        <w:spacing w:line="580" w:lineRule="exact"/>
        <w:ind w:firstLine="643" w:firstLineChars="200"/>
        <w:rPr>
          <w:rFonts w:ascii="黑体" w:hAnsi="Times New Roman" w:eastAsia="黑体"/>
          <w:b/>
          <w:sz w:val="32"/>
          <w:szCs w:val="32"/>
        </w:rPr>
      </w:pPr>
      <w:r>
        <w:rPr>
          <w:rFonts w:hint="eastAsia" w:ascii="黑体" w:hAnsi="Times New Roman" w:eastAsia="黑体"/>
          <w:b/>
          <w:sz w:val="32"/>
          <w:szCs w:val="32"/>
          <w:lang w:val="en"/>
        </w:rPr>
        <w:t>六、部门整体支出绩效情况</w:t>
      </w:r>
    </w:p>
    <w:p w14:paraId="0511BA46">
      <w:pPr>
        <w:spacing w:line="580" w:lineRule="exact"/>
        <w:ind w:firstLine="643" w:firstLineChars="200"/>
        <w:rPr>
          <w:rFonts w:ascii="仿宋_GB2312" w:eastAsia="仿宋_GB2312"/>
          <w:sz w:val="32"/>
          <w:szCs w:val="32"/>
        </w:rPr>
      </w:pPr>
      <w:r>
        <w:rPr>
          <w:rFonts w:hint="eastAsia" w:ascii="仿宋_GB2312" w:eastAsia="仿宋_GB2312"/>
          <w:b/>
          <w:sz w:val="32"/>
          <w:szCs w:val="32"/>
        </w:rPr>
        <w:t>（一）抓好疫情防控和医疗救治工作。</w:t>
      </w:r>
      <w:r>
        <w:rPr>
          <w:rFonts w:hint="eastAsia" w:ascii="仿宋_GB2312" w:eastAsia="仿宋_GB2312"/>
          <w:sz w:val="32"/>
          <w:szCs w:val="32"/>
        </w:rPr>
        <w:t>调整充实工作领导小组，设立10个工作组，每组下设工作专班。建立疫情防控责任链，实行领导干部联点制。制定疫情防控标准化流程，科学高效处置了43起输入性散发疫情。排查省推送中高风险信息90余万条，排查率、管控率和核酸检测率均为100%，并做到“日清日结”。重点人员核酸检测4500余万人次。有效处置疫情40余起，制作疫情处置实操手册，发放中药预防汤剂10万余人份，累计派出19批次近千名医务人员支援外地抗疫。国、省优化疫情防控新政策出台后，快速有效进行应对和转换，将工作重点由防控感染转为“保健康、防重症”，持续提升医疗救治能力，平稳度过疫情高峰和救治高峰，医疗救治工作多次被央视等国省媒体专题报道。</w:t>
      </w:r>
    </w:p>
    <w:p w14:paraId="39AA5078">
      <w:pPr>
        <w:spacing w:line="580" w:lineRule="exact"/>
        <w:ind w:firstLine="643" w:firstLineChars="200"/>
        <w:rPr>
          <w:rFonts w:ascii="仿宋_GB2312" w:eastAsia="仿宋_GB2312"/>
          <w:sz w:val="32"/>
          <w:szCs w:val="32"/>
        </w:rPr>
      </w:pPr>
      <w:r>
        <w:rPr>
          <w:rFonts w:hint="eastAsia" w:ascii="仿宋_GB2312" w:eastAsia="仿宋_GB2312"/>
          <w:b/>
          <w:sz w:val="32"/>
          <w:szCs w:val="32"/>
        </w:rPr>
        <w:t>（二）深化医药卫生体制改革。</w:t>
      </w:r>
      <w:r>
        <w:rPr>
          <w:rFonts w:hint="eastAsia" w:ascii="仿宋_GB2312" w:eastAsia="仿宋_GB2312"/>
          <w:sz w:val="32"/>
          <w:szCs w:val="32"/>
        </w:rPr>
        <w:t>建立综合医改真抓实干“一月一调度、一季一讲评、半年一考评”工作推进机制。细化完善“三明医改”经验推广措施要求，实行每季调度、双月填报。积极推广医共体建设“衡南模式”，推进分级诊疗，累计上转县级医院3056人，下转乡镇卫生院康复治疗410人。2022年，我市深化医药卫生体制改革考核受到省人民政府真抓实干奖励。加强监督执法，办理案件1068件，罚没总额693.64万元；双随机监督抽查545单，完结率达100%。</w:t>
      </w:r>
    </w:p>
    <w:p w14:paraId="60BCE220">
      <w:pPr>
        <w:spacing w:line="580" w:lineRule="exact"/>
        <w:ind w:firstLine="643" w:firstLineChars="200"/>
        <w:rPr>
          <w:rFonts w:ascii="仿宋_GB2312" w:eastAsia="仿宋_GB2312"/>
          <w:sz w:val="32"/>
          <w:szCs w:val="32"/>
        </w:rPr>
      </w:pPr>
      <w:r>
        <w:rPr>
          <w:rFonts w:hint="eastAsia" w:ascii="仿宋_GB2312" w:eastAsia="仿宋_GB2312"/>
          <w:b/>
          <w:sz w:val="32"/>
          <w:szCs w:val="32"/>
        </w:rPr>
        <w:t>（三）推进健康衡阳建设。</w:t>
      </w:r>
      <w:r>
        <w:rPr>
          <w:rFonts w:hint="eastAsia" w:ascii="仿宋_GB2312" w:eastAsia="仿宋_GB2312"/>
          <w:sz w:val="32"/>
          <w:szCs w:val="32"/>
        </w:rPr>
        <w:t>健康衡阳行动组织实施工作排名全省第三。完成1项公共政策和1项工程项目健康评估，2022年衡阳居民健康素养水平达到28.36%，较上一年度增长4.94%，全省排名跃居前列。命名55家“无烟党政机关”，全市无烟党政机关建成865家，建成比例100%。全面指导蒸湘区积极创建“湖南省健康县市区”。扎实开展爱国卫生月等活动，发放宣传资料10000余本，灭“四害”药物3000余份，下发督查通报12期。全市新创省级卫生村(社区)9个、省级文明卫生单位11个，市级卫生镇4个、市级卫生村(社区)20个、市级文明卫生单位21个。</w:t>
      </w:r>
    </w:p>
    <w:p w14:paraId="04EFFBE7">
      <w:pPr>
        <w:spacing w:line="580" w:lineRule="exact"/>
        <w:ind w:firstLine="643" w:firstLineChars="200"/>
        <w:rPr>
          <w:rFonts w:ascii="仿宋_GB2312" w:eastAsia="仿宋_GB2312"/>
          <w:sz w:val="32"/>
          <w:szCs w:val="32"/>
        </w:rPr>
      </w:pPr>
      <w:r>
        <w:rPr>
          <w:rFonts w:hint="eastAsia" w:ascii="仿宋_GB2312" w:eastAsia="仿宋_GB2312"/>
          <w:b/>
          <w:sz w:val="32"/>
          <w:szCs w:val="32"/>
        </w:rPr>
        <w:t>（四）完善公共卫生服务体系。</w:t>
      </w:r>
      <w:r>
        <w:rPr>
          <w:rFonts w:hint="eastAsia" w:ascii="仿宋_GB2312" w:eastAsia="仿宋_GB2312"/>
          <w:sz w:val="32"/>
          <w:szCs w:val="32"/>
        </w:rPr>
        <w:t xml:space="preserve">加强传染病疫情监测报告，采集并检测ILI标本1667份，外环境监测2216份。全市开展HIV初筛检测200.8万人次，艾滋病患者规范性抗病毒治疗率95.3%。上报食源性疾病病例信息2838例，采集和检测微生物样品540份、化学污染物样品1032份。报告食源性疾病暴发事件17起，救治病人数107人，未出现死亡病例。指导推动南岳区和雁峰区创建省级慢性病综合防控示范区，开展脑卒中高危人群筛查干预等项目。做好精神卫生服务，规范管理率、面访率、服药率等指标均达到国家、省要求。   </w:t>
      </w:r>
    </w:p>
    <w:p w14:paraId="3D859F58">
      <w:pPr>
        <w:spacing w:line="580" w:lineRule="exact"/>
        <w:ind w:firstLine="643" w:firstLineChars="200"/>
        <w:rPr>
          <w:rFonts w:ascii="仿宋_GB2312" w:eastAsia="仿宋_GB2312"/>
          <w:sz w:val="32"/>
          <w:szCs w:val="32"/>
        </w:rPr>
      </w:pPr>
      <w:r>
        <w:rPr>
          <w:rFonts w:hint="eastAsia" w:ascii="仿宋_GB2312" w:eastAsia="仿宋_GB2312"/>
          <w:b/>
          <w:sz w:val="32"/>
          <w:szCs w:val="32"/>
        </w:rPr>
        <w:t>（五）提升医疗服务能力。</w:t>
      </w:r>
      <w:r>
        <w:rPr>
          <w:rFonts w:hint="eastAsia" w:ascii="仿宋_GB2312" w:eastAsia="仿宋_GB2312"/>
          <w:sz w:val="32"/>
          <w:szCs w:val="32"/>
        </w:rPr>
        <w:t>完成《衡阳市“十四五”卫生健康事业发展规划》编制，南华附一湖南省重大疫情救治基地建成并投入使用。完成创建国家区域医疗中心第一轮答辩，成功创建湖南省国家中医药综合改革示范区先导区，申报省级中医药专项项目30个。新成立6家质控中心和市传染病专科联盟，推进“五大中心”建设。全市居民电子健康档案建档率92.79%。农村脱贫人口家庭医生签约58187人，建立专项健康档案2.38万份，签约率和随访率均为100%。</w:t>
      </w:r>
    </w:p>
    <w:p w14:paraId="306CCC48">
      <w:pPr>
        <w:spacing w:line="580" w:lineRule="exact"/>
        <w:ind w:firstLine="643" w:firstLineChars="200"/>
        <w:rPr>
          <w:rFonts w:ascii="仿宋_GB2312" w:eastAsia="仿宋_GB2312"/>
          <w:sz w:val="32"/>
          <w:szCs w:val="32"/>
        </w:rPr>
      </w:pPr>
      <w:r>
        <w:rPr>
          <w:rFonts w:hint="eastAsia" w:ascii="仿宋_GB2312" w:eastAsia="仿宋_GB2312"/>
          <w:b/>
          <w:sz w:val="32"/>
          <w:szCs w:val="32"/>
        </w:rPr>
        <w:t>（六）抓实重点人群健康保障。</w:t>
      </w:r>
      <w:r>
        <w:rPr>
          <w:rFonts w:hint="eastAsia" w:ascii="仿宋_GB2312" w:eastAsia="仿宋_GB2312"/>
          <w:sz w:val="32"/>
          <w:szCs w:val="32"/>
        </w:rPr>
        <w:t>确认计生特别扶助对象6128人，预计发放特别扶助金6586万元，对新增对象共计发放一次性抚慰金127万元。纳入国家托育备案系统的托育机构71个，已备案通过24个，备案审核中3个，可提供托位5490个。5个社区（村）成功创建全国示范性老年友好型社区，7家单位申报创建第四届全国“敬老文明号”，2家医院申报成为第二批省级安宁疗护标准病房创建单位。5岁以下儿童、婴儿及新生儿死亡率分别为3.93‰、2.19‰、1.22‰，均控制在省级指标范围内。孕产妇免费产前筛查31716人、新生儿先天性心脏病免费筛查34073人、适龄妇女“两癌”免费检查66566人次，完成率分别为109.54%、117.49%、105.66%。建成投用9家尘肺病康复站点，共接收尘肺病患者康复治疗805人。救治救助无责任主体尘肺病农民工为3391人，完成省定任务的440.96%。走访慰问计生困难家庭8449人，送去慰问品慰问金400余万元，争取省级项目资金423.76万元。</w:t>
      </w:r>
    </w:p>
    <w:p w14:paraId="25C523E7">
      <w:pPr>
        <w:spacing w:line="580" w:lineRule="exact"/>
        <w:ind w:firstLine="643" w:firstLineChars="200"/>
        <w:rPr>
          <w:rFonts w:ascii="仿宋_GB2312" w:eastAsia="仿宋_GB2312"/>
          <w:sz w:val="32"/>
          <w:szCs w:val="32"/>
        </w:rPr>
      </w:pPr>
      <w:r>
        <w:rPr>
          <w:rFonts w:hint="eastAsia" w:ascii="仿宋_GB2312" w:eastAsia="仿宋_GB2312"/>
          <w:b/>
          <w:sz w:val="32"/>
          <w:szCs w:val="32"/>
        </w:rPr>
        <w:t>（七）全面加强党建和党风廉政建设。</w:t>
      </w:r>
      <w:r>
        <w:rPr>
          <w:rFonts w:hint="eastAsia" w:ascii="仿宋_GB2312" w:eastAsia="仿宋_GB2312"/>
          <w:sz w:val="32"/>
          <w:szCs w:val="32"/>
        </w:rPr>
        <w:t>录制8部“喜迎二十大 聚力中心化”党员教育电视片，撰写心得体会120余篇，组织“微党课”320场次、制作党员教育片24个、开展社会实践活动386次、组织现场实地教育105次、屋场恳谈会26次。基层党支部100%建到科室，支部书记100%由科室负责人或科室党员骨干担任。新增组建8家民营医院党支部。全面开展防治基层党组织软弱涣散，整治涉电诈、涉毒、涉黑、涉恶、涉酒驾醉驾等基层治理突出问题。开展</w:t>
      </w:r>
      <w:r>
        <w:rPr>
          <w:rFonts w:hint="eastAsia" w:ascii="仿宋_GB2312" w:eastAsia="仿宋_GB2312"/>
          <w:sz w:val="32"/>
          <w:szCs w:val="32"/>
          <w:lang w:eastAsia="zh-CN"/>
        </w:rPr>
        <w:t>“我为群众办实事”实践活动</w:t>
      </w:r>
      <w:r>
        <w:rPr>
          <w:rFonts w:hint="eastAsia" w:ascii="仿宋_GB2312" w:eastAsia="仿宋_GB2312"/>
          <w:sz w:val="32"/>
          <w:szCs w:val="32"/>
        </w:rPr>
        <w:t>389次，投入经费16万余元，帮扶群众31904人次。推进“清廉医院”建设，督查104家医疗机构的医疗安全与行风建设，查摆和整改问题748个，健全完善规章制度333个。</w:t>
      </w:r>
    </w:p>
    <w:p w14:paraId="7A8C95E6">
      <w:pPr>
        <w:pStyle w:val="10"/>
        <w:widowControl/>
        <w:spacing w:line="580" w:lineRule="exact"/>
        <w:ind w:firstLine="643"/>
        <w:rPr>
          <w:rFonts w:ascii="黑体" w:eastAsia="黑体"/>
          <w:b/>
          <w:sz w:val="32"/>
          <w:szCs w:val="32"/>
        </w:rPr>
      </w:pPr>
      <w:r>
        <w:rPr>
          <w:rFonts w:hint="eastAsia" w:ascii="黑体" w:eastAsia="黑体"/>
          <w:b/>
          <w:sz w:val="32"/>
          <w:szCs w:val="32"/>
        </w:rPr>
        <w:t>七、存在的问题及原因分析</w:t>
      </w:r>
    </w:p>
    <w:p w14:paraId="15CE61CC">
      <w:pPr>
        <w:widowControl/>
        <w:spacing w:line="580" w:lineRule="exact"/>
        <w:ind w:firstLine="643" w:firstLineChars="200"/>
        <w:rPr>
          <w:rFonts w:ascii="仿宋_GB2312" w:eastAsia="仿宋_GB2312"/>
          <w:b/>
          <w:sz w:val="32"/>
          <w:szCs w:val="32"/>
        </w:rPr>
      </w:pPr>
      <w:r>
        <w:rPr>
          <w:rFonts w:hint="eastAsia" w:ascii="仿宋_GB2312" w:eastAsia="仿宋_GB2312"/>
          <w:b/>
          <w:sz w:val="32"/>
          <w:szCs w:val="32"/>
        </w:rPr>
        <w:t>（一）预算编制欠精准。</w:t>
      </w:r>
      <w:r>
        <w:rPr>
          <w:rFonts w:hint="eastAsia" w:ascii="仿宋_GB2312" w:eastAsia="仿宋_GB2312"/>
          <w:sz w:val="32"/>
          <w:szCs w:val="32"/>
        </w:rPr>
        <w:t>一是基本支出保障不足。人员经费、公用经费编制不足，不能很好的满足单位人员和公用开支。二是部分无实质性支出编制在预算内容中。根据政策调整，很多原计划生育的工作内容已经弱化或取消，但是仍将计划生育经费（含下拨）编制在预算中，没有及时进行预算调整，一些新的工作内容没有预算支出。</w:t>
      </w:r>
    </w:p>
    <w:p w14:paraId="17A89D31">
      <w:pPr>
        <w:widowControl/>
        <w:spacing w:line="580" w:lineRule="exact"/>
        <w:ind w:firstLine="643" w:firstLineChars="200"/>
        <w:rPr>
          <w:rFonts w:ascii="仿宋_GB2312" w:eastAsia="仿宋_GB2312"/>
          <w:sz w:val="32"/>
          <w:szCs w:val="32"/>
        </w:rPr>
      </w:pPr>
      <w:r>
        <w:rPr>
          <w:rFonts w:hint="eastAsia" w:ascii="仿宋_GB2312" w:eastAsia="仿宋_GB2312"/>
          <w:b/>
          <w:sz w:val="32"/>
          <w:szCs w:val="32"/>
        </w:rPr>
        <w:t>（二）预算执行欠规范。</w:t>
      </w:r>
      <w:r>
        <w:rPr>
          <w:rFonts w:hint="eastAsia" w:ascii="仿宋_GB2312" w:eastAsia="仿宋_GB2312"/>
          <w:sz w:val="32"/>
          <w:szCs w:val="32"/>
        </w:rPr>
        <w:t>一是单位存在实际运行过程中部分人员开支挤占项目经费的情况。二是食堂开支、乡村振兴、民营行业医疗党建等工作没有项目经费，也存在挤占其他项目经费开支的现象。三是我单位每年承担卫生专业技术职称、医师资格等考试，考务费用由省下拨非税收入列支，湖南省卫生计生委 湖南省财政厅《关于明确医师资格考试收费相关问题的通知》（湘卫医发〔2018〕4号）文件明确，按照“以考养考”的原则，所有收入纳入非税收入，专款专用，严禁截留，挪作他用，实行收支两条线管理。据了解，其他兄弟市州财政也是全额将款项返还考试基地，但是市财政每年对该收入扣除30%统筹款，按照收费总额的70%返还我委，为确保考试工作顺利开展，我委只能挤占其他经费列支考务费用。</w:t>
      </w:r>
    </w:p>
    <w:p w14:paraId="70963AFB">
      <w:pPr>
        <w:widowControl/>
        <w:spacing w:line="580" w:lineRule="exact"/>
        <w:ind w:firstLine="643" w:firstLineChars="200"/>
        <w:rPr>
          <w:rFonts w:ascii="黑体" w:hAnsi="Times New Roman" w:eastAsia="黑体"/>
          <w:b/>
          <w:sz w:val="32"/>
          <w:szCs w:val="32"/>
        </w:rPr>
      </w:pPr>
      <w:r>
        <w:rPr>
          <w:rFonts w:hint="eastAsia" w:ascii="黑体" w:hAnsi="Times New Roman" w:eastAsia="黑体"/>
          <w:b/>
          <w:sz w:val="32"/>
          <w:szCs w:val="32"/>
        </w:rPr>
        <w:t>八、下一步改进措施</w:t>
      </w:r>
    </w:p>
    <w:p w14:paraId="1B82CDDF">
      <w:pPr>
        <w:spacing w:line="580" w:lineRule="exact"/>
        <w:ind w:firstLine="480" w:firstLineChars="150"/>
        <w:rPr>
          <w:rFonts w:ascii="仿宋_GB2312" w:eastAsia="仿宋_GB2312"/>
          <w:sz w:val="32"/>
          <w:szCs w:val="32"/>
        </w:rPr>
      </w:pPr>
      <w:r>
        <w:rPr>
          <w:rFonts w:hint="eastAsia" w:ascii="仿宋_GB2312" w:eastAsia="仿宋_GB2312"/>
          <w:sz w:val="32"/>
          <w:szCs w:val="32"/>
        </w:rPr>
        <w:t>（一）合理编制单位预算。积极协调财政部门，合理编制单位年度预算，编足人员经费、公用经费。对一些已经调整或者弱化的工作，对应的项目经费给予调整。</w:t>
      </w:r>
    </w:p>
    <w:p w14:paraId="595CBAE2">
      <w:pPr>
        <w:spacing w:line="580" w:lineRule="exact"/>
        <w:ind w:firstLine="480" w:firstLineChars="150"/>
        <w:rPr>
          <w:rFonts w:ascii="仿宋_GB2312" w:eastAsia="仿宋_GB2312"/>
          <w:sz w:val="32"/>
          <w:szCs w:val="32"/>
        </w:rPr>
      </w:pPr>
      <w:r>
        <w:rPr>
          <w:rFonts w:hint="eastAsia" w:ascii="仿宋_GB2312" w:eastAsia="仿宋_GB2312"/>
          <w:sz w:val="32"/>
          <w:szCs w:val="32"/>
        </w:rPr>
        <w:t>（二）规范单位预算执行。加强单位财务支出管理，对照预算指标开支经费，争取做到无预算不开支。</w:t>
      </w:r>
    </w:p>
    <w:p w14:paraId="27C2EED9">
      <w:pPr>
        <w:spacing w:line="580" w:lineRule="exact"/>
        <w:ind w:firstLine="482" w:firstLineChars="150"/>
        <w:rPr>
          <w:rFonts w:ascii="黑体" w:eastAsia="黑体"/>
          <w:b/>
          <w:sz w:val="32"/>
          <w:szCs w:val="32"/>
        </w:rPr>
      </w:pPr>
      <w:r>
        <w:rPr>
          <w:rFonts w:hint="eastAsia" w:ascii="黑体" w:eastAsia="黑体"/>
          <w:b/>
          <w:sz w:val="32"/>
          <w:szCs w:val="32"/>
        </w:rPr>
        <w:t>九、其他需要说明的情况</w:t>
      </w:r>
    </w:p>
    <w:p w14:paraId="360B2431">
      <w:pPr>
        <w:spacing w:line="580" w:lineRule="exact"/>
        <w:ind w:firstLine="482" w:firstLineChars="150"/>
        <w:rPr>
          <w:rFonts w:hint="eastAsia" w:ascii="黑体" w:eastAsia="黑体"/>
          <w:b/>
          <w:sz w:val="32"/>
          <w:szCs w:val="32"/>
        </w:rPr>
      </w:pPr>
      <w:r>
        <w:rPr>
          <w:rFonts w:hint="eastAsia" w:ascii="黑体" w:eastAsia="黑体"/>
          <w:b/>
          <w:sz w:val="32"/>
          <w:szCs w:val="32"/>
        </w:rPr>
        <w:t>无</w:t>
      </w:r>
    </w:p>
    <w:p w14:paraId="005F4A83">
      <w:pPr>
        <w:spacing w:line="580" w:lineRule="exact"/>
        <w:ind w:firstLine="482" w:firstLineChars="150"/>
        <w:rPr>
          <w:rFonts w:hint="eastAsia" w:ascii="黑体" w:eastAsia="黑体"/>
          <w:b/>
          <w:sz w:val="32"/>
          <w:szCs w:val="32"/>
        </w:rPr>
      </w:pPr>
    </w:p>
    <w:p w14:paraId="7938D408">
      <w:pPr>
        <w:spacing w:line="580" w:lineRule="exact"/>
        <w:ind w:firstLine="482" w:firstLineChars="150"/>
        <w:rPr>
          <w:rFonts w:hint="eastAsia" w:ascii="黑体" w:eastAsia="黑体"/>
          <w:b/>
          <w:sz w:val="32"/>
          <w:szCs w:val="32"/>
        </w:rPr>
      </w:pPr>
    </w:p>
    <w:p w14:paraId="2AAC0683">
      <w:pPr>
        <w:spacing w:line="580" w:lineRule="exact"/>
        <w:ind w:firstLine="482" w:firstLineChars="150"/>
        <w:rPr>
          <w:rFonts w:hint="eastAsia" w:ascii="黑体" w:eastAsia="黑体"/>
          <w:b/>
          <w:sz w:val="32"/>
          <w:szCs w:val="32"/>
        </w:rPr>
      </w:pPr>
    </w:p>
    <w:p w14:paraId="7FBE0257">
      <w:pPr>
        <w:spacing w:line="580" w:lineRule="exact"/>
        <w:ind w:firstLine="482" w:firstLineChars="150"/>
        <w:rPr>
          <w:rFonts w:hint="eastAsia" w:ascii="黑体" w:eastAsia="黑体"/>
          <w:b/>
          <w:sz w:val="32"/>
          <w:szCs w:val="32"/>
        </w:rPr>
      </w:pPr>
    </w:p>
    <w:p w14:paraId="38AE83C5">
      <w:pPr>
        <w:spacing w:line="580" w:lineRule="exact"/>
        <w:ind w:firstLine="482" w:firstLineChars="150"/>
        <w:rPr>
          <w:rFonts w:hint="eastAsia" w:ascii="黑体" w:eastAsia="黑体"/>
          <w:b/>
          <w:sz w:val="32"/>
          <w:szCs w:val="32"/>
        </w:rPr>
      </w:pPr>
    </w:p>
    <w:p w14:paraId="368C01D6">
      <w:pPr>
        <w:spacing w:line="580" w:lineRule="exact"/>
        <w:ind w:firstLine="482" w:firstLineChars="150"/>
        <w:rPr>
          <w:rFonts w:hint="eastAsia" w:ascii="黑体" w:eastAsia="黑体"/>
          <w:b/>
          <w:sz w:val="32"/>
          <w:szCs w:val="32"/>
        </w:rPr>
      </w:pPr>
    </w:p>
    <w:p w14:paraId="1F396A92">
      <w:pPr>
        <w:spacing w:line="580" w:lineRule="exact"/>
        <w:ind w:firstLine="482" w:firstLineChars="150"/>
        <w:rPr>
          <w:rFonts w:hint="eastAsia" w:ascii="黑体" w:eastAsia="黑体"/>
          <w:b/>
          <w:sz w:val="32"/>
          <w:szCs w:val="32"/>
        </w:rPr>
      </w:pPr>
    </w:p>
    <w:p w14:paraId="648B192B">
      <w:pPr>
        <w:spacing w:line="580" w:lineRule="exact"/>
        <w:ind w:firstLine="482" w:firstLineChars="150"/>
        <w:rPr>
          <w:rFonts w:hint="eastAsia" w:ascii="黑体" w:eastAsia="黑体"/>
          <w:b/>
          <w:sz w:val="32"/>
          <w:szCs w:val="32"/>
        </w:rPr>
      </w:pPr>
    </w:p>
    <w:p w14:paraId="24A681A6">
      <w:pPr>
        <w:spacing w:line="580" w:lineRule="exact"/>
        <w:ind w:firstLine="482" w:firstLineChars="150"/>
        <w:rPr>
          <w:rFonts w:hint="eastAsia" w:ascii="黑体" w:eastAsia="黑体"/>
          <w:b/>
          <w:sz w:val="32"/>
          <w:szCs w:val="32"/>
        </w:rPr>
      </w:pPr>
    </w:p>
    <w:p w14:paraId="2FF300B2">
      <w:pPr>
        <w:spacing w:line="580" w:lineRule="exact"/>
        <w:ind w:firstLine="482" w:firstLineChars="150"/>
        <w:rPr>
          <w:rFonts w:hint="eastAsia" w:ascii="黑体" w:eastAsia="黑体"/>
          <w:b/>
          <w:sz w:val="32"/>
          <w:szCs w:val="32"/>
        </w:rPr>
      </w:pPr>
    </w:p>
    <w:p w14:paraId="164F882D">
      <w:pPr>
        <w:spacing w:line="580" w:lineRule="exact"/>
        <w:ind w:firstLine="482" w:firstLineChars="150"/>
        <w:rPr>
          <w:rFonts w:hint="eastAsia" w:ascii="黑体" w:eastAsia="黑体"/>
          <w:b/>
          <w:sz w:val="32"/>
          <w:szCs w:val="32"/>
        </w:rPr>
      </w:pPr>
    </w:p>
    <w:p w14:paraId="239CD420">
      <w:pPr>
        <w:spacing w:line="580" w:lineRule="exact"/>
        <w:ind w:firstLine="482" w:firstLineChars="150"/>
        <w:rPr>
          <w:rFonts w:hint="eastAsia" w:ascii="黑体" w:eastAsia="黑体"/>
          <w:b/>
          <w:sz w:val="32"/>
          <w:szCs w:val="32"/>
        </w:rPr>
      </w:pPr>
    </w:p>
    <w:p w14:paraId="367CF5A0">
      <w:pPr>
        <w:spacing w:line="580" w:lineRule="exact"/>
        <w:ind w:firstLine="482" w:firstLineChars="150"/>
        <w:rPr>
          <w:rFonts w:hint="eastAsia" w:ascii="黑体" w:eastAsia="黑体"/>
          <w:b/>
          <w:sz w:val="32"/>
          <w:szCs w:val="32"/>
        </w:rPr>
      </w:pPr>
    </w:p>
    <w:p w14:paraId="26743530">
      <w:pPr>
        <w:spacing w:line="580" w:lineRule="exact"/>
        <w:ind w:firstLine="482" w:firstLineChars="150"/>
        <w:rPr>
          <w:rFonts w:hint="eastAsia" w:ascii="黑体" w:eastAsia="黑体"/>
          <w:b/>
          <w:sz w:val="32"/>
          <w:szCs w:val="32"/>
        </w:rPr>
      </w:pPr>
    </w:p>
    <w:p w14:paraId="2597CE04">
      <w:pPr>
        <w:spacing w:line="560" w:lineRule="exact"/>
        <w:jc w:val="center"/>
        <w:rPr>
          <w:rFonts w:hint="eastAsia" w:ascii="宋体" w:hAnsi="宋体"/>
          <w:b/>
          <w:kern w:val="0"/>
          <w:sz w:val="44"/>
          <w:szCs w:val="44"/>
        </w:rPr>
      </w:pPr>
      <w:r>
        <w:rPr>
          <w:rFonts w:hint="eastAsia" w:ascii="宋体" w:hAnsi="宋体"/>
          <w:b/>
          <w:kern w:val="0"/>
          <w:sz w:val="44"/>
          <w:szCs w:val="44"/>
        </w:rPr>
        <w:t>部门整体支出绩效评价基础</w:t>
      </w:r>
      <w:r>
        <w:rPr>
          <w:rFonts w:hint="eastAsia" w:ascii="宋体" w:hAnsi="宋体"/>
          <w:b/>
          <w:kern w:val="0"/>
          <w:sz w:val="44"/>
          <w:szCs w:val="44"/>
          <w:lang w:eastAsia="zh-CN"/>
        </w:rPr>
        <w:t>数据</w:t>
      </w:r>
      <w:r>
        <w:rPr>
          <w:rFonts w:hint="eastAsia" w:ascii="宋体" w:hAnsi="宋体"/>
          <w:b/>
          <w:kern w:val="0"/>
          <w:sz w:val="44"/>
          <w:szCs w:val="44"/>
        </w:rPr>
        <w:t>表</w:t>
      </w:r>
    </w:p>
    <w:p w14:paraId="2BA4BA47">
      <w:pPr>
        <w:spacing w:line="560" w:lineRule="exact"/>
        <w:rPr>
          <w:rFonts w:hint="eastAsia" w:ascii="仿宋_GB2312" w:hAnsi="宋体" w:eastAsia="仿宋_GB2312"/>
          <w:b w:val="0"/>
          <w:bCs/>
          <w:kern w:val="0"/>
          <w:sz w:val="24"/>
          <w:szCs w:val="24"/>
        </w:rPr>
      </w:pPr>
      <w:r>
        <w:rPr>
          <w:rFonts w:hint="eastAsia" w:ascii="仿宋_GB2312" w:hAnsi="宋体" w:eastAsia="仿宋_GB2312"/>
          <w:b w:val="0"/>
          <w:bCs/>
          <w:kern w:val="0"/>
          <w:sz w:val="24"/>
          <w:szCs w:val="24"/>
        </w:rPr>
        <w:t>填报单位：衡阳市卫生健康委员会</w:t>
      </w:r>
      <w:r>
        <w:rPr>
          <w:rFonts w:hint="eastAsia" w:ascii="仿宋_GB2312" w:hAnsi="宋体" w:eastAsia="仿宋_GB2312"/>
          <w:b w:val="0"/>
          <w:bCs/>
          <w:kern w:val="0"/>
          <w:sz w:val="24"/>
          <w:szCs w:val="24"/>
        </w:rPr>
        <w:tab/>
      </w:r>
      <w:r>
        <w:rPr>
          <w:rFonts w:hint="eastAsia" w:ascii="仿宋_GB2312" w:hAnsi="宋体" w:eastAsia="仿宋_GB2312"/>
          <w:b w:val="0"/>
          <w:bCs/>
          <w:kern w:val="0"/>
          <w:sz w:val="24"/>
          <w:szCs w:val="24"/>
        </w:rPr>
        <w:tab/>
      </w:r>
      <w:r>
        <w:rPr>
          <w:rFonts w:hint="eastAsia" w:ascii="仿宋_GB2312" w:hAnsi="宋体" w:eastAsia="仿宋_GB2312"/>
          <w:b w:val="0"/>
          <w:bCs/>
          <w:kern w:val="0"/>
          <w:sz w:val="24"/>
          <w:szCs w:val="24"/>
        </w:rPr>
        <w:tab/>
      </w:r>
      <w:r>
        <w:rPr>
          <w:rFonts w:hint="eastAsia" w:ascii="仿宋_GB2312" w:hAnsi="宋体" w:eastAsia="仿宋_GB2312"/>
          <w:b w:val="0"/>
          <w:bCs/>
          <w:kern w:val="0"/>
          <w:sz w:val="24"/>
          <w:szCs w:val="24"/>
        </w:rPr>
        <w:tab/>
      </w:r>
      <w:r>
        <w:rPr>
          <w:rFonts w:hint="eastAsia" w:ascii="仿宋_GB2312" w:hAnsi="宋体" w:eastAsia="仿宋_GB2312"/>
          <w:b w:val="0"/>
          <w:bCs/>
          <w:kern w:val="0"/>
          <w:sz w:val="24"/>
          <w:szCs w:val="24"/>
        </w:rPr>
        <w:tab/>
      </w:r>
      <w:r>
        <w:rPr>
          <w:rFonts w:hint="eastAsia" w:ascii="仿宋_GB2312" w:hAnsi="宋体" w:eastAsia="仿宋_GB2312"/>
          <w:b w:val="0"/>
          <w:bCs/>
          <w:kern w:val="0"/>
          <w:sz w:val="24"/>
          <w:szCs w:val="24"/>
        </w:rPr>
        <w:tab/>
      </w:r>
    </w:p>
    <w:tbl>
      <w:tblPr>
        <w:tblStyle w:val="5"/>
        <w:tblW w:w="9464" w:type="dxa"/>
        <w:jc w:val="center"/>
        <w:tblLayout w:type="fixed"/>
        <w:tblCellMar>
          <w:top w:w="0" w:type="dxa"/>
          <w:left w:w="108" w:type="dxa"/>
          <w:bottom w:w="0" w:type="dxa"/>
          <w:right w:w="108" w:type="dxa"/>
        </w:tblCellMar>
      </w:tblPr>
      <w:tblGrid>
        <w:gridCol w:w="3354"/>
        <w:gridCol w:w="2038"/>
        <w:gridCol w:w="2240"/>
        <w:gridCol w:w="1832"/>
      </w:tblGrid>
      <w:tr w14:paraId="55A4317F">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5EEB7B6A">
            <w:pPr>
              <w:widowControl/>
              <w:jc w:val="center"/>
              <w:rPr>
                <w:rFonts w:ascii="宋体" w:hAnsi="宋体"/>
                <w:kern w:val="0"/>
                <w:szCs w:val="21"/>
              </w:rPr>
            </w:pPr>
            <w:r>
              <w:rPr>
                <w:rFonts w:hint="eastAsia" w:ascii="宋体" w:hAnsi="宋体"/>
                <w:kern w:val="0"/>
                <w:szCs w:val="21"/>
              </w:rPr>
              <w:t>财政供养人员情况</w:t>
            </w:r>
          </w:p>
        </w:tc>
        <w:tc>
          <w:tcPr>
            <w:tcW w:w="2038" w:type="dxa"/>
            <w:tcBorders>
              <w:top w:val="single" w:color="auto" w:sz="4" w:space="0"/>
              <w:left w:val="nil"/>
              <w:bottom w:val="single" w:color="auto" w:sz="4" w:space="0"/>
              <w:right w:val="single" w:color="auto" w:sz="4" w:space="0"/>
            </w:tcBorders>
            <w:noWrap w:val="0"/>
            <w:vAlign w:val="center"/>
          </w:tcPr>
          <w:p w14:paraId="0C6D306B">
            <w:pPr>
              <w:widowControl/>
              <w:jc w:val="center"/>
              <w:rPr>
                <w:rFonts w:ascii="宋体" w:hAnsi="宋体"/>
                <w:b/>
                <w:bCs/>
                <w:kern w:val="0"/>
                <w:szCs w:val="21"/>
              </w:rPr>
            </w:pPr>
            <w:r>
              <w:rPr>
                <w:rFonts w:hint="eastAsia" w:ascii="宋体" w:hAnsi="宋体"/>
                <w:b/>
                <w:bCs/>
                <w:kern w:val="0"/>
                <w:szCs w:val="21"/>
              </w:rPr>
              <w:t>编制数</w:t>
            </w:r>
          </w:p>
        </w:tc>
        <w:tc>
          <w:tcPr>
            <w:tcW w:w="2240" w:type="dxa"/>
            <w:tcBorders>
              <w:top w:val="single" w:color="auto" w:sz="4" w:space="0"/>
              <w:left w:val="nil"/>
              <w:bottom w:val="single" w:color="auto" w:sz="4" w:space="0"/>
              <w:right w:val="single" w:color="auto" w:sz="4" w:space="0"/>
            </w:tcBorders>
            <w:noWrap w:val="0"/>
            <w:vAlign w:val="center"/>
          </w:tcPr>
          <w:p w14:paraId="1CCDE3F8">
            <w:pPr>
              <w:widowControl/>
              <w:jc w:val="center"/>
              <w:rPr>
                <w:rFonts w:ascii="宋体" w:hAnsi="宋体"/>
                <w:b/>
                <w:bCs/>
                <w:kern w:val="0"/>
                <w:szCs w:val="21"/>
              </w:rPr>
            </w:pPr>
            <w:r>
              <w:rPr>
                <w:rFonts w:ascii="宋体" w:hAnsi="宋体"/>
                <w:b/>
                <w:bCs/>
                <w:kern w:val="0"/>
                <w:szCs w:val="21"/>
              </w:rPr>
              <w:t>20</w:t>
            </w:r>
            <w:r>
              <w:rPr>
                <w:rFonts w:hint="eastAsia" w:ascii="宋体" w:hAnsi="宋体"/>
                <w:b/>
                <w:bCs/>
                <w:kern w:val="0"/>
                <w:szCs w:val="21"/>
              </w:rPr>
              <w:t>2</w:t>
            </w:r>
            <w:r>
              <w:rPr>
                <w:rFonts w:hint="eastAsia" w:ascii="宋体" w:hAnsi="宋体"/>
                <w:b/>
                <w:bCs/>
                <w:kern w:val="0"/>
                <w:szCs w:val="21"/>
                <w:lang w:val="en-US" w:eastAsia="zh-CN"/>
              </w:rPr>
              <w:t>2</w:t>
            </w:r>
            <w:r>
              <w:rPr>
                <w:rFonts w:hint="eastAsia" w:ascii="宋体" w:hAnsi="宋体"/>
                <w:b/>
                <w:bCs/>
                <w:kern w:val="0"/>
                <w:szCs w:val="21"/>
              </w:rPr>
              <w:t>年实际在职人数</w:t>
            </w:r>
          </w:p>
        </w:tc>
        <w:tc>
          <w:tcPr>
            <w:tcW w:w="1832" w:type="dxa"/>
            <w:tcBorders>
              <w:top w:val="single" w:color="auto" w:sz="4" w:space="0"/>
              <w:left w:val="nil"/>
              <w:bottom w:val="single" w:color="auto" w:sz="4" w:space="0"/>
              <w:right w:val="single" w:color="auto" w:sz="4" w:space="0"/>
            </w:tcBorders>
            <w:noWrap w:val="0"/>
            <w:vAlign w:val="center"/>
          </w:tcPr>
          <w:p w14:paraId="1C4CB18E">
            <w:pPr>
              <w:widowControl/>
              <w:jc w:val="center"/>
              <w:rPr>
                <w:rFonts w:ascii="宋体" w:hAnsi="宋体"/>
                <w:b/>
                <w:bCs/>
                <w:kern w:val="0"/>
                <w:szCs w:val="21"/>
              </w:rPr>
            </w:pPr>
            <w:r>
              <w:rPr>
                <w:rFonts w:hint="eastAsia" w:ascii="宋体" w:hAnsi="宋体"/>
                <w:b/>
                <w:bCs/>
                <w:kern w:val="0"/>
                <w:szCs w:val="21"/>
              </w:rPr>
              <w:t>控制率</w:t>
            </w:r>
          </w:p>
        </w:tc>
      </w:tr>
      <w:tr w14:paraId="0369BA91">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24507008">
            <w:pPr>
              <w:widowControl/>
              <w:jc w:val="left"/>
              <w:rPr>
                <w:rFonts w:ascii="宋体" w:hAnsi="宋体"/>
                <w:kern w:val="0"/>
                <w:szCs w:val="21"/>
              </w:rPr>
            </w:pPr>
          </w:p>
        </w:tc>
        <w:tc>
          <w:tcPr>
            <w:tcW w:w="2038" w:type="dxa"/>
            <w:tcBorders>
              <w:top w:val="single" w:color="auto" w:sz="4" w:space="0"/>
              <w:left w:val="nil"/>
              <w:bottom w:val="single" w:color="auto" w:sz="4" w:space="0"/>
              <w:right w:val="single" w:color="auto" w:sz="4" w:space="0"/>
            </w:tcBorders>
            <w:noWrap w:val="0"/>
            <w:vAlign w:val="center"/>
          </w:tcPr>
          <w:p w14:paraId="1C2BE59F">
            <w:pPr>
              <w:widowControl/>
              <w:jc w:val="center"/>
              <w:rPr>
                <w:rFonts w:hint="default" w:ascii="宋体" w:hAnsi="宋体" w:eastAsia="宋体"/>
                <w:kern w:val="0"/>
                <w:szCs w:val="21"/>
                <w:lang w:val="en-US" w:eastAsia="zh-CN"/>
              </w:rPr>
            </w:pPr>
            <w:r>
              <w:rPr>
                <w:rFonts w:hint="eastAsia" w:ascii="宋体" w:hAnsi="宋体"/>
                <w:kern w:val="0"/>
                <w:szCs w:val="21"/>
              </w:rPr>
              <w:t>1</w:t>
            </w:r>
            <w:r>
              <w:rPr>
                <w:rFonts w:hint="eastAsia" w:ascii="宋体" w:hAnsi="宋体"/>
                <w:kern w:val="0"/>
                <w:szCs w:val="21"/>
                <w:lang w:val="en-US" w:eastAsia="zh-CN"/>
              </w:rPr>
              <w:t>63</w:t>
            </w:r>
          </w:p>
        </w:tc>
        <w:tc>
          <w:tcPr>
            <w:tcW w:w="2240" w:type="dxa"/>
            <w:tcBorders>
              <w:top w:val="single" w:color="auto" w:sz="4" w:space="0"/>
              <w:left w:val="nil"/>
              <w:bottom w:val="single" w:color="auto" w:sz="4" w:space="0"/>
              <w:right w:val="single" w:color="auto" w:sz="4" w:space="0"/>
            </w:tcBorders>
            <w:noWrap w:val="0"/>
            <w:vAlign w:val="center"/>
          </w:tcPr>
          <w:p w14:paraId="5F91212B">
            <w:pPr>
              <w:widowControl/>
              <w:jc w:val="center"/>
              <w:rPr>
                <w:rFonts w:hint="eastAsia" w:ascii="宋体" w:hAnsi="宋体" w:eastAsia="宋体"/>
                <w:kern w:val="0"/>
                <w:szCs w:val="21"/>
                <w:lang w:val="en-US" w:eastAsia="zh-CN"/>
              </w:rPr>
            </w:pPr>
            <w:r>
              <w:rPr>
                <w:rFonts w:hint="eastAsia" w:ascii="宋体" w:hAnsi="宋体"/>
                <w:kern w:val="0"/>
                <w:szCs w:val="21"/>
              </w:rPr>
              <w:t>12</w:t>
            </w:r>
            <w:r>
              <w:rPr>
                <w:rFonts w:hint="eastAsia" w:ascii="宋体" w:hAnsi="宋体"/>
                <w:kern w:val="0"/>
                <w:szCs w:val="21"/>
                <w:lang w:val="en-US" w:eastAsia="zh-CN"/>
              </w:rPr>
              <w:t>5</w:t>
            </w:r>
          </w:p>
        </w:tc>
        <w:tc>
          <w:tcPr>
            <w:tcW w:w="1832" w:type="dxa"/>
            <w:tcBorders>
              <w:top w:val="single" w:color="auto" w:sz="4" w:space="0"/>
              <w:left w:val="nil"/>
              <w:bottom w:val="single" w:color="auto" w:sz="4" w:space="0"/>
              <w:right w:val="single" w:color="auto" w:sz="4" w:space="0"/>
            </w:tcBorders>
            <w:noWrap w:val="0"/>
            <w:vAlign w:val="center"/>
          </w:tcPr>
          <w:p w14:paraId="7B9452B6">
            <w:pPr>
              <w:widowControl/>
              <w:jc w:val="center"/>
              <w:rPr>
                <w:rFonts w:ascii="宋体" w:hAnsi="宋体"/>
                <w:kern w:val="0"/>
                <w:szCs w:val="21"/>
              </w:rPr>
            </w:pPr>
            <w:r>
              <w:rPr>
                <w:rFonts w:hint="eastAsia" w:ascii="宋体" w:hAnsi="宋体"/>
                <w:kern w:val="0"/>
                <w:szCs w:val="21"/>
              </w:rPr>
              <w:t>100%　</w:t>
            </w:r>
          </w:p>
        </w:tc>
      </w:tr>
      <w:tr w14:paraId="614B39BA">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1949C6A">
            <w:pPr>
              <w:widowControl/>
              <w:jc w:val="center"/>
              <w:rPr>
                <w:rFonts w:ascii="宋体" w:hAnsi="宋体"/>
                <w:kern w:val="0"/>
                <w:szCs w:val="21"/>
              </w:rPr>
            </w:pPr>
            <w:r>
              <w:rPr>
                <w:rFonts w:hint="eastAsia" w:ascii="宋体" w:hAnsi="宋体"/>
                <w:kern w:val="0"/>
                <w:szCs w:val="21"/>
              </w:rPr>
              <w:t>经费控制情况</w:t>
            </w:r>
          </w:p>
        </w:tc>
        <w:tc>
          <w:tcPr>
            <w:tcW w:w="2038" w:type="dxa"/>
            <w:tcBorders>
              <w:top w:val="single" w:color="auto" w:sz="4" w:space="0"/>
              <w:left w:val="nil"/>
              <w:bottom w:val="single" w:color="auto" w:sz="4" w:space="0"/>
              <w:right w:val="single" w:color="000000" w:sz="4" w:space="0"/>
            </w:tcBorders>
            <w:noWrap w:val="0"/>
            <w:vAlign w:val="center"/>
          </w:tcPr>
          <w:p w14:paraId="7E79945A">
            <w:pPr>
              <w:widowControl/>
              <w:jc w:val="center"/>
              <w:rPr>
                <w:rFonts w:ascii="宋体" w:hAnsi="宋体"/>
                <w:b/>
                <w:bCs/>
                <w:kern w:val="0"/>
                <w:szCs w:val="21"/>
              </w:rPr>
            </w:pPr>
            <w:r>
              <w:rPr>
                <w:rFonts w:ascii="宋体" w:hAnsi="宋体"/>
                <w:b/>
                <w:bCs/>
                <w:kern w:val="0"/>
                <w:szCs w:val="21"/>
              </w:rPr>
              <w:t>2</w:t>
            </w:r>
            <w:r>
              <w:rPr>
                <w:rFonts w:ascii="宋体" w:hAnsi="宋体"/>
                <w:b/>
                <w:bCs/>
                <w:kern w:val="0"/>
                <w:szCs w:val="21"/>
                <w:lang w:val="en"/>
              </w:rPr>
              <w:t>02</w:t>
            </w:r>
            <w:r>
              <w:rPr>
                <w:rFonts w:hint="eastAsia" w:ascii="宋体" w:hAnsi="宋体"/>
                <w:b/>
                <w:bCs/>
                <w:kern w:val="0"/>
                <w:szCs w:val="21"/>
                <w:lang w:val="en-US" w:eastAsia="zh-CN"/>
              </w:rPr>
              <w:t>1</w:t>
            </w:r>
            <w:r>
              <w:rPr>
                <w:rFonts w:hint="eastAsia" w:ascii="宋体" w:hAnsi="宋体"/>
                <w:b/>
                <w:bCs/>
                <w:kern w:val="0"/>
                <w:szCs w:val="21"/>
              </w:rPr>
              <w:t>年决算数</w:t>
            </w:r>
          </w:p>
        </w:tc>
        <w:tc>
          <w:tcPr>
            <w:tcW w:w="2240" w:type="dxa"/>
            <w:tcBorders>
              <w:top w:val="single" w:color="auto" w:sz="4" w:space="0"/>
              <w:left w:val="nil"/>
              <w:bottom w:val="single" w:color="auto" w:sz="4" w:space="0"/>
              <w:right w:val="single" w:color="000000" w:sz="4" w:space="0"/>
            </w:tcBorders>
            <w:noWrap w:val="0"/>
            <w:vAlign w:val="center"/>
          </w:tcPr>
          <w:p w14:paraId="402F7753">
            <w:pPr>
              <w:widowControl/>
              <w:jc w:val="center"/>
              <w:rPr>
                <w:rFonts w:ascii="宋体" w:hAnsi="宋体"/>
                <w:b/>
                <w:bCs/>
                <w:kern w:val="0"/>
                <w:szCs w:val="21"/>
              </w:rPr>
            </w:pPr>
            <w:r>
              <w:rPr>
                <w:rFonts w:ascii="宋体" w:hAnsi="宋体"/>
                <w:b/>
                <w:bCs/>
                <w:kern w:val="0"/>
                <w:szCs w:val="21"/>
              </w:rPr>
              <w:t>20</w:t>
            </w:r>
            <w:r>
              <w:rPr>
                <w:rFonts w:ascii="宋体" w:hAnsi="宋体"/>
                <w:b/>
                <w:bCs/>
                <w:kern w:val="0"/>
                <w:szCs w:val="21"/>
                <w:lang w:val="en"/>
              </w:rPr>
              <w:t>2</w:t>
            </w:r>
            <w:r>
              <w:rPr>
                <w:rFonts w:hint="eastAsia" w:ascii="宋体" w:hAnsi="宋体"/>
                <w:b/>
                <w:bCs/>
                <w:kern w:val="0"/>
                <w:szCs w:val="21"/>
                <w:lang w:val="en-US" w:eastAsia="zh-CN"/>
              </w:rPr>
              <w:t>2</w:t>
            </w:r>
            <w:r>
              <w:rPr>
                <w:rFonts w:hint="eastAsia" w:ascii="宋体" w:hAnsi="宋体"/>
                <w:b/>
                <w:bCs/>
                <w:kern w:val="0"/>
                <w:szCs w:val="21"/>
              </w:rPr>
              <w:t>年预算数</w:t>
            </w:r>
          </w:p>
        </w:tc>
        <w:tc>
          <w:tcPr>
            <w:tcW w:w="1832" w:type="dxa"/>
            <w:tcBorders>
              <w:top w:val="single" w:color="auto" w:sz="4" w:space="0"/>
              <w:left w:val="nil"/>
              <w:bottom w:val="single" w:color="auto" w:sz="4" w:space="0"/>
              <w:right w:val="single" w:color="000000" w:sz="4" w:space="0"/>
            </w:tcBorders>
            <w:noWrap w:val="0"/>
            <w:vAlign w:val="center"/>
          </w:tcPr>
          <w:p w14:paraId="1982AE1E">
            <w:pPr>
              <w:widowControl/>
              <w:jc w:val="center"/>
              <w:rPr>
                <w:rFonts w:ascii="宋体" w:hAnsi="宋体"/>
                <w:b/>
                <w:bCs/>
                <w:kern w:val="0"/>
                <w:szCs w:val="21"/>
              </w:rPr>
            </w:pPr>
            <w:r>
              <w:rPr>
                <w:rFonts w:ascii="宋体" w:hAnsi="宋体"/>
                <w:b/>
                <w:bCs/>
                <w:kern w:val="0"/>
                <w:szCs w:val="21"/>
              </w:rPr>
              <w:t>20</w:t>
            </w:r>
            <w:r>
              <w:rPr>
                <w:rFonts w:ascii="宋体" w:hAnsi="宋体"/>
                <w:b/>
                <w:bCs/>
                <w:kern w:val="0"/>
                <w:szCs w:val="21"/>
                <w:lang w:val="en"/>
              </w:rPr>
              <w:t>2</w:t>
            </w:r>
            <w:r>
              <w:rPr>
                <w:rFonts w:hint="eastAsia" w:ascii="宋体" w:hAnsi="宋体"/>
                <w:b/>
                <w:bCs/>
                <w:kern w:val="0"/>
                <w:szCs w:val="21"/>
                <w:lang w:val="en-US" w:eastAsia="zh-CN"/>
              </w:rPr>
              <w:t>2</w:t>
            </w:r>
            <w:r>
              <w:rPr>
                <w:rFonts w:hint="eastAsia" w:ascii="宋体" w:hAnsi="宋体"/>
                <w:b/>
                <w:bCs/>
                <w:kern w:val="0"/>
                <w:szCs w:val="21"/>
              </w:rPr>
              <w:t>年决算数</w:t>
            </w:r>
          </w:p>
        </w:tc>
      </w:tr>
      <w:tr w14:paraId="684B9BFC">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CB4E338">
            <w:pPr>
              <w:widowControl/>
              <w:jc w:val="left"/>
              <w:rPr>
                <w:rFonts w:ascii="宋体" w:hAnsi="宋体"/>
                <w:kern w:val="0"/>
                <w:szCs w:val="21"/>
              </w:rPr>
            </w:pPr>
            <w:r>
              <w:rPr>
                <w:rFonts w:hint="eastAsia" w:ascii="宋体" w:hAnsi="宋体"/>
                <w:kern w:val="0"/>
                <w:szCs w:val="21"/>
              </w:rPr>
              <w:t>一、部门基本支出</w:t>
            </w:r>
          </w:p>
        </w:tc>
        <w:tc>
          <w:tcPr>
            <w:tcW w:w="2038" w:type="dxa"/>
            <w:tcBorders>
              <w:top w:val="single" w:color="auto" w:sz="4" w:space="0"/>
              <w:left w:val="nil"/>
              <w:bottom w:val="single" w:color="auto" w:sz="4" w:space="0"/>
              <w:right w:val="single" w:color="000000" w:sz="4" w:space="0"/>
            </w:tcBorders>
            <w:noWrap w:val="0"/>
            <w:vAlign w:val="center"/>
          </w:tcPr>
          <w:p w14:paraId="6F6A10EE">
            <w:pPr>
              <w:widowControl/>
              <w:jc w:val="center"/>
              <w:rPr>
                <w:rFonts w:ascii="宋体" w:hAnsi="宋体"/>
                <w:kern w:val="0"/>
                <w:szCs w:val="21"/>
              </w:rPr>
            </w:pPr>
            <w:r>
              <w:rPr>
                <w:rFonts w:hint="eastAsia" w:ascii="宋体" w:hAnsi="宋体"/>
                <w:kern w:val="0"/>
                <w:szCs w:val="21"/>
              </w:rPr>
              <w:t>242.35</w:t>
            </w:r>
          </w:p>
        </w:tc>
        <w:tc>
          <w:tcPr>
            <w:tcW w:w="2240" w:type="dxa"/>
            <w:tcBorders>
              <w:top w:val="single" w:color="auto" w:sz="4" w:space="0"/>
              <w:left w:val="nil"/>
              <w:bottom w:val="single" w:color="auto" w:sz="4" w:space="0"/>
              <w:right w:val="single" w:color="000000" w:sz="4" w:space="0"/>
            </w:tcBorders>
            <w:noWrap w:val="0"/>
            <w:vAlign w:val="center"/>
          </w:tcPr>
          <w:p w14:paraId="50D316D3">
            <w:pPr>
              <w:widowControl/>
              <w:jc w:val="center"/>
              <w:rPr>
                <w:rFonts w:hint="default" w:ascii="宋体" w:hAnsi="宋体"/>
                <w:kern w:val="0"/>
                <w:szCs w:val="21"/>
                <w:lang w:val="en"/>
              </w:rPr>
            </w:pPr>
            <w:r>
              <w:rPr>
                <w:rFonts w:hint="default" w:ascii="宋体" w:hAnsi="宋体"/>
                <w:kern w:val="0"/>
                <w:szCs w:val="21"/>
                <w:lang w:val="en"/>
              </w:rPr>
              <w:t>260.56</w:t>
            </w:r>
          </w:p>
        </w:tc>
        <w:tc>
          <w:tcPr>
            <w:tcW w:w="1832" w:type="dxa"/>
            <w:tcBorders>
              <w:top w:val="single" w:color="auto" w:sz="4" w:space="0"/>
              <w:left w:val="nil"/>
              <w:bottom w:val="single" w:color="auto" w:sz="4" w:space="0"/>
              <w:right w:val="single" w:color="000000" w:sz="4" w:space="0"/>
            </w:tcBorders>
            <w:noWrap w:val="0"/>
            <w:vAlign w:val="center"/>
          </w:tcPr>
          <w:p w14:paraId="4FF3A607">
            <w:pPr>
              <w:widowControl/>
              <w:jc w:val="center"/>
              <w:rPr>
                <w:rFonts w:hint="default" w:ascii="宋体" w:hAnsi="宋体"/>
                <w:kern w:val="0"/>
                <w:szCs w:val="21"/>
                <w:lang w:val="en"/>
              </w:rPr>
            </w:pPr>
            <w:r>
              <w:rPr>
                <w:rFonts w:hint="default" w:ascii="宋体" w:hAnsi="宋体"/>
                <w:kern w:val="0"/>
                <w:szCs w:val="21"/>
                <w:lang w:val="en"/>
              </w:rPr>
              <w:t>260.56</w:t>
            </w:r>
          </w:p>
        </w:tc>
      </w:tr>
      <w:tr w14:paraId="6767C9FA">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BD24468">
            <w:pPr>
              <w:widowControl/>
              <w:jc w:val="left"/>
              <w:rPr>
                <w:rFonts w:ascii="宋体" w:hAnsi="宋体"/>
                <w:kern w:val="0"/>
                <w:szCs w:val="21"/>
              </w:rPr>
            </w:pPr>
            <w:r>
              <w:rPr>
                <w:rFonts w:hint="eastAsia" w:ascii="宋体" w:hAnsi="宋体"/>
                <w:kern w:val="0"/>
                <w:szCs w:val="21"/>
              </w:rPr>
              <w:t>其中：公用经费</w:t>
            </w:r>
          </w:p>
        </w:tc>
        <w:tc>
          <w:tcPr>
            <w:tcW w:w="2038" w:type="dxa"/>
            <w:tcBorders>
              <w:top w:val="single" w:color="auto" w:sz="4" w:space="0"/>
              <w:left w:val="nil"/>
              <w:bottom w:val="single" w:color="auto" w:sz="4" w:space="0"/>
              <w:right w:val="single" w:color="000000" w:sz="4" w:space="0"/>
            </w:tcBorders>
            <w:noWrap w:val="0"/>
            <w:vAlign w:val="center"/>
          </w:tcPr>
          <w:p w14:paraId="7E1DB53B">
            <w:pPr>
              <w:widowControl/>
              <w:jc w:val="center"/>
              <w:rPr>
                <w:rFonts w:ascii="宋体" w:hAnsi="宋体"/>
                <w:kern w:val="0"/>
                <w:szCs w:val="21"/>
              </w:rPr>
            </w:pPr>
            <w:r>
              <w:rPr>
                <w:rFonts w:hint="eastAsia" w:ascii="宋体" w:hAnsi="宋体"/>
                <w:kern w:val="0"/>
                <w:szCs w:val="21"/>
              </w:rPr>
              <w:t>242.35</w:t>
            </w:r>
          </w:p>
        </w:tc>
        <w:tc>
          <w:tcPr>
            <w:tcW w:w="2240" w:type="dxa"/>
            <w:tcBorders>
              <w:top w:val="single" w:color="auto" w:sz="4" w:space="0"/>
              <w:left w:val="nil"/>
              <w:bottom w:val="single" w:color="auto" w:sz="4" w:space="0"/>
              <w:right w:val="single" w:color="000000" w:sz="4" w:space="0"/>
            </w:tcBorders>
            <w:noWrap w:val="0"/>
            <w:vAlign w:val="center"/>
          </w:tcPr>
          <w:p w14:paraId="6D7F54E1">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260.56</w:t>
            </w:r>
          </w:p>
        </w:tc>
        <w:tc>
          <w:tcPr>
            <w:tcW w:w="1832" w:type="dxa"/>
            <w:tcBorders>
              <w:top w:val="single" w:color="auto" w:sz="4" w:space="0"/>
              <w:left w:val="nil"/>
              <w:bottom w:val="single" w:color="auto" w:sz="4" w:space="0"/>
              <w:right w:val="single" w:color="000000" w:sz="4" w:space="0"/>
            </w:tcBorders>
            <w:noWrap w:val="0"/>
            <w:vAlign w:val="center"/>
          </w:tcPr>
          <w:p w14:paraId="421ECE61">
            <w:pPr>
              <w:widowControl/>
              <w:jc w:val="center"/>
              <w:rPr>
                <w:rFonts w:hint="default" w:ascii="宋体" w:hAnsi="宋体"/>
                <w:kern w:val="0"/>
                <w:szCs w:val="21"/>
                <w:lang w:val="en"/>
              </w:rPr>
            </w:pPr>
            <w:r>
              <w:rPr>
                <w:rFonts w:hint="default" w:ascii="宋体" w:hAnsi="宋体"/>
                <w:kern w:val="0"/>
                <w:szCs w:val="21"/>
                <w:lang w:val="en"/>
              </w:rPr>
              <w:t>260.56</w:t>
            </w:r>
          </w:p>
        </w:tc>
      </w:tr>
      <w:tr w14:paraId="22E19113">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5FDE2F1">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其中：办公经费</w:t>
            </w:r>
          </w:p>
        </w:tc>
        <w:tc>
          <w:tcPr>
            <w:tcW w:w="2038" w:type="dxa"/>
            <w:tcBorders>
              <w:top w:val="single" w:color="auto" w:sz="4" w:space="0"/>
              <w:left w:val="nil"/>
              <w:bottom w:val="single" w:color="auto" w:sz="4" w:space="0"/>
              <w:right w:val="single" w:color="000000" w:sz="4" w:space="0"/>
            </w:tcBorders>
            <w:noWrap w:val="0"/>
            <w:vAlign w:val="center"/>
          </w:tcPr>
          <w:p w14:paraId="6597DF1E">
            <w:pPr>
              <w:widowControl/>
              <w:jc w:val="center"/>
              <w:rPr>
                <w:rFonts w:hint="eastAsia" w:ascii="宋体" w:hAnsi="宋体"/>
                <w:kern w:val="0"/>
                <w:szCs w:val="21"/>
              </w:rPr>
            </w:pPr>
            <w:r>
              <w:rPr>
                <w:rFonts w:hint="eastAsia" w:ascii="宋体" w:hAnsi="宋体"/>
                <w:kern w:val="0"/>
                <w:szCs w:val="21"/>
              </w:rPr>
              <w:t>1</w:t>
            </w:r>
            <w:r>
              <w:rPr>
                <w:rFonts w:ascii="宋体" w:hAnsi="宋体"/>
                <w:kern w:val="0"/>
                <w:szCs w:val="21"/>
                <w:lang w:val="en"/>
              </w:rPr>
              <w:t>3</w:t>
            </w:r>
          </w:p>
        </w:tc>
        <w:tc>
          <w:tcPr>
            <w:tcW w:w="2240" w:type="dxa"/>
            <w:tcBorders>
              <w:top w:val="single" w:color="auto" w:sz="4" w:space="0"/>
              <w:left w:val="nil"/>
              <w:bottom w:val="single" w:color="auto" w:sz="4" w:space="0"/>
              <w:right w:val="single" w:color="000000" w:sz="4" w:space="0"/>
            </w:tcBorders>
            <w:noWrap w:val="0"/>
            <w:vAlign w:val="center"/>
          </w:tcPr>
          <w:p w14:paraId="763B22C5">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13</w:t>
            </w:r>
          </w:p>
        </w:tc>
        <w:tc>
          <w:tcPr>
            <w:tcW w:w="1832" w:type="dxa"/>
            <w:tcBorders>
              <w:top w:val="single" w:color="auto" w:sz="4" w:space="0"/>
              <w:left w:val="nil"/>
              <w:bottom w:val="single" w:color="auto" w:sz="4" w:space="0"/>
              <w:right w:val="single" w:color="000000" w:sz="4" w:space="0"/>
            </w:tcBorders>
            <w:noWrap w:val="0"/>
            <w:vAlign w:val="center"/>
          </w:tcPr>
          <w:p w14:paraId="1632613E">
            <w:pPr>
              <w:widowControl/>
              <w:jc w:val="center"/>
              <w:rPr>
                <w:rFonts w:hint="default" w:ascii="宋体" w:hAnsi="宋体"/>
                <w:kern w:val="0"/>
                <w:sz w:val="21"/>
                <w:szCs w:val="21"/>
                <w:lang w:val="en" w:eastAsia="zh-CN" w:bidi="ar-SA"/>
              </w:rPr>
            </w:pPr>
            <w:r>
              <w:rPr>
                <w:rFonts w:hint="eastAsia" w:ascii="宋体" w:hAnsi="宋体"/>
                <w:kern w:val="0"/>
                <w:szCs w:val="21"/>
              </w:rPr>
              <w:t>1</w:t>
            </w:r>
            <w:r>
              <w:rPr>
                <w:rFonts w:ascii="宋体" w:hAnsi="宋体"/>
                <w:kern w:val="0"/>
                <w:szCs w:val="21"/>
                <w:lang w:val="en"/>
              </w:rPr>
              <w:t>3</w:t>
            </w:r>
          </w:p>
        </w:tc>
      </w:tr>
      <w:tr w14:paraId="70BAAE86">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BC85CD6">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水费、电费、差旅费</w:t>
            </w:r>
          </w:p>
        </w:tc>
        <w:tc>
          <w:tcPr>
            <w:tcW w:w="2038" w:type="dxa"/>
            <w:tcBorders>
              <w:top w:val="single" w:color="auto" w:sz="4" w:space="0"/>
              <w:left w:val="nil"/>
              <w:bottom w:val="single" w:color="auto" w:sz="4" w:space="0"/>
              <w:right w:val="single" w:color="000000" w:sz="4" w:space="0"/>
            </w:tcBorders>
            <w:noWrap w:val="0"/>
            <w:vAlign w:val="center"/>
          </w:tcPr>
          <w:p w14:paraId="4586364C">
            <w:pPr>
              <w:widowControl/>
              <w:jc w:val="center"/>
              <w:rPr>
                <w:rFonts w:ascii="宋体" w:hAnsi="宋体"/>
                <w:kern w:val="0"/>
                <w:szCs w:val="21"/>
              </w:rPr>
            </w:pPr>
            <w:r>
              <w:rPr>
                <w:rFonts w:hint="eastAsia" w:ascii="宋体" w:hAnsi="宋体"/>
                <w:kern w:val="0"/>
                <w:szCs w:val="21"/>
              </w:rPr>
              <w:t>24</w:t>
            </w:r>
            <w:r>
              <w:rPr>
                <w:rFonts w:ascii="宋体" w:hAnsi="宋体"/>
                <w:kern w:val="0"/>
                <w:szCs w:val="21"/>
                <w:lang w:val="en"/>
              </w:rPr>
              <w:t>.1</w:t>
            </w:r>
          </w:p>
        </w:tc>
        <w:tc>
          <w:tcPr>
            <w:tcW w:w="2240" w:type="dxa"/>
            <w:tcBorders>
              <w:top w:val="single" w:color="auto" w:sz="4" w:space="0"/>
              <w:left w:val="nil"/>
              <w:bottom w:val="single" w:color="auto" w:sz="4" w:space="0"/>
              <w:right w:val="single" w:color="000000" w:sz="4" w:space="0"/>
            </w:tcBorders>
            <w:noWrap w:val="0"/>
            <w:vAlign w:val="center"/>
          </w:tcPr>
          <w:p w14:paraId="7785213A">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24.1</w:t>
            </w:r>
          </w:p>
        </w:tc>
        <w:tc>
          <w:tcPr>
            <w:tcW w:w="1832" w:type="dxa"/>
            <w:tcBorders>
              <w:top w:val="single" w:color="auto" w:sz="4" w:space="0"/>
              <w:left w:val="nil"/>
              <w:bottom w:val="single" w:color="auto" w:sz="4" w:space="0"/>
              <w:right w:val="single" w:color="000000" w:sz="4" w:space="0"/>
            </w:tcBorders>
            <w:noWrap w:val="0"/>
            <w:vAlign w:val="center"/>
          </w:tcPr>
          <w:p w14:paraId="04B9975D">
            <w:pPr>
              <w:widowControl/>
              <w:jc w:val="center"/>
              <w:rPr>
                <w:rFonts w:hint="default" w:ascii="宋体" w:hAnsi="宋体"/>
                <w:kern w:val="0"/>
                <w:sz w:val="21"/>
                <w:szCs w:val="21"/>
                <w:lang w:val="en" w:eastAsia="zh-CN" w:bidi="ar-SA"/>
              </w:rPr>
            </w:pPr>
            <w:r>
              <w:rPr>
                <w:rFonts w:hint="eastAsia" w:ascii="宋体" w:hAnsi="宋体"/>
                <w:kern w:val="0"/>
                <w:szCs w:val="21"/>
              </w:rPr>
              <w:t>24</w:t>
            </w:r>
            <w:r>
              <w:rPr>
                <w:rFonts w:ascii="宋体" w:hAnsi="宋体"/>
                <w:kern w:val="0"/>
                <w:szCs w:val="21"/>
                <w:lang w:val="en"/>
              </w:rPr>
              <w:t>.1</w:t>
            </w:r>
          </w:p>
        </w:tc>
      </w:tr>
      <w:tr w14:paraId="67986CF4">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00F53C0">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会议费、培训费、印刷费</w:t>
            </w:r>
          </w:p>
        </w:tc>
        <w:tc>
          <w:tcPr>
            <w:tcW w:w="2038" w:type="dxa"/>
            <w:tcBorders>
              <w:top w:val="single" w:color="auto" w:sz="4" w:space="0"/>
              <w:left w:val="nil"/>
              <w:bottom w:val="single" w:color="auto" w:sz="4" w:space="0"/>
              <w:right w:val="single" w:color="000000" w:sz="4" w:space="0"/>
            </w:tcBorders>
            <w:noWrap w:val="0"/>
            <w:vAlign w:val="center"/>
          </w:tcPr>
          <w:p w14:paraId="72375A68">
            <w:pPr>
              <w:widowControl/>
              <w:jc w:val="center"/>
              <w:rPr>
                <w:rFonts w:ascii="宋体" w:hAnsi="宋体"/>
                <w:kern w:val="0"/>
                <w:szCs w:val="21"/>
              </w:rPr>
            </w:pPr>
            <w:r>
              <w:rPr>
                <w:rFonts w:ascii="宋体" w:hAnsi="宋体"/>
                <w:kern w:val="0"/>
                <w:szCs w:val="21"/>
                <w:lang w:val="en"/>
              </w:rPr>
              <w:t>27.3</w:t>
            </w:r>
          </w:p>
        </w:tc>
        <w:tc>
          <w:tcPr>
            <w:tcW w:w="2240" w:type="dxa"/>
            <w:tcBorders>
              <w:top w:val="single" w:color="auto" w:sz="4" w:space="0"/>
              <w:left w:val="nil"/>
              <w:bottom w:val="single" w:color="auto" w:sz="4" w:space="0"/>
              <w:right w:val="single" w:color="000000" w:sz="4" w:space="0"/>
            </w:tcBorders>
            <w:noWrap w:val="0"/>
            <w:vAlign w:val="center"/>
          </w:tcPr>
          <w:p w14:paraId="37DA282A">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16.64</w:t>
            </w:r>
          </w:p>
        </w:tc>
        <w:tc>
          <w:tcPr>
            <w:tcW w:w="1832" w:type="dxa"/>
            <w:tcBorders>
              <w:top w:val="single" w:color="auto" w:sz="4" w:space="0"/>
              <w:left w:val="nil"/>
              <w:bottom w:val="single" w:color="auto" w:sz="4" w:space="0"/>
              <w:right w:val="single" w:color="000000" w:sz="4" w:space="0"/>
            </w:tcBorders>
            <w:noWrap w:val="0"/>
            <w:vAlign w:val="center"/>
          </w:tcPr>
          <w:p w14:paraId="21D6D213">
            <w:pPr>
              <w:widowControl/>
              <w:jc w:val="center"/>
              <w:rPr>
                <w:rFonts w:hint="default" w:ascii="宋体" w:hAnsi="宋体"/>
                <w:kern w:val="0"/>
                <w:sz w:val="21"/>
                <w:szCs w:val="21"/>
                <w:lang w:val="en" w:eastAsia="zh-CN" w:bidi="ar-SA"/>
              </w:rPr>
            </w:pPr>
            <w:r>
              <w:rPr>
                <w:rFonts w:hint="default" w:ascii="宋体" w:hAnsi="宋体"/>
                <w:kern w:val="0"/>
                <w:szCs w:val="21"/>
                <w:lang w:val="en"/>
              </w:rPr>
              <w:t>16.64</w:t>
            </w:r>
          </w:p>
        </w:tc>
      </w:tr>
      <w:tr w14:paraId="3B4BA2CA">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409782C">
            <w:pPr>
              <w:widowControl/>
              <w:ind w:firstLine="420" w:firstLineChars="200"/>
              <w:jc w:val="left"/>
              <w:rPr>
                <w:rFonts w:ascii="宋体" w:hAnsi="宋体"/>
                <w:kern w:val="0"/>
                <w:szCs w:val="21"/>
              </w:rPr>
            </w:pPr>
            <w:r>
              <w:rPr>
                <w:rFonts w:hint="eastAsia" w:ascii="宋体" w:hAnsi="宋体"/>
                <w:kern w:val="0"/>
                <w:szCs w:val="21"/>
              </w:rPr>
              <w:t>邮电费、劳务费、物业管理</w:t>
            </w:r>
          </w:p>
        </w:tc>
        <w:tc>
          <w:tcPr>
            <w:tcW w:w="2038" w:type="dxa"/>
            <w:tcBorders>
              <w:top w:val="single" w:color="auto" w:sz="4" w:space="0"/>
              <w:left w:val="nil"/>
              <w:bottom w:val="single" w:color="auto" w:sz="4" w:space="0"/>
              <w:right w:val="single" w:color="000000" w:sz="4" w:space="0"/>
            </w:tcBorders>
            <w:noWrap w:val="0"/>
            <w:vAlign w:val="center"/>
          </w:tcPr>
          <w:p w14:paraId="66AFCB2E">
            <w:pPr>
              <w:widowControl/>
              <w:jc w:val="center"/>
              <w:rPr>
                <w:rFonts w:ascii="宋体" w:hAnsi="宋体"/>
                <w:kern w:val="0"/>
                <w:szCs w:val="21"/>
              </w:rPr>
            </w:pPr>
            <w:r>
              <w:rPr>
                <w:rFonts w:hint="eastAsia" w:ascii="宋体" w:hAnsi="宋体"/>
                <w:kern w:val="0"/>
                <w:szCs w:val="21"/>
              </w:rPr>
              <w:t>19.5</w:t>
            </w:r>
          </w:p>
        </w:tc>
        <w:tc>
          <w:tcPr>
            <w:tcW w:w="2240" w:type="dxa"/>
            <w:tcBorders>
              <w:top w:val="single" w:color="auto" w:sz="4" w:space="0"/>
              <w:left w:val="nil"/>
              <w:bottom w:val="single" w:color="auto" w:sz="4" w:space="0"/>
              <w:right w:val="single" w:color="000000" w:sz="4" w:space="0"/>
            </w:tcBorders>
            <w:noWrap w:val="0"/>
            <w:vAlign w:val="center"/>
          </w:tcPr>
          <w:p w14:paraId="475E1900">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19.5</w:t>
            </w:r>
          </w:p>
        </w:tc>
        <w:tc>
          <w:tcPr>
            <w:tcW w:w="1832" w:type="dxa"/>
            <w:tcBorders>
              <w:top w:val="single" w:color="auto" w:sz="4" w:space="0"/>
              <w:left w:val="nil"/>
              <w:bottom w:val="single" w:color="auto" w:sz="4" w:space="0"/>
              <w:right w:val="single" w:color="000000" w:sz="4" w:space="0"/>
            </w:tcBorders>
            <w:noWrap w:val="0"/>
            <w:vAlign w:val="center"/>
          </w:tcPr>
          <w:p w14:paraId="000938C1">
            <w:pPr>
              <w:widowControl/>
              <w:jc w:val="center"/>
              <w:rPr>
                <w:rFonts w:ascii="宋体" w:hAnsi="宋体"/>
                <w:kern w:val="0"/>
                <w:sz w:val="21"/>
                <w:szCs w:val="21"/>
                <w:lang w:val="en-US" w:eastAsia="zh-CN" w:bidi="ar-SA"/>
              </w:rPr>
            </w:pPr>
            <w:r>
              <w:rPr>
                <w:rFonts w:hint="eastAsia" w:ascii="宋体" w:hAnsi="宋体"/>
                <w:kern w:val="0"/>
                <w:szCs w:val="21"/>
              </w:rPr>
              <w:t>19.5</w:t>
            </w:r>
          </w:p>
        </w:tc>
      </w:tr>
      <w:tr w14:paraId="0A1DCFC8">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2192E4A">
            <w:pPr>
              <w:widowControl/>
              <w:ind w:firstLine="1155" w:firstLineChars="550"/>
              <w:jc w:val="left"/>
              <w:rPr>
                <w:rFonts w:hint="eastAsia" w:ascii="宋体" w:hAnsi="宋体"/>
                <w:kern w:val="0"/>
                <w:szCs w:val="21"/>
              </w:rPr>
            </w:pPr>
            <w:r>
              <w:rPr>
                <w:rFonts w:hint="eastAsia" w:ascii="宋体" w:hAnsi="宋体"/>
                <w:kern w:val="0"/>
                <w:szCs w:val="21"/>
              </w:rPr>
              <w:t>其他交通费用</w:t>
            </w:r>
          </w:p>
        </w:tc>
        <w:tc>
          <w:tcPr>
            <w:tcW w:w="2038" w:type="dxa"/>
            <w:tcBorders>
              <w:top w:val="single" w:color="auto" w:sz="4" w:space="0"/>
              <w:left w:val="nil"/>
              <w:bottom w:val="single" w:color="auto" w:sz="4" w:space="0"/>
              <w:right w:val="single" w:color="000000" w:sz="4" w:space="0"/>
            </w:tcBorders>
            <w:noWrap w:val="0"/>
            <w:vAlign w:val="center"/>
          </w:tcPr>
          <w:p w14:paraId="3D0FF8FE">
            <w:pPr>
              <w:widowControl/>
              <w:jc w:val="center"/>
              <w:rPr>
                <w:rFonts w:ascii="宋体" w:hAnsi="宋体"/>
                <w:kern w:val="0"/>
                <w:szCs w:val="21"/>
              </w:rPr>
            </w:pPr>
            <w:r>
              <w:rPr>
                <w:rFonts w:hint="eastAsia" w:ascii="宋体" w:hAnsi="宋体"/>
                <w:kern w:val="0"/>
                <w:szCs w:val="21"/>
              </w:rPr>
              <w:t>5</w:t>
            </w:r>
            <w:r>
              <w:rPr>
                <w:rFonts w:ascii="宋体" w:hAnsi="宋体"/>
                <w:kern w:val="0"/>
                <w:szCs w:val="21"/>
                <w:lang w:val="en"/>
              </w:rPr>
              <w:t>7.32</w:t>
            </w:r>
          </w:p>
        </w:tc>
        <w:tc>
          <w:tcPr>
            <w:tcW w:w="2240" w:type="dxa"/>
            <w:tcBorders>
              <w:top w:val="single" w:color="auto" w:sz="4" w:space="0"/>
              <w:left w:val="nil"/>
              <w:bottom w:val="single" w:color="auto" w:sz="4" w:space="0"/>
              <w:right w:val="single" w:color="000000" w:sz="4" w:space="0"/>
            </w:tcBorders>
            <w:noWrap w:val="0"/>
            <w:vAlign w:val="center"/>
          </w:tcPr>
          <w:p w14:paraId="1C7567F3">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67.31</w:t>
            </w:r>
          </w:p>
        </w:tc>
        <w:tc>
          <w:tcPr>
            <w:tcW w:w="1832" w:type="dxa"/>
            <w:tcBorders>
              <w:top w:val="single" w:color="auto" w:sz="4" w:space="0"/>
              <w:left w:val="nil"/>
              <w:bottom w:val="single" w:color="auto" w:sz="4" w:space="0"/>
              <w:right w:val="single" w:color="000000" w:sz="4" w:space="0"/>
            </w:tcBorders>
            <w:noWrap w:val="0"/>
            <w:vAlign w:val="center"/>
          </w:tcPr>
          <w:p w14:paraId="11DFB18B">
            <w:pPr>
              <w:widowControl/>
              <w:jc w:val="center"/>
              <w:rPr>
                <w:rFonts w:hint="default" w:ascii="宋体" w:hAnsi="宋体"/>
                <w:kern w:val="0"/>
                <w:sz w:val="21"/>
                <w:szCs w:val="21"/>
                <w:lang w:val="en" w:eastAsia="zh-CN" w:bidi="ar-SA"/>
              </w:rPr>
            </w:pPr>
            <w:r>
              <w:rPr>
                <w:rFonts w:hint="default" w:ascii="宋体" w:hAnsi="宋体"/>
                <w:kern w:val="0"/>
                <w:sz w:val="21"/>
                <w:szCs w:val="21"/>
                <w:lang w:val="en" w:eastAsia="zh-CN" w:bidi="ar-SA"/>
              </w:rPr>
              <w:t>67.31</w:t>
            </w:r>
          </w:p>
        </w:tc>
      </w:tr>
      <w:tr w14:paraId="187F7DC4">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DB47D36">
            <w:pPr>
              <w:widowControl/>
              <w:ind w:firstLine="1155" w:firstLineChars="550"/>
              <w:jc w:val="left"/>
              <w:rPr>
                <w:rFonts w:hint="eastAsia" w:ascii="宋体" w:hAnsi="宋体"/>
                <w:kern w:val="0"/>
                <w:szCs w:val="21"/>
              </w:rPr>
            </w:pPr>
            <w:r>
              <w:rPr>
                <w:rFonts w:hint="eastAsia" w:ascii="宋体" w:hAnsi="宋体"/>
                <w:kern w:val="0"/>
                <w:szCs w:val="21"/>
              </w:rPr>
              <w:t>工会经费</w:t>
            </w:r>
          </w:p>
        </w:tc>
        <w:tc>
          <w:tcPr>
            <w:tcW w:w="2038" w:type="dxa"/>
            <w:tcBorders>
              <w:top w:val="single" w:color="auto" w:sz="4" w:space="0"/>
              <w:left w:val="nil"/>
              <w:bottom w:val="single" w:color="auto" w:sz="4" w:space="0"/>
              <w:right w:val="single" w:color="000000" w:sz="4" w:space="0"/>
            </w:tcBorders>
            <w:noWrap w:val="0"/>
            <w:vAlign w:val="center"/>
          </w:tcPr>
          <w:p w14:paraId="3F20ABBE">
            <w:pPr>
              <w:widowControl/>
              <w:jc w:val="center"/>
              <w:rPr>
                <w:rFonts w:ascii="宋体" w:hAnsi="宋体"/>
                <w:kern w:val="0"/>
                <w:szCs w:val="21"/>
              </w:rPr>
            </w:pPr>
            <w:r>
              <w:rPr>
                <w:rFonts w:ascii="宋体" w:hAnsi="宋体"/>
                <w:kern w:val="0"/>
                <w:szCs w:val="21"/>
                <w:lang w:val="en"/>
              </w:rPr>
              <w:t>75.13</w:t>
            </w:r>
          </w:p>
        </w:tc>
        <w:tc>
          <w:tcPr>
            <w:tcW w:w="2240" w:type="dxa"/>
            <w:tcBorders>
              <w:top w:val="single" w:color="auto" w:sz="4" w:space="0"/>
              <w:left w:val="nil"/>
              <w:bottom w:val="single" w:color="auto" w:sz="4" w:space="0"/>
              <w:right w:val="single" w:color="000000" w:sz="4" w:space="0"/>
            </w:tcBorders>
            <w:noWrap w:val="0"/>
            <w:vAlign w:val="center"/>
          </w:tcPr>
          <w:p w14:paraId="43001DB9">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77.75</w:t>
            </w:r>
          </w:p>
        </w:tc>
        <w:tc>
          <w:tcPr>
            <w:tcW w:w="1832" w:type="dxa"/>
            <w:tcBorders>
              <w:top w:val="single" w:color="auto" w:sz="4" w:space="0"/>
              <w:left w:val="nil"/>
              <w:bottom w:val="single" w:color="auto" w:sz="4" w:space="0"/>
              <w:right w:val="single" w:color="000000" w:sz="4" w:space="0"/>
            </w:tcBorders>
            <w:noWrap w:val="0"/>
            <w:vAlign w:val="center"/>
          </w:tcPr>
          <w:p w14:paraId="564D3D75">
            <w:pPr>
              <w:widowControl/>
              <w:jc w:val="center"/>
              <w:rPr>
                <w:rFonts w:hint="default" w:ascii="宋体" w:hAnsi="宋体"/>
                <w:kern w:val="0"/>
                <w:sz w:val="21"/>
                <w:szCs w:val="21"/>
                <w:lang w:val="en" w:eastAsia="zh-CN" w:bidi="ar-SA"/>
              </w:rPr>
            </w:pPr>
            <w:r>
              <w:rPr>
                <w:rFonts w:ascii="宋体" w:hAnsi="宋体"/>
                <w:kern w:val="0"/>
                <w:szCs w:val="21"/>
                <w:lang w:val="en"/>
              </w:rPr>
              <w:t>7</w:t>
            </w:r>
            <w:r>
              <w:rPr>
                <w:rFonts w:hint="default" w:ascii="宋体" w:hAnsi="宋体"/>
                <w:kern w:val="0"/>
                <w:szCs w:val="21"/>
                <w:lang w:val="en"/>
              </w:rPr>
              <w:t>7.75</w:t>
            </w:r>
          </w:p>
        </w:tc>
      </w:tr>
      <w:tr w14:paraId="75F00232">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04A104A">
            <w:pPr>
              <w:widowControl/>
              <w:ind w:firstLine="945" w:firstLineChars="450"/>
              <w:jc w:val="left"/>
              <w:rPr>
                <w:rFonts w:hint="eastAsia" w:ascii="宋体" w:hAnsi="宋体" w:eastAsia="宋体"/>
                <w:kern w:val="0"/>
                <w:szCs w:val="21"/>
                <w:lang w:eastAsia="zh-CN"/>
              </w:rPr>
            </w:pPr>
            <w:r>
              <w:rPr>
                <w:rFonts w:hint="eastAsia" w:ascii="宋体" w:hAnsi="宋体"/>
                <w:kern w:val="0"/>
                <w:szCs w:val="21"/>
                <w:lang w:eastAsia="zh-CN"/>
              </w:rPr>
              <w:t>其他商品服务支出</w:t>
            </w:r>
          </w:p>
        </w:tc>
        <w:tc>
          <w:tcPr>
            <w:tcW w:w="2038" w:type="dxa"/>
            <w:tcBorders>
              <w:top w:val="single" w:color="auto" w:sz="4" w:space="0"/>
              <w:left w:val="nil"/>
              <w:bottom w:val="single" w:color="auto" w:sz="4" w:space="0"/>
              <w:right w:val="single" w:color="000000" w:sz="4" w:space="0"/>
            </w:tcBorders>
            <w:noWrap w:val="0"/>
            <w:vAlign w:val="center"/>
          </w:tcPr>
          <w:p w14:paraId="25FAB663">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648500AD">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16.26</w:t>
            </w:r>
          </w:p>
        </w:tc>
        <w:tc>
          <w:tcPr>
            <w:tcW w:w="1832" w:type="dxa"/>
            <w:tcBorders>
              <w:top w:val="single" w:color="auto" w:sz="4" w:space="0"/>
              <w:left w:val="nil"/>
              <w:bottom w:val="single" w:color="auto" w:sz="4" w:space="0"/>
              <w:right w:val="single" w:color="000000" w:sz="4" w:space="0"/>
            </w:tcBorders>
            <w:noWrap w:val="0"/>
            <w:vAlign w:val="center"/>
          </w:tcPr>
          <w:p w14:paraId="1A522C86">
            <w:pPr>
              <w:widowControl/>
              <w:jc w:val="center"/>
              <w:rPr>
                <w:rFonts w:hint="default" w:ascii="宋体" w:hAnsi="宋体"/>
                <w:kern w:val="0"/>
                <w:szCs w:val="21"/>
                <w:lang w:val="en"/>
              </w:rPr>
            </w:pPr>
            <w:r>
              <w:rPr>
                <w:rFonts w:hint="default" w:ascii="宋体" w:hAnsi="宋体"/>
                <w:kern w:val="0"/>
                <w:szCs w:val="21"/>
                <w:lang w:val="en"/>
              </w:rPr>
              <w:t>16.26</w:t>
            </w:r>
          </w:p>
        </w:tc>
      </w:tr>
      <w:tr w14:paraId="45936E4E">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F497AA1">
            <w:pPr>
              <w:widowControl/>
              <w:ind w:firstLine="945" w:firstLineChars="450"/>
              <w:jc w:val="left"/>
              <w:rPr>
                <w:rFonts w:ascii="宋体" w:hAnsi="宋体"/>
                <w:kern w:val="0"/>
                <w:szCs w:val="21"/>
              </w:rPr>
            </w:pPr>
            <w:r>
              <w:rPr>
                <w:rFonts w:hint="eastAsia" w:ascii="宋体" w:hAnsi="宋体"/>
                <w:kern w:val="0"/>
                <w:szCs w:val="21"/>
              </w:rPr>
              <w:t>三公经费</w:t>
            </w:r>
          </w:p>
        </w:tc>
        <w:tc>
          <w:tcPr>
            <w:tcW w:w="2038" w:type="dxa"/>
            <w:tcBorders>
              <w:top w:val="single" w:color="auto" w:sz="4" w:space="0"/>
              <w:left w:val="nil"/>
              <w:bottom w:val="single" w:color="auto" w:sz="4" w:space="0"/>
              <w:right w:val="single" w:color="000000" w:sz="4" w:space="0"/>
            </w:tcBorders>
            <w:noWrap w:val="0"/>
            <w:vAlign w:val="center"/>
          </w:tcPr>
          <w:p w14:paraId="0677CDCA">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5E9C6202">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13AF806F">
            <w:pPr>
              <w:widowControl/>
              <w:jc w:val="center"/>
              <w:rPr>
                <w:rFonts w:ascii="宋体" w:hAnsi="宋体"/>
                <w:kern w:val="0"/>
                <w:szCs w:val="21"/>
              </w:rPr>
            </w:pPr>
          </w:p>
        </w:tc>
      </w:tr>
      <w:tr w14:paraId="6FA78BF4">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C5A9D5D">
            <w:pPr>
              <w:widowControl/>
              <w:jc w:val="left"/>
              <w:rPr>
                <w:rFonts w:ascii="宋体" w:hAnsi="宋体"/>
                <w:kern w:val="0"/>
                <w:szCs w:val="21"/>
              </w:rPr>
            </w:pPr>
            <w:r>
              <w:rPr>
                <w:rFonts w:ascii="宋体" w:hAnsi="宋体"/>
                <w:kern w:val="0"/>
                <w:szCs w:val="21"/>
              </w:rPr>
              <w:t xml:space="preserve">   1</w:t>
            </w:r>
            <w:r>
              <w:rPr>
                <w:rFonts w:hint="eastAsia" w:ascii="宋体" w:hAnsi="宋体"/>
                <w:kern w:val="0"/>
                <w:szCs w:val="21"/>
              </w:rPr>
              <w:t>、公务用车购置和维护经费</w:t>
            </w:r>
          </w:p>
        </w:tc>
        <w:tc>
          <w:tcPr>
            <w:tcW w:w="2038" w:type="dxa"/>
            <w:tcBorders>
              <w:top w:val="single" w:color="auto" w:sz="4" w:space="0"/>
              <w:left w:val="nil"/>
              <w:bottom w:val="single" w:color="auto" w:sz="4" w:space="0"/>
              <w:right w:val="single" w:color="000000" w:sz="4" w:space="0"/>
            </w:tcBorders>
            <w:noWrap w:val="0"/>
            <w:vAlign w:val="center"/>
          </w:tcPr>
          <w:p w14:paraId="522F9E65">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741B2B3A">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01867E4B">
            <w:pPr>
              <w:widowControl/>
              <w:jc w:val="center"/>
              <w:rPr>
                <w:rFonts w:ascii="宋体" w:hAnsi="宋体"/>
                <w:kern w:val="0"/>
                <w:szCs w:val="21"/>
              </w:rPr>
            </w:pPr>
          </w:p>
        </w:tc>
      </w:tr>
      <w:tr w14:paraId="35C4828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E213772">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其中：公</w:t>
            </w:r>
            <w:r>
              <w:rPr>
                <w:rFonts w:hint="eastAsia" w:ascii="宋体" w:hAnsi="宋体"/>
                <w:kern w:val="0"/>
                <w:szCs w:val="21"/>
                <w:lang w:eastAsia="zh-CN"/>
              </w:rPr>
              <w:t>务用</w:t>
            </w:r>
            <w:r>
              <w:rPr>
                <w:rFonts w:hint="eastAsia" w:ascii="宋体" w:hAnsi="宋体"/>
                <w:kern w:val="0"/>
                <w:szCs w:val="21"/>
              </w:rPr>
              <w:t>车购置</w:t>
            </w:r>
          </w:p>
        </w:tc>
        <w:tc>
          <w:tcPr>
            <w:tcW w:w="2038" w:type="dxa"/>
            <w:tcBorders>
              <w:top w:val="single" w:color="auto" w:sz="4" w:space="0"/>
              <w:left w:val="nil"/>
              <w:bottom w:val="single" w:color="auto" w:sz="4" w:space="0"/>
              <w:right w:val="single" w:color="000000" w:sz="4" w:space="0"/>
            </w:tcBorders>
            <w:noWrap w:val="0"/>
            <w:vAlign w:val="center"/>
          </w:tcPr>
          <w:p w14:paraId="0CEBBD20">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1C9551C4">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1887851E">
            <w:pPr>
              <w:widowControl/>
              <w:jc w:val="center"/>
              <w:rPr>
                <w:rFonts w:ascii="宋体" w:hAnsi="宋体"/>
                <w:kern w:val="0"/>
                <w:szCs w:val="21"/>
              </w:rPr>
            </w:pPr>
          </w:p>
        </w:tc>
      </w:tr>
      <w:tr w14:paraId="39559F1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82FBC9A">
            <w:pPr>
              <w:widowControl/>
              <w:jc w:val="left"/>
              <w:rPr>
                <w:rFonts w:ascii="宋体" w:hAnsi="宋体"/>
                <w:kern w:val="0"/>
                <w:szCs w:val="21"/>
              </w:rPr>
            </w:pPr>
            <w:r>
              <w:rPr>
                <w:rFonts w:ascii="宋体" w:hAnsi="宋体"/>
                <w:kern w:val="0"/>
                <w:szCs w:val="21"/>
              </w:rPr>
              <w:t xml:space="preserve">             </w:t>
            </w:r>
            <w:r>
              <w:rPr>
                <w:rFonts w:hint="eastAsia" w:ascii="宋体" w:hAnsi="宋体"/>
                <w:kern w:val="0"/>
                <w:szCs w:val="21"/>
              </w:rPr>
              <w:t>公</w:t>
            </w:r>
            <w:r>
              <w:rPr>
                <w:rFonts w:hint="eastAsia" w:ascii="宋体" w:hAnsi="宋体"/>
                <w:kern w:val="0"/>
                <w:szCs w:val="21"/>
                <w:lang w:eastAsia="zh-CN"/>
              </w:rPr>
              <w:t>务用</w:t>
            </w:r>
            <w:r>
              <w:rPr>
                <w:rFonts w:hint="eastAsia" w:ascii="宋体" w:hAnsi="宋体"/>
                <w:kern w:val="0"/>
                <w:szCs w:val="21"/>
              </w:rPr>
              <w:t>车运行维护</w:t>
            </w:r>
          </w:p>
        </w:tc>
        <w:tc>
          <w:tcPr>
            <w:tcW w:w="2038" w:type="dxa"/>
            <w:tcBorders>
              <w:top w:val="single" w:color="auto" w:sz="4" w:space="0"/>
              <w:left w:val="nil"/>
              <w:bottom w:val="single" w:color="auto" w:sz="4" w:space="0"/>
              <w:right w:val="single" w:color="000000" w:sz="4" w:space="0"/>
            </w:tcBorders>
            <w:noWrap w:val="0"/>
            <w:vAlign w:val="center"/>
          </w:tcPr>
          <w:p w14:paraId="10CED5FF">
            <w:pPr>
              <w:widowControl/>
              <w:jc w:val="center"/>
              <w:rPr>
                <w:rFonts w:ascii="宋体" w:hAnsi="宋体"/>
                <w:kern w:val="0"/>
                <w:szCs w:val="21"/>
              </w:rPr>
            </w:pPr>
            <w:r>
              <w:rPr>
                <w:rFonts w:hint="eastAsia" w:ascii="宋体" w:hAnsi="宋体"/>
                <w:kern w:val="0"/>
                <w:szCs w:val="21"/>
              </w:rPr>
              <w:t>16</w:t>
            </w:r>
          </w:p>
        </w:tc>
        <w:tc>
          <w:tcPr>
            <w:tcW w:w="2240" w:type="dxa"/>
            <w:tcBorders>
              <w:top w:val="single" w:color="auto" w:sz="4" w:space="0"/>
              <w:left w:val="nil"/>
              <w:bottom w:val="single" w:color="auto" w:sz="4" w:space="0"/>
              <w:right w:val="single" w:color="000000" w:sz="4" w:space="0"/>
            </w:tcBorders>
            <w:noWrap w:val="0"/>
            <w:vAlign w:val="center"/>
          </w:tcPr>
          <w:p w14:paraId="39C01CA0">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16</w:t>
            </w:r>
          </w:p>
        </w:tc>
        <w:tc>
          <w:tcPr>
            <w:tcW w:w="1832" w:type="dxa"/>
            <w:tcBorders>
              <w:top w:val="single" w:color="auto" w:sz="4" w:space="0"/>
              <w:left w:val="nil"/>
              <w:bottom w:val="single" w:color="auto" w:sz="4" w:space="0"/>
              <w:right w:val="single" w:color="000000" w:sz="4" w:space="0"/>
            </w:tcBorders>
            <w:noWrap w:val="0"/>
            <w:vAlign w:val="center"/>
          </w:tcPr>
          <w:p w14:paraId="5DE52DCF">
            <w:pPr>
              <w:widowControl/>
              <w:jc w:val="center"/>
              <w:rPr>
                <w:rFonts w:hint="default" w:ascii="宋体" w:hAnsi="宋体"/>
                <w:kern w:val="0"/>
                <w:szCs w:val="21"/>
                <w:lang w:val="en"/>
              </w:rPr>
            </w:pPr>
            <w:r>
              <w:rPr>
                <w:rFonts w:hint="default" w:ascii="宋体" w:hAnsi="宋体"/>
                <w:kern w:val="0"/>
                <w:szCs w:val="21"/>
                <w:lang w:val="en"/>
              </w:rPr>
              <w:t>16</w:t>
            </w:r>
          </w:p>
        </w:tc>
      </w:tr>
      <w:tr w14:paraId="69C0F30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ADEBB6">
            <w:pPr>
              <w:widowControl/>
              <w:jc w:val="left"/>
              <w:rPr>
                <w:rFonts w:ascii="宋体" w:hAnsi="宋体"/>
                <w:kern w:val="0"/>
                <w:szCs w:val="21"/>
              </w:rPr>
            </w:pPr>
            <w:r>
              <w:rPr>
                <w:rFonts w:ascii="宋体" w:hAnsi="宋体"/>
                <w:kern w:val="0"/>
                <w:szCs w:val="21"/>
              </w:rPr>
              <w:t xml:space="preserve">   2</w:t>
            </w:r>
            <w:r>
              <w:rPr>
                <w:rFonts w:hint="eastAsia" w:ascii="宋体" w:hAnsi="宋体"/>
                <w:kern w:val="0"/>
                <w:szCs w:val="21"/>
              </w:rPr>
              <w:t>、出国经费</w:t>
            </w:r>
          </w:p>
        </w:tc>
        <w:tc>
          <w:tcPr>
            <w:tcW w:w="2038" w:type="dxa"/>
            <w:tcBorders>
              <w:top w:val="single" w:color="auto" w:sz="4" w:space="0"/>
              <w:left w:val="nil"/>
              <w:bottom w:val="single" w:color="auto" w:sz="4" w:space="0"/>
              <w:right w:val="single" w:color="000000" w:sz="4" w:space="0"/>
            </w:tcBorders>
            <w:noWrap w:val="0"/>
            <w:vAlign w:val="center"/>
          </w:tcPr>
          <w:p w14:paraId="0C064E6F">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4E05A4D1">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53933F92">
            <w:pPr>
              <w:widowControl/>
              <w:jc w:val="center"/>
              <w:rPr>
                <w:rFonts w:ascii="宋体" w:hAnsi="宋体"/>
                <w:kern w:val="0"/>
                <w:szCs w:val="21"/>
              </w:rPr>
            </w:pPr>
          </w:p>
        </w:tc>
      </w:tr>
      <w:tr w14:paraId="58FD56D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C4D59F7">
            <w:pPr>
              <w:widowControl/>
              <w:jc w:val="left"/>
              <w:rPr>
                <w:rFonts w:ascii="宋体" w:hAnsi="宋体"/>
                <w:kern w:val="0"/>
                <w:szCs w:val="21"/>
              </w:rPr>
            </w:pPr>
            <w:r>
              <w:rPr>
                <w:rFonts w:ascii="宋体" w:hAnsi="宋体"/>
                <w:kern w:val="0"/>
                <w:szCs w:val="21"/>
              </w:rPr>
              <w:t xml:space="preserve">   3</w:t>
            </w:r>
            <w:r>
              <w:rPr>
                <w:rFonts w:hint="eastAsia" w:ascii="宋体" w:hAnsi="宋体"/>
                <w:kern w:val="0"/>
                <w:szCs w:val="21"/>
              </w:rPr>
              <w:t>、公务接待</w:t>
            </w:r>
          </w:p>
        </w:tc>
        <w:tc>
          <w:tcPr>
            <w:tcW w:w="2038" w:type="dxa"/>
            <w:tcBorders>
              <w:top w:val="single" w:color="auto" w:sz="4" w:space="0"/>
              <w:left w:val="nil"/>
              <w:bottom w:val="single" w:color="auto" w:sz="4" w:space="0"/>
              <w:right w:val="single" w:color="000000" w:sz="4" w:space="0"/>
            </w:tcBorders>
            <w:noWrap w:val="0"/>
            <w:vAlign w:val="center"/>
          </w:tcPr>
          <w:p w14:paraId="36D4684B">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68D95B07">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10</w:t>
            </w:r>
          </w:p>
        </w:tc>
        <w:tc>
          <w:tcPr>
            <w:tcW w:w="1832" w:type="dxa"/>
            <w:tcBorders>
              <w:top w:val="single" w:color="auto" w:sz="4" w:space="0"/>
              <w:left w:val="nil"/>
              <w:bottom w:val="single" w:color="auto" w:sz="4" w:space="0"/>
              <w:right w:val="single" w:color="000000" w:sz="4" w:space="0"/>
            </w:tcBorders>
            <w:noWrap w:val="0"/>
            <w:vAlign w:val="center"/>
          </w:tcPr>
          <w:p w14:paraId="4A5CCBF7">
            <w:pPr>
              <w:widowControl/>
              <w:jc w:val="center"/>
              <w:rPr>
                <w:rFonts w:hint="default" w:ascii="宋体" w:hAnsi="宋体"/>
                <w:kern w:val="0"/>
                <w:szCs w:val="21"/>
                <w:lang w:val="en"/>
              </w:rPr>
            </w:pPr>
            <w:r>
              <w:rPr>
                <w:rFonts w:hint="default" w:ascii="宋体" w:hAnsi="宋体"/>
                <w:kern w:val="0"/>
                <w:szCs w:val="21"/>
                <w:lang w:val="en"/>
              </w:rPr>
              <w:t>10</w:t>
            </w:r>
          </w:p>
        </w:tc>
      </w:tr>
      <w:tr w14:paraId="764BBA1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F8FE3F5">
            <w:pPr>
              <w:widowControl/>
              <w:jc w:val="left"/>
              <w:rPr>
                <w:rFonts w:ascii="宋体" w:hAnsi="宋体"/>
                <w:kern w:val="0"/>
                <w:szCs w:val="21"/>
              </w:rPr>
            </w:pPr>
            <w:r>
              <w:rPr>
                <w:rFonts w:hint="eastAsia" w:ascii="宋体" w:hAnsi="宋体"/>
                <w:kern w:val="0"/>
                <w:szCs w:val="21"/>
              </w:rPr>
              <w:t>二、部门项目支出</w:t>
            </w:r>
          </w:p>
        </w:tc>
        <w:tc>
          <w:tcPr>
            <w:tcW w:w="2038" w:type="dxa"/>
            <w:tcBorders>
              <w:top w:val="single" w:color="auto" w:sz="4" w:space="0"/>
              <w:left w:val="nil"/>
              <w:bottom w:val="single" w:color="auto" w:sz="4" w:space="0"/>
              <w:right w:val="single" w:color="000000" w:sz="4" w:space="0"/>
            </w:tcBorders>
            <w:noWrap w:val="0"/>
            <w:vAlign w:val="center"/>
          </w:tcPr>
          <w:p w14:paraId="19EA0988">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164C2D4D">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65F71FC5">
            <w:pPr>
              <w:widowControl/>
              <w:jc w:val="center"/>
              <w:rPr>
                <w:rFonts w:ascii="宋体" w:hAnsi="宋体"/>
                <w:kern w:val="0"/>
                <w:szCs w:val="21"/>
              </w:rPr>
            </w:pPr>
          </w:p>
        </w:tc>
      </w:tr>
      <w:tr w14:paraId="2094D37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E6EA6D3">
            <w:pPr>
              <w:widowControl/>
              <w:jc w:val="left"/>
              <w:rPr>
                <w:rFonts w:ascii="宋体" w:hAnsi="宋体"/>
                <w:kern w:val="0"/>
                <w:szCs w:val="21"/>
              </w:rPr>
            </w:pPr>
            <w:r>
              <w:rPr>
                <w:rFonts w:ascii="宋体" w:hAnsi="宋体"/>
                <w:kern w:val="0"/>
                <w:szCs w:val="21"/>
              </w:rPr>
              <w:t xml:space="preserve">  1</w:t>
            </w:r>
            <w:r>
              <w:rPr>
                <w:rFonts w:hint="eastAsia" w:ascii="宋体" w:hAnsi="宋体"/>
                <w:kern w:val="0"/>
                <w:szCs w:val="21"/>
              </w:rPr>
              <w:t>、业务工作专项</w:t>
            </w:r>
          </w:p>
        </w:tc>
        <w:tc>
          <w:tcPr>
            <w:tcW w:w="2038" w:type="dxa"/>
            <w:tcBorders>
              <w:top w:val="single" w:color="auto" w:sz="4" w:space="0"/>
              <w:left w:val="nil"/>
              <w:bottom w:val="single" w:color="auto" w:sz="4" w:space="0"/>
              <w:right w:val="single" w:color="000000" w:sz="4" w:space="0"/>
            </w:tcBorders>
            <w:noWrap w:val="0"/>
            <w:vAlign w:val="center"/>
          </w:tcPr>
          <w:p w14:paraId="78DB1EE3">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354BB1FB">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06E53A75">
            <w:pPr>
              <w:widowControl/>
              <w:jc w:val="center"/>
              <w:rPr>
                <w:rFonts w:ascii="宋体" w:hAnsi="宋体"/>
                <w:kern w:val="0"/>
                <w:szCs w:val="21"/>
              </w:rPr>
            </w:pPr>
          </w:p>
        </w:tc>
      </w:tr>
      <w:tr w14:paraId="68C1424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3C38DC4">
            <w:pPr>
              <w:widowControl/>
              <w:jc w:val="left"/>
              <w:rPr>
                <w:rFonts w:ascii="宋体" w:hAnsi="宋体"/>
                <w:kern w:val="0"/>
                <w:szCs w:val="21"/>
              </w:rPr>
            </w:pPr>
            <w:r>
              <w:rPr>
                <w:rFonts w:hint="eastAsia" w:ascii="宋体" w:hAnsi="宋体"/>
                <w:szCs w:val="21"/>
              </w:rPr>
              <w:t>“120”急救指挥中心话务员绩效工资补助</w:t>
            </w:r>
          </w:p>
        </w:tc>
        <w:tc>
          <w:tcPr>
            <w:tcW w:w="2038" w:type="dxa"/>
            <w:tcBorders>
              <w:top w:val="single" w:color="auto" w:sz="4" w:space="0"/>
              <w:left w:val="nil"/>
              <w:bottom w:val="single" w:color="auto" w:sz="4" w:space="0"/>
              <w:right w:val="single" w:color="000000" w:sz="4" w:space="0"/>
            </w:tcBorders>
            <w:noWrap w:val="0"/>
            <w:vAlign w:val="center"/>
          </w:tcPr>
          <w:p w14:paraId="4B682B64">
            <w:pPr>
              <w:widowControl/>
              <w:jc w:val="center"/>
              <w:rPr>
                <w:rFonts w:ascii="宋体" w:hAnsi="宋体"/>
                <w:kern w:val="0"/>
                <w:szCs w:val="21"/>
              </w:rPr>
            </w:pPr>
            <w:r>
              <w:rPr>
                <w:rFonts w:hint="eastAsia" w:ascii="宋体" w:hAnsi="宋体"/>
                <w:kern w:val="0"/>
                <w:szCs w:val="21"/>
              </w:rPr>
              <w:t>14.4</w:t>
            </w:r>
          </w:p>
        </w:tc>
        <w:tc>
          <w:tcPr>
            <w:tcW w:w="2240" w:type="dxa"/>
            <w:tcBorders>
              <w:top w:val="single" w:color="auto" w:sz="4" w:space="0"/>
              <w:left w:val="nil"/>
              <w:bottom w:val="single" w:color="auto" w:sz="4" w:space="0"/>
              <w:right w:val="single" w:color="000000" w:sz="4" w:space="0"/>
            </w:tcBorders>
            <w:noWrap w:val="0"/>
            <w:vAlign w:val="center"/>
          </w:tcPr>
          <w:p w14:paraId="0E985164">
            <w:pPr>
              <w:widowControl/>
              <w:jc w:val="center"/>
              <w:rPr>
                <w:rFonts w:ascii="宋体" w:hAnsi="宋体"/>
                <w:kern w:val="0"/>
                <w:szCs w:val="21"/>
              </w:rPr>
            </w:pPr>
            <w:r>
              <w:rPr>
                <w:rFonts w:hint="eastAsia" w:ascii="宋体" w:hAnsi="宋体"/>
                <w:kern w:val="0"/>
                <w:szCs w:val="21"/>
              </w:rPr>
              <w:t>14.4</w:t>
            </w:r>
          </w:p>
        </w:tc>
        <w:tc>
          <w:tcPr>
            <w:tcW w:w="1832" w:type="dxa"/>
            <w:tcBorders>
              <w:top w:val="single" w:color="auto" w:sz="4" w:space="0"/>
              <w:left w:val="nil"/>
              <w:bottom w:val="single" w:color="auto" w:sz="4" w:space="0"/>
              <w:right w:val="single" w:color="000000" w:sz="4" w:space="0"/>
            </w:tcBorders>
            <w:noWrap w:val="0"/>
            <w:vAlign w:val="center"/>
          </w:tcPr>
          <w:p w14:paraId="78EC1D4C">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14.4</w:t>
            </w:r>
          </w:p>
        </w:tc>
      </w:tr>
      <w:tr w14:paraId="0A5ADEF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349E31C">
            <w:pPr>
              <w:widowControl/>
              <w:jc w:val="left"/>
              <w:rPr>
                <w:rFonts w:hint="eastAsia" w:ascii="宋体" w:hAnsi="宋体"/>
                <w:kern w:val="0"/>
                <w:szCs w:val="21"/>
              </w:rPr>
            </w:pPr>
            <w:r>
              <w:rPr>
                <w:rFonts w:hint="eastAsia" w:ascii="宋体" w:hAnsi="宋体"/>
                <w:szCs w:val="21"/>
              </w:rPr>
              <w:t>爱卫办迎省检经费</w:t>
            </w:r>
          </w:p>
        </w:tc>
        <w:tc>
          <w:tcPr>
            <w:tcW w:w="2038" w:type="dxa"/>
            <w:tcBorders>
              <w:top w:val="single" w:color="auto" w:sz="4" w:space="0"/>
              <w:left w:val="nil"/>
              <w:bottom w:val="single" w:color="auto" w:sz="4" w:space="0"/>
              <w:right w:val="single" w:color="000000" w:sz="4" w:space="0"/>
            </w:tcBorders>
            <w:noWrap w:val="0"/>
            <w:vAlign w:val="center"/>
          </w:tcPr>
          <w:p w14:paraId="6CC206BC">
            <w:pPr>
              <w:widowControl/>
              <w:jc w:val="center"/>
              <w:rPr>
                <w:rFonts w:ascii="宋体" w:hAnsi="宋体"/>
                <w:kern w:val="0"/>
                <w:szCs w:val="21"/>
              </w:rPr>
            </w:pPr>
            <w:r>
              <w:rPr>
                <w:rFonts w:hint="eastAsia" w:ascii="宋体" w:hAnsi="宋体"/>
                <w:kern w:val="0"/>
                <w:szCs w:val="21"/>
              </w:rPr>
              <w:t>14</w:t>
            </w:r>
          </w:p>
        </w:tc>
        <w:tc>
          <w:tcPr>
            <w:tcW w:w="2240" w:type="dxa"/>
            <w:tcBorders>
              <w:top w:val="single" w:color="auto" w:sz="4" w:space="0"/>
              <w:left w:val="nil"/>
              <w:bottom w:val="single" w:color="auto" w:sz="4" w:space="0"/>
              <w:right w:val="single" w:color="000000" w:sz="4" w:space="0"/>
            </w:tcBorders>
            <w:noWrap w:val="0"/>
            <w:vAlign w:val="center"/>
          </w:tcPr>
          <w:p w14:paraId="32BAF430">
            <w:pPr>
              <w:widowControl/>
              <w:jc w:val="center"/>
              <w:rPr>
                <w:rFonts w:ascii="宋体" w:hAnsi="宋体"/>
                <w:kern w:val="0"/>
                <w:szCs w:val="21"/>
              </w:rPr>
            </w:pPr>
            <w:r>
              <w:rPr>
                <w:rFonts w:hint="eastAsia" w:ascii="宋体" w:hAnsi="宋体"/>
                <w:kern w:val="0"/>
                <w:szCs w:val="21"/>
              </w:rPr>
              <w:t>14</w:t>
            </w:r>
          </w:p>
        </w:tc>
        <w:tc>
          <w:tcPr>
            <w:tcW w:w="1832" w:type="dxa"/>
            <w:tcBorders>
              <w:top w:val="single" w:color="auto" w:sz="4" w:space="0"/>
              <w:left w:val="nil"/>
              <w:bottom w:val="single" w:color="auto" w:sz="4" w:space="0"/>
              <w:right w:val="single" w:color="000000" w:sz="4" w:space="0"/>
            </w:tcBorders>
            <w:noWrap w:val="0"/>
            <w:vAlign w:val="center"/>
          </w:tcPr>
          <w:p w14:paraId="4DA76A76">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14</w:t>
            </w:r>
          </w:p>
        </w:tc>
      </w:tr>
      <w:tr w14:paraId="67DADC1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1C63F5B">
            <w:pPr>
              <w:widowControl/>
              <w:jc w:val="left"/>
              <w:rPr>
                <w:rFonts w:hint="eastAsia" w:ascii="宋体" w:hAnsi="宋体"/>
                <w:kern w:val="0"/>
                <w:szCs w:val="21"/>
              </w:rPr>
            </w:pPr>
            <w:r>
              <w:rPr>
                <w:rFonts w:hint="eastAsia" w:ascii="宋体" w:hAnsi="宋体"/>
                <w:szCs w:val="21"/>
              </w:rPr>
              <w:t>爱心助孕经费</w:t>
            </w:r>
          </w:p>
        </w:tc>
        <w:tc>
          <w:tcPr>
            <w:tcW w:w="2038" w:type="dxa"/>
            <w:tcBorders>
              <w:top w:val="single" w:color="auto" w:sz="4" w:space="0"/>
              <w:left w:val="nil"/>
              <w:bottom w:val="single" w:color="auto" w:sz="4" w:space="0"/>
              <w:right w:val="single" w:color="000000" w:sz="4" w:space="0"/>
            </w:tcBorders>
            <w:noWrap w:val="0"/>
            <w:vAlign w:val="center"/>
          </w:tcPr>
          <w:p w14:paraId="4E2AF203">
            <w:pPr>
              <w:widowControl/>
              <w:jc w:val="center"/>
              <w:rPr>
                <w:rFonts w:hint="eastAsia" w:ascii="宋体" w:hAnsi="宋体"/>
                <w:kern w:val="0"/>
                <w:szCs w:val="21"/>
              </w:rPr>
            </w:pPr>
            <w:r>
              <w:rPr>
                <w:rFonts w:hint="eastAsia" w:ascii="宋体" w:hAnsi="宋体"/>
                <w:kern w:val="0"/>
                <w:szCs w:val="21"/>
              </w:rPr>
              <w:t>8</w:t>
            </w:r>
          </w:p>
        </w:tc>
        <w:tc>
          <w:tcPr>
            <w:tcW w:w="2240" w:type="dxa"/>
            <w:tcBorders>
              <w:top w:val="single" w:color="auto" w:sz="4" w:space="0"/>
              <w:left w:val="nil"/>
              <w:bottom w:val="single" w:color="auto" w:sz="4" w:space="0"/>
              <w:right w:val="single" w:color="000000" w:sz="4" w:space="0"/>
            </w:tcBorders>
            <w:noWrap w:val="0"/>
            <w:vAlign w:val="center"/>
          </w:tcPr>
          <w:p w14:paraId="3E6190D2">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7.2</w:t>
            </w:r>
          </w:p>
        </w:tc>
        <w:tc>
          <w:tcPr>
            <w:tcW w:w="1832" w:type="dxa"/>
            <w:tcBorders>
              <w:top w:val="single" w:color="auto" w:sz="4" w:space="0"/>
              <w:left w:val="nil"/>
              <w:bottom w:val="single" w:color="auto" w:sz="4" w:space="0"/>
              <w:right w:val="single" w:color="000000" w:sz="4" w:space="0"/>
            </w:tcBorders>
            <w:noWrap w:val="0"/>
            <w:vAlign w:val="center"/>
          </w:tcPr>
          <w:p w14:paraId="2C4800B1">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7.2</w:t>
            </w:r>
          </w:p>
        </w:tc>
      </w:tr>
      <w:tr w14:paraId="341EBD9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4DF1E85">
            <w:pPr>
              <w:widowControl/>
              <w:ind w:firstLine="840" w:firstLineChars="400"/>
              <w:jc w:val="left"/>
              <w:rPr>
                <w:rFonts w:hint="eastAsia" w:ascii="宋体" w:hAnsi="宋体"/>
                <w:kern w:val="0"/>
                <w:szCs w:val="21"/>
              </w:rPr>
            </w:pPr>
            <w:r>
              <w:rPr>
                <w:rFonts w:hint="eastAsia" w:ascii="宋体" w:hAnsi="宋体"/>
                <w:szCs w:val="21"/>
              </w:rPr>
              <w:t>病残儿鉴定</w:t>
            </w:r>
          </w:p>
        </w:tc>
        <w:tc>
          <w:tcPr>
            <w:tcW w:w="2038" w:type="dxa"/>
            <w:tcBorders>
              <w:top w:val="single" w:color="auto" w:sz="4" w:space="0"/>
              <w:left w:val="nil"/>
              <w:bottom w:val="single" w:color="auto" w:sz="4" w:space="0"/>
              <w:right w:val="single" w:color="000000" w:sz="4" w:space="0"/>
            </w:tcBorders>
            <w:noWrap w:val="0"/>
            <w:vAlign w:val="center"/>
          </w:tcPr>
          <w:p w14:paraId="7FF9BD93">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66663281">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c>
          <w:tcPr>
            <w:tcW w:w="1832" w:type="dxa"/>
            <w:tcBorders>
              <w:top w:val="single" w:color="auto" w:sz="4" w:space="0"/>
              <w:left w:val="nil"/>
              <w:bottom w:val="single" w:color="auto" w:sz="4" w:space="0"/>
              <w:right w:val="single" w:color="000000" w:sz="4" w:space="0"/>
            </w:tcBorders>
            <w:noWrap w:val="0"/>
            <w:vAlign w:val="center"/>
          </w:tcPr>
          <w:p w14:paraId="481DDF7A">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r>
      <w:tr w14:paraId="55852AC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784C760">
            <w:pPr>
              <w:widowControl/>
              <w:ind w:firstLine="840" w:firstLineChars="400"/>
              <w:jc w:val="left"/>
              <w:rPr>
                <w:rFonts w:hint="eastAsia" w:ascii="宋体" w:hAnsi="宋体"/>
                <w:kern w:val="0"/>
                <w:szCs w:val="21"/>
              </w:rPr>
            </w:pPr>
            <w:r>
              <w:rPr>
                <w:rFonts w:hint="eastAsia" w:ascii="宋体" w:hAnsi="宋体"/>
                <w:szCs w:val="21"/>
              </w:rPr>
              <w:t>补助社区</w:t>
            </w:r>
          </w:p>
        </w:tc>
        <w:tc>
          <w:tcPr>
            <w:tcW w:w="2038" w:type="dxa"/>
            <w:tcBorders>
              <w:top w:val="single" w:color="auto" w:sz="4" w:space="0"/>
              <w:left w:val="nil"/>
              <w:bottom w:val="single" w:color="auto" w:sz="4" w:space="0"/>
              <w:right w:val="single" w:color="000000" w:sz="4" w:space="0"/>
            </w:tcBorders>
            <w:noWrap w:val="0"/>
            <w:vAlign w:val="center"/>
          </w:tcPr>
          <w:p w14:paraId="0944F582">
            <w:pPr>
              <w:widowControl/>
              <w:jc w:val="center"/>
              <w:rPr>
                <w:rFonts w:ascii="宋体" w:hAnsi="宋体"/>
                <w:kern w:val="0"/>
                <w:szCs w:val="21"/>
              </w:rPr>
            </w:pPr>
            <w:r>
              <w:rPr>
                <w:rFonts w:hint="eastAsia" w:ascii="宋体" w:hAnsi="宋体"/>
                <w:kern w:val="0"/>
                <w:szCs w:val="21"/>
              </w:rPr>
              <w:t>150</w:t>
            </w:r>
          </w:p>
        </w:tc>
        <w:tc>
          <w:tcPr>
            <w:tcW w:w="2240" w:type="dxa"/>
            <w:tcBorders>
              <w:top w:val="single" w:color="auto" w:sz="4" w:space="0"/>
              <w:left w:val="nil"/>
              <w:bottom w:val="single" w:color="auto" w:sz="4" w:space="0"/>
              <w:right w:val="single" w:color="000000" w:sz="4" w:space="0"/>
            </w:tcBorders>
            <w:noWrap w:val="0"/>
            <w:vAlign w:val="center"/>
          </w:tcPr>
          <w:p w14:paraId="2897F296">
            <w:pPr>
              <w:widowControl/>
              <w:jc w:val="center"/>
              <w:rPr>
                <w:rFonts w:ascii="宋体" w:hAnsi="宋体"/>
                <w:kern w:val="0"/>
                <w:szCs w:val="21"/>
              </w:rPr>
            </w:pPr>
            <w:r>
              <w:rPr>
                <w:rFonts w:hint="eastAsia" w:ascii="宋体" w:hAnsi="宋体"/>
                <w:kern w:val="0"/>
                <w:szCs w:val="21"/>
              </w:rPr>
              <w:t>150</w:t>
            </w:r>
          </w:p>
        </w:tc>
        <w:tc>
          <w:tcPr>
            <w:tcW w:w="1832" w:type="dxa"/>
            <w:tcBorders>
              <w:top w:val="single" w:color="auto" w:sz="4" w:space="0"/>
              <w:left w:val="nil"/>
              <w:bottom w:val="single" w:color="auto" w:sz="4" w:space="0"/>
              <w:right w:val="single" w:color="000000" w:sz="4" w:space="0"/>
            </w:tcBorders>
            <w:noWrap w:val="0"/>
            <w:vAlign w:val="center"/>
          </w:tcPr>
          <w:p w14:paraId="2BDEEAEA">
            <w:pPr>
              <w:widowControl/>
              <w:jc w:val="center"/>
              <w:rPr>
                <w:rFonts w:ascii="宋体" w:hAnsi="宋体"/>
                <w:kern w:val="0"/>
                <w:szCs w:val="21"/>
              </w:rPr>
            </w:pPr>
          </w:p>
        </w:tc>
      </w:tr>
      <w:tr w14:paraId="1AF52CEA">
        <w:tblPrEx>
          <w:tblCellMar>
            <w:top w:w="0" w:type="dxa"/>
            <w:left w:w="108" w:type="dxa"/>
            <w:bottom w:w="0" w:type="dxa"/>
            <w:right w:w="108" w:type="dxa"/>
          </w:tblCellMar>
        </w:tblPrEx>
        <w:trPr>
          <w:trHeight w:val="507"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7D4A756">
            <w:pPr>
              <w:widowControl/>
              <w:ind w:firstLine="840" w:firstLineChars="400"/>
              <w:jc w:val="left"/>
              <w:rPr>
                <w:rFonts w:hint="eastAsia" w:ascii="宋体" w:hAnsi="宋体"/>
                <w:kern w:val="0"/>
                <w:szCs w:val="21"/>
              </w:rPr>
            </w:pPr>
            <w:r>
              <w:rPr>
                <w:rFonts w:hint="eastAsia" w:ascii="宋体" w:hAnsi="宋体"/>
                <w:szCs w:val="21"/>
              </w:rPr>
              <w:t>产前筛查</w:t>
            </w:r>
          </w:p>
        </w:tc>
        <w:tc>
          <w:tcPr>
            <w:tcW w:w="2038" w:type="dxa"/>
            <w:tcBorders>
              <w:top w:val="single" w:color="auto" w:sz="4" w:space="0"/>
              <w:left w:val="nil"/>
              <w:bottom w:val="single" w:color="auto" w:sz="4" w:space="0"/>
              <w:right w:val="single" w:color="000000" w:sz="4" w:space="0"/>
            </w:tcBorders>
            <w:noWrap w:val="0"/>
            <w:vAlign w:val="center"/>
          </w:tcPr>
          <w:p w14:paraId="1199F20D">
            <w:pPr>
              <w:widowControl/>
              <w:jc w:val="center"/>
              <w:rPr>
                <w:rFonts w:ascii="宋体" w:hAnsi="宋体"/>
                <w:kern w:val="0"/>
                <w:szCs w:val="21"/>
              </w:rPr>
            </w:pPr>
            <w:r>
              <w:rPr>
                <w:rFonts w:hint="eastAsia" w:ascii="宋体" w:hAnsi="宋体"/>
                <w:kern w:val="0"/>
                <w:szCs w:val="21"/>
              </w:rPr>
              <w:t>150</w:t>
            </w:r>
          </w:p>
        </w:tc>
        <w:tc>
          <w:tcPr>
            <w:tcW w:w="2240" w:type="dxa"/>
            <w:tcBorders>
              <w:top w:val="single" w:color="auto" w:sz="4" w:space="0"/>
              <w:left w:val="nil"/>
              <w:bottom w:val="single" w:color="auto" w:sz="4" w:space="0"/>
              <w:right w:val="single" w:color="000000" w:sz="4" w:space="0"/>
            </w:tcBorders>
            <w:noWrap w:val="0"/>
            <w:vAlign w:val="center"/>
          </w:tcPr>
          <w:p w14:paraId="3F9AC1C3">
            <w:pPr>
              <w:widowControl/>
              <w:jc w:val="center"/>
              <w:rPr>
                <w:rFonts w:ascii="宋体" w:hAnsi="宋体"/>
                <w:kern w:val="0"/>
                <w:szCs w:val="21"/>
              </w:rPr>
            </w:pPr>
            <w:r>
              <w:rPr>
                <w:rFonts w:hint="eastAsia" w:ascii="宋体" w:hAnsi="宋体"/>
                <w:kern w:val="0"/>
                <w:szCs w:val="21"/>
              </w:rPr>
              <w:t>150</w:t>
            </w:r>
          </w:p>
        </w:tc>
        <w:tc>
          <w:tcPr>
            <w:tcW w:w="1832" w:type="dxa"/>
            <w:tcBorders>
              <w:top w:val="single" w:color="auto" w:sz="4" w:space="0"/>
              <w:left w:val="nil"/>
              <w:bottom w:val="single" w:color="auto" w:sz="4" w:space="0"/>
              <w:right w:val="single" w:color="000000" w:sz="4" w:space="0"/>
            </w:tcBorders>
            <w:noWrap w:val="0"/>
            <w:vAlign w:val="center"/>
          </w:tcPr>
          <w:p w14:paraId="0AA525DB">
            <w:pPr>
              <w:widowControl/>
              <w:jc w:val="center"/>
              <w:rPr>
                <w:rFonts w:ascii="宋体" w:hAnsi="宋体"/>
                <w:kern w:val="0"/>
                <w:szCs w:val="21"/>
              </w:rPr>
            </w:pPr>
          </w:p>
        </w:tc>
      </w:tr>
      <w:tr w14:paraId="4CAD8407">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D6AC6C9">
            <w:pPr>
              <w:widowControl/>
              <w:ind w:firstLine="840" w:firstLineChars="400"/>
              <w:jc w:val="left"/>
              <w:rPr>
                <w:rFonts w:hint="eastAsia" w:ascii="宋体" w:hAnsi="宋体"/>
                <w:kern w:val="0"/>
                <w:szCs w:val="21"/>
              </w:rPr>
            </w:pPr>
            <w:r>
              <w:rPr>
                <w:rFonts w:hint="eastAsia" w:ascii="宋体" w:hAnsi="宋体"/>
                <w:szCs w:val="21"/>
              </w:rPr>
              <w:t>城镇独生子女父母奖励</w:t>
            </w:r>
          </w:p>
        </w:tc>
        <w:tc>
          <w:tcPr>
            <w:tcW w:w="2038" w:type="dxa"/>
            <w:tcBorders>
              <w:top w:val="single" w:color="auto" w:sz="4" w:space="0"/>
              <w:left w:val="nil"/>
              <w:bottom w:val="single" w:color="auto" w:sz="4" w:space="0"/>
              <w:right w:val="single" w:color="000000" w:sz="4" w:space="0"/>
            </w:tcBorders>
            <w:noWrap w:val="0"/>
            <w:vAlign w:val="center"/>
          </w:tcPr>
          <w:p w14:paraId="56D9C346">
            <w:pPr>
              <w:widowControl/>
              <w:jc w:val="center"/>
              <w:rPr>
                <w:rFonts w:ascii="宋体" w:hAnsi="宋体"/>
                <w:kern w:val="0"/>
                <w:szCs w:val="21"/>
              </w:rPr>
            </w:pPr>
            <w:r>
              <w:rPr>
                <w:rFonts w:hint="eastAsia" w:ascii="宋体" w:hAnsi="宋体"/>
                <w:kern w:val="0"/>
                <w:szCs w:val="21"/>
              </w:rPr>
              <w:t>700</w:t>
            </w:r>
          </w:p>
        </w:tc>
        <w:tc>
          <w:tcPr>
            <w:tcW w:w="2240" w:type="dxa"/>
            <w:tcBorders>
              <w:top w:val="single" w:color="auto" w:sz="4" w:space="0"/>
              <w:left w:val="nil"/>
              <w:bottom w:val="single" w:color="auto" w:sz="4" w:space="0"/>
              <w:right w:val="single" w:color="000000" w:sz="4" w:space="0"/>
            </w:tcBorders>
            <w:noWrap w:val="0"/>
            <w:vAlign w:val="center"/>
          </w:tcPr>
          <w:p w14:paraId="62C4C488">
            <w:pPr>
              <w:widowControl/>
              <w:jc w:val="center"/>
              <w:rPr>
                <w:rFonts w:ascii="宋体" w:hAnsi="宋体"/>
                <w:kern w:val="0"/>
                <w:szCs w:val="21"/>
              </w:rPr>
            </w:pPr>
            <w:r>
              <w:rPr>
                <w:rFonts w:hint="eastAsia" w:ascii="宋体" w:hAnsi="宋体"/>
                <w:kern w:val="0"/>
                <w:szCs w:val="21"/>
              </w:rPr>
              <w:t>700</w:t>
            </w:r>
          </w:p>
        </w:tc>
        <w:tc>
          <w:tcPr>
            <w:tcW w:w="1832" w:type="dxa"/>
            <w:tcBorders>
              <w:top w:val="single" w:color="auto" w:sz="4" w:space="0"/>
              <w:left w:val="nil"/>
              <w:bottom w:val="single" w:color="auto" w:sz="4" w:space="0"/>
              <w:right w:val="single" w:color="000000" w:sz="4" w:space="0"/>
            </w:tcBorders>
            <w:noWrap w:val="0"/>
            <w:vAlign w:val="center"/>
          </w:tcPr>
          <w:p w14:paraId="2DAA1BE9">
            <w:pPr>
              <w:widowControl/>
              <w:jc w:val="center"/>
              <w:rPr>
                <w:rFonts w:ascii="宋体" w:hAnsi="宋体"/>
                <w:kern w:val="0"/>
                <w:szCs w:val="21"/>
              </w:rPr>
            </w:pPr>
          </w:p>
        </w:tc>
      </w:tr>
      <w:tr w14:paraId="1674590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0C138ED">
            <w:pPr>
              <w:widowControl/>
              <w:jc w:val="left"/>
              <w:rPr>
                <w:rFonts w:hint="eastAsia" w:ascii="宋体" w:hAnsi="宋体"/>
                <w:kern w:val="0"/>
                <w:szCs w:val="21"/>
              </w:rPr>
            </w:pPr>
            <w:r>
              <w:rPr>
                <w:rFonts w:hint="eastAsia" w:ascii="宋体" w:hAnsi="宋体"/>
                <w:szCs w:val="21"/>
              </w:rPr>
              <w:t>出生缺陷干预工程</w:t>
            </w:r>
          </w:p>
        </w:tc>
        <w:tc>
          <w:tcPr>
            <w:tcW w:w="2038" w:type="dxa"/>
            <w:tcBorders>
              <w:top w:val="single" w:color="auto" w:sz="4" w:space="0"/>
              <w:left w:val="nil"/>
              <w:bottom w:val="single" w:color="auto" w:sz="4" w:space="0"/>
              <w:right w:val="single" w:color="000000" w:sz="4" w:space="0"/>
            </w:tcBorders>
            <w:noWrap w:val="0"/>
            <w:vAlign w:val="center"/>
          </w:tcPr>
          <w:p w14:paraId="3833E57F">
            <w:pPr>
              <w:widowControl/>
              <w:jc w:val="center"/>
              <w:rPr>
                <w:rFonts w:ascii="宋体" w:hAnsi="宋体"/>
                <w:kern w:val="0"/>
                <w:szCs w:val="21"/>
              </w:rPr>
            </w:pPr>
            <w:r>
              <w:rPr>
                <w:rFonts w:hint="eastAsia" w:ascii="宋体" w:hAnsi="宋体"/>
                <w:kern w:val="0"/>
                <w:szCs w:val="21"/>
              </w:rPr>
              <w:t>30</w:t>
            </w:r>
          </w:p>
        </w:tc>
        <w:tc>
          <w:tcPr>
            <w:tcW w:w="2240" w:type="dxa"/>
            <w:tcBorders>
              <w:top w:val="single" w:color="auto" w:sz="4" w:space="0"/>
              <w:left w:val="nil"/>
              <w:bottom w:val="single" w:color="auto" w:sz="4" w:space="0"/>
              <w:right w:val="single" w:color="000000" w:sz="4" w:space="0"/>
            </w:tcBorders>
            <w:noWrap w:val="0"/>
            <w:vAlign w:val="center"/>
          </w:tcPr>
          <w:p w14:paraId="12DE20B1">
            <w:pPr>
              <w:widowControl/>
              <w:jc w:val="center"/>
              <w:rPr>
                <w:rFonts w:ascii="宋体" w:hAnsi="宋体"/>
                <w:kern w:val="0"/>
                <w:szCs w:val="21"/>
              </w:rPr>
            </w:pPr>
            <w:r>
              <w:rPr>
                <w:rFonts w:hint="eastAsia" w:ascii="宋体" w:hAnsi="宋体"/>
                <w:kern w:val="0"/>
                <w:szCs w:val="21"/>
              </w:rPr>
              <w:t>30</w:t>
            </w:r>
          </w:p>
        </w:tc>
        <w:tc>
          <w:tcPr>
            <w:tcW w:w="1832" w:type="dxa"/>
            <w:tcBorders>
              <w:top w:val="single" w:color="auto" w:sz="4" w:space="0"/>
              <w:left w:val="nil"/>
              <w:bottom w:val="single" w:color="auto" w:sz="4" w:space="0"/>
              <w:right w:val="single" w:color="000000" w:sz="4" w:space="0"/>
            </w:tcBorders>
            <w:noWrap w:val="0"/>
            <w:vAlign w:val="center"/>
          </w:tcPr>
          <w:p w14:paraId="2E02BBF5">
            <w:pPr>
              <w:widowControl/>
              <w:jc w:val="center"/>
              <w:rPr>
                <w:rFonts w:ascii="宋体" w:hAnsi="宋体"/>
                <w:kern w:val="0"/>
                <w:szCs w:val="21"/>
              </w:rPr>
            </w:pPr>
          </w:p>
        </w:tc>
      </w:tr>
      <w:tr w14:paraId="61FBD2A7">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36F8952">
            <w:pPr>
              <w:widowControl/>
              <w:jc w:val="left"/>
              <w:rPr>
                <w:rFonts w:hint="eastAsia" w:ascii="宋体" w:hAnsi="宋体"/>
                <w:kern w:val="0"/>
                <w:szCs w:val="21"/>
              </w:rPr>
            </w:pPr>
            <w:r>
              <w:rPr>
                <w:rFonts w:hint="eastAsia" w:ascii="宋体" w:hAnsi="宋体"/>
                <w:szCs w:val="21"/>
              </w:rPr>
              <w:t>打击两非奖励</w:t>
            </w:r>
          </w:p>
        </w:tc>
        <w:tc>
          <w:tcPr>
            <w:tcW w:w="2038" w:type="dxa"/>
            <w:tcBorders>
              <w:top w:val="single" w:color="auto" w:sz="4" w:space="0"/>
              <w:left w:val="nil"/>
              <w:bottom w:val="single" w:color="auto" w:sz="4" w:space="0"/>
              <w:right w:val="single" w:color="000000" w:sz="4" w:space="0"/>
            </w:tcBorders>
            <w:noWrap w:val="0"/>
            <w:vAlign w:val="center"/>
          </w:tcPr>
          <w:p w14:paraId="0ABDDDE5">
            <w:pPr>
              <w:widowControl/>
              <w:jc w:val="center"/>
              <w:rPr>
                <w:rFonts w:ascii="宋体" w:hAnsi="宋体"/>
                <w:kern w:val="0"/>
                <w:szCs w:val="21"/>
              </w:rPr>
            </w:pPr>
            <w:r>
              <w:rPr>
                <w:rFonts w:hint="eastAsia" w:ascii="宋体" w:hAnsi="宋体"/>
                <w:kern w:val="0"/>
                <w:szCs w:val="21"/>
              </w:rPr>
              <w:t>21</w:t>
            </w:r>
          </w:p>
        </w:tc>
        <w:tc>
          <w:tcPr>
            <w:tcW w:w="2240" w:type="dxa"/>
            <w:tcBorders>
              <w:top w:val="single" w:color="auto" w:sz="4" w:space="0"/>
              <w:left w:val="nil"/>
              <w:bottom w:val="single" w:color="auto" w:sz="4" w:space="0"/>
              <w:right w:val="single" w:color="000000" w:sz="4" w:space="0"/>
            </w:tcBorders>
            <w:noWrap w:val="0"/>
            <w:vAlign w:val="center"/>
          </w:tcPr>
          <w:p w14:paraId="153AFA8E">
            <w:pPr>
              <w:widowControl/>
              <w:jc w:val="center"/>
              <w:rPr>
                <w:rFonts w:ascii="宋体" w:hAnsi="宋体"/>
                <w:kern w:val="0"/>
                <w:szCs w:val="21"/>
              </w:rPr>
            </w:pPr>
            <w:r>
              <w:rPr>
                <w:rFonts w:hint="eastAsia" w:ascii="宋体" w:hAnsi="宋体"/>
                <w:kern w:val="0"/>
                <w:szCs w:val="21"/>
              </w:rPr>
              <w:t>21</w:t>
            </w:r>
          </w:p>
        </w:tc>
        <w:tc>
          <w:tcPr>
            <w:tcW w:w="1832" w:type="dxa"/>
            <w:tcBorders>
              <w:top w:val="single" w:color="auto" w:sz="4" w:space="0"/>
              <w:left w:val="nil"/>
              <w:bottom w:val="single" w:color="auto" w:sz="4" w:space="0"/>
              <w:right w:val="single" w:color="000000" w:sz="4" w:space="0"/>
            </w:tcBorders>
            <w:noWrap w:val="0"/>
            <w:vAlign w:val="center"/>
          </w:tcPr>
          <w:p w14:paraId="0ED24142">
            <w:pPr>
              <w:widowControl/>
              <w:jc w:val="center"/>
              <w:rPr>
                <w:rFonts w:ascii="宋体" w:hAnsi="宋体"/>
                <w:kern w:val="0"/>
                <w:szCs w:val="21"/>
              </w:rPr>
            </w:pPr>
          </w:p>
        </w:tc>
      </w:tr>
      <w:tr w14:paraId="1375BFC7">
        <w:tblPrEx>
          <w:tblCellMar>
            <w:top w:w="0" w:type="dxa"/>
            <w:left w:w="108" w:type="dxa"/>
            <w:bottom w:w="0" w:type="dxa"/>
            <w:right w:w="108" w:type="dxa"/>
          </w:tblCellMar>
        </w:tblPrEx>
        <w:trPr>
          <w:trHeight w:val="45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01B93727">
            <w:pPr>
              <w:widowControl/>
              <w:jc w:val="left"/>
              <w:rPr>
                <w:rFonts w:hint="eastAsia" w:ascii="宋体" w:hAnsi="宋体"/>
                <w:kern w:val="0"/>
                <w:szCs w:val="21"/>
              </w:rPr>
            </w:pPr>
            <w:r>
              <w:rPr>
                <w:rFonts w:hint="eastAsia" w:ascii="宋体" w:hAnsi="宋体"/>
                <w:szCs w:val="21"/>
              </w:rPr>
              <w:t>独生子女保健费</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6158C76E">
            <w:pPr>
              <w:widowControl/>
              <w:jc w:val="center"/>
              <w:rPr>
                <w:rFonts w:ascii="宋体" w:hAnsi="宋体"/>
                <w:kern w:val="0"/>
                <w:szCs w:val="21"/>
              </w:rPr>
            </w:pPr>
            <w:r>
              <w:rPr>
                <w:rFonts w:hint="eastAsia" w:ascii="宋体" w:hAnsi="宋体"/>
                <w:kern w:val="0"/>
                <w:szCs w:val="21"/>
              </w:rPr>
              <w:t>50</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627C1390">
            <w:pPr>
              <w:widowControl/>
              <w:jc w:val="center"/>
              <w:rPr>
                <w:rFonts w:ascii="宋体" w:hAnsi="宋体"/>
                <w:kern w:val="0"/>
                <w:szCs w:val="21"/>
              </w:rPr>
            </w:pPr>
            <w:r>
              <w:rPr>
                <w:rFonts w:hint="eastAsia" w:ascii="宋体" w:hAnsi="宋体"/>
                <w:kern w:val="0"/>
                <w:szCs w:val="21"/>
              </w:rPr>
              <w:t>50</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041D090E">
            <w:pPr>
              <w:widowControl/>
              <w:jc w:val="center"/>
              <w:rPr>
                <w:rFonts w:ascii="宋体" w:hAnsi="宋体"/>
                <w:kern w:val="0"/>
                <w:szCs w:val="21"/>
              </w:rPr>
            </w:pPr>
          </w:p>
        </w:tc>
      </w:tr>
      <w:tr w14:paraId="428F8FDB">
        <w:tblPrEx>
          <w:tblCellMar>
            <w:top w:w="0" w:type="dxa"/>
            <w:left w:w="108" w:type="dxa"/>
            <w:bottom w:w="0" w:type="dxa"/>
            <w:right w:w="108" w:type="dxa"/>
          </w:tblCellMar>
        </w:tblPrEx>
        <w:trPr>
          <w:trHeight w:val="45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57D00357">
            <w:pPr>
              <w:widowControl/>
              <w:jc w:val="left"/>
              <w:rPr>
                <w:rFonts w:hint="eastAsia" w:ascii="宋体" w:hAnsi="宋体"/>
                <w:kern w:val="0"/>
                <w:szCs w:val="21"/>
              </w:rPr>
            </w:pPr>
            <w:r>
              <w:rPr>
                <w:rFonts w:hint="eastAsia" w:ascii="宋体" w:hAnsi="宋体"/>
                <w:szCs w:val="21"/>
              </w:rPr>
              <w:t>对县转移支付</w:t>
            </w:r>
          </w:p>
        </w:tc>
        <w:tc>
          <w:tcPr>
            <w:tcW w:w="2038" w:type="dxa"/>
            <w:tcBorders>
              <w:top w:val="single" w:color="auto" w:sz="4" w:space="0"/>
              <w:left w:val="nil"/>
              <w:bottom w:val="single" w:color="auto" w:sz="4" w:space="0"/>
              <w:right w:val="single" w:color="000000" w:sz="4" w:space="0"/>
            </w:tcBorders>
            <w:noWrap w:val="0"/>
            <w:vAlign w:val="center"/>
          </w:tcPr>
          <w:p w14:paraId="3D9B1D21">
            <w:pPr>
              <w:widowControl/>
              <w:jc w:val="center"/>
              <w:rPr>
                <w:rFonts w:ascii="宋体" w:hAnsi="宋体"/>
                <w:kern w:val="0"/>
                <w:szCs w:val="21"/>
              </w:rPr>
            </w:pPr>
            <w:r>
              <w:rPr>
                <w:rFonts w:hint="eastAsia" w:ascii="宋体" w:hAnsi="宋体"/>
                <w:kern w:val="0"/>
                <w:szCs w:val="21"/>
              </w:rPr>
              <w:t>117.77</w:t>
            </w:r>
          </w:p>
        </w:tc>
        <w:tc>
          <w:tcPr>
            <w:tcW w:w="2240" w:type="dxa"/>
            <w:tcBorders>
              <w:top w:val="single" w:color="auto" w:sz="4" w:space="0"/>
              <w:left w:val="nil"/>
              <w:bottom w:val="single" w:color="auto" w:sz="4" w:space="0"/>
              <w:right w:val="single" w:color="000000" w:sz="4" w:space="0"/>
            </w:tcBorders>
            <w:noWrap w:val="0"/>
            <w:vAlign w:val="center"/>
          </w:tcPr>
          <w:p w14:paraId="59E0293C">
            <w:pPr>
              <w:widowControl/>
              <w:jc w:val="center"/>
              <w:rPr>
                <w:rFonts w:ascii="宋体" w:hAnsi="宋体"/>
                <w:kern w:val="0"/>
                <w:szCs w:val="21"/>
              </w:rPr>
            </w:pPr>
            <w:r>
              <w:rPr>
                <w:rFonts w:hint="eastAsia" w:ascii="宋体" w:hAnsi="宋体"/>
                <w:kern w:val="0"/>
                <w:szCs w:val="21"/>
              </w:rPr>
              <w:t>117.77</w:t>
            </w:r>
          </w:p>
        </w:tc>
        <w:tc>
          <w:tcPr>
            <w:tcW w:w="1832" w:type="dxa"/>
            <w:tcBorders>
              <w:top w:val="single" w:color="auto" w:sz="4" w:space="0"/>
              <w:left w:val="nil"/>
              <w:bottom w:val="single" w:color="auto" w:sz="4" w:space="0"/>
              <w:right w:val="single" w:color="000000" w:sz="4" w:space="0"/>
            </w:tcBorders>
            <w:noWrap w:val="0"/>
            <w:vAlign w:val="center"/>
          </w:tcPr>
          <w:p w14:paraId="0500A72F">
            <w:pPr>
              <w:widowControl/>
              <w:jc w:val="center"/>
              <w:rPr>
                <w:rFonts w:ascii="宋体" w:hAnsi="宋体"/>
                <w:kern w:val="0"/>
                <w:szCs w:val="21"/>
              </w:rPr>
            </w:pPr>
          </w:p>
        </w:tc>
      </w:tr>
      <w:tr w14:paraId="5EDB132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49BF10E">
            <w:pPr>
              <w:widowControl/>
              <w:jc w:val="left"/>
              <w:rPr>
                <w:rFonts w:hint="eastAsia" w:ascii="宋体" w:hAnsi="宋体"/>
                <w:kern w:val="0"/>
                <w:szCs w:val="21"/>
              </w:rPr>
            </w:pPr>
            <w:r>
              <w:rPr>
                <w:rFonts w:hint="eastAsia" w:ascii="宋体" w:hAnsi="宋体"/>
                <w:szCs w:val="21"/>
              </w:rPr>
              <w:t>红十字会疾病应急救助基金办工作经费</w:t>
            </w:r>
          </w:p>
        </w:tc>
        <w:tc>
          <w:tcPr>
            <w:tcW w:w="2038" w:type="dxa"/>
            <w:tcBorders>
              <w:top w:val="single" w:color="auto" w:sz="4" w:space="0"/>
              <w:left w:val="nil"/>
              <w:bottom w:val="single" w:color="auto" w:sz="4" w:space="0"/>
              <w:right w:val="single" w:color="000000" w:sz="4" w:space="0"/>
            </w:tcBorders>
            <w:noWrap w:val="0"/>
            <w:vAlign w:val="center"/>
          </w:tcPr>
          <w:p w14:paraId="7B52486D">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72EF9B85">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c>
          <w:tcPr>
            <w:tcW w:w="1832" w:type="dxa"/>
            <w:tcBorders>
              <w:top w:val="single" w:color="auto" w:sz="4" w:space="0"/>
              <w:left w:val="nil"/>
              <w:bottom w:val="single" w:color="auto" w:sz="4" w:space="0"/>
              <w:right w:val="single" w:color="000000" w:sz="4" w:space="0"/>
            </w:tcBorders>
            <w:noWrap w:val="0"/>
            <w:vAlign w:val="center"/>
          </w:tcPr>
          <w:p w14:paraId="1B795548">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r>
      <w:tr w14:paraId="247461A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E2F96E2">
            <w:pPr>
              <w:widowControl/>
              <w:jc w:val="left"/>
              <w:rPr>
                <w:rFonts w:hint="eastAsia" w:ascii="宋体" w:hAnsi="宋体"/>
                <w:kern w:val="0"/>
                <w:szCs w:val="21"/>
              </w:rPr>
            </w:pPr>
            <w:r>
              <w:rPr>
                <w:rFonts w:hint="eastAsia" w:ascii="宋体" w:hAnsi="宋体"/>
                <w:szCs w:val="21"/>
              </w:rPr>
              <w:t>基本药物改革工作经费</w:t>
            </w:r>
          </w:p>
        </w:tc>
        <w:tc>
          <w:tcPr>
            <w:tcW w:w="2038" w:type="dxa"/>
            <w:tcBorders>
              <w:top w:val="single" w:color="auto" w:sz="4" w:space="0"/>
              <w:left w:val="nil"/>
              <w:bottom w:val="single" w:color="auto" w:sz="4" w:space="0"/>
              <w:right w:val="single" w:color="000000" w:sz="4" w:space="0"/>
            </w:tcBorders>
            <w:noWrap w:val="0"/>
            <w:vAlign w:val="center"/>
          </w:tcPr>
          <w:p w14:paraId="75C397EE">
            <w:pPr>
              <w:widowControl/>
              <w:jc w:val="center"/>
              <w:rPr>
                <w:rFonts w:ascii="宋体" w:hAnsi="宋体"/>
                <w:kern w:val="0"/>
                <w:szCs w:val="21"/>
              </w:rPr>
            </w:pPr>
            <w:r>
              <w:rPr>
                <w:rFonts w:hint="eastAsia" w:ascii="宋体" w:hAnsi="宋体"/>
                <w:kern w:val="0"/>
                <w:szCs w:val="21"/>
              </w:rPr>
              <w:t>20</w:t>
            </w:r>
          </w:p>
        </w:tc>
        <w:tc>
          <w:tcPr>
            <w:tcW w:w="2240" w:type="dxa"/>
            <w:tcBorders>
              <w:top w:val="single" w:color="auto" w:sz="4" w:space="0"/>
              <w:left w:val="nil"/>
              <w:bottom w:val="single" w:color="auto" w:sz="4" w:space="0"/>
              <w:right w:val="single" w:color="000000" w:sz="4" w:space="0"/>
            </w:tcBorders>
            <w:noWrap w:val="0"/>
            <w:vAlign w:val="center"/>
          </w:tcPr>
          <w:p w14:paraId="34354281">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c>
          <w:tcPr>
            <w:tcW w:w="1832" w:type="dxa"/>
            <w:tcBorders>
              <w:top w:val="single" w:color="auto" w:sz="4" w:space="0"/>
              <w:left w:val="nil"/>
              <w:bottom w:val="single" w:color="auto" w:sz="4" w:space="0"/>
              <w:right w:val="single" w:color="000000" w:sz="4" w:space="0"/>
            </w:tcBorders>
            <w:noWrap w:val="0"/>
            <w:vAlign w:val="center"/>
          </w:tcPr>
          <w:p w14:paraId="7949CF8F">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r>
      <w:tr w14:paraId="6D60C07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6C3FA31">
            <w:pPr>
              <w:widowControl/>
              <w:jc w:val="left"/>
              <w:rPr>
                <w:rFonts w:hint="eastAsia" w:ascii="宋体" w:hAnsi="宋体"/>
                <w:kern w:val="0"/>
                <w:szCs w:val="21"/>
              </w:rPr>
            </w:pPr>
            <w:r>
              <w:rPr>
                <w:rFonts w:hint="eastAsia" w:ascii="宋体" w:hAnsi="宋体"/>
                <w:szCs w:val="21"/>
              </w:rPr>
              <w:t>疾控工作经费</w:t>
            </w:r>
          </w:p>
        </w:tc>
        <w:tc>
          <w:tcPr>
            <w:tcW w:w="2038" w:type="dxa"/>
            <w:tcBorders>
              <w:top w:val="single" w:color="auto" w:sz="4" w:space="0"/>
              <w:left w:val="nil"/>
              <w:bottom w:val="single" w:color="auto" w:sz="4" w:space="0"/>
              <w:right w:val="single" w:color="000000" w:sz="4" w:space="0"/>
            </w:tcBorders>
            <w:noWrap w:val="0"/>
            <w:vAlign w:val="center"/>
          </w:tcPr>
          <w:p w14:paraId="2A1CD6D1">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17FC8B9A">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c>
          <w:tcPr>
            <w:tcW w:w="1832" w:type="dxa"/>
            <w:tcBorders>
              <w:top w:val="single" w:color="auto" w:sz="4" w:space="0"/>
              <w:left w:val="nil"/>
              <w:bottom w:val="single" w:color="auto" w:sz="4" w:space="0"/>
              <w:right w:val="single" w:color="000000" w:sz="4" w:space="0"/>
            </w:tcBorders>
            <w:noWrap w:val="0"/>
            <w:vAlign w:val="center"/>
          </w:tcPr>
          <w:p w14:paraId="6B2FFA2F">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r>
      <w:tr w14:paraId="65CC43B0">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C2D57E8">
            <w:pPr>
              <w:widowControl/>
              <w:jc w:val="left"/>
              <w:rPr>
                <w:rFonts w:hint="eastAsia" w:ascii="宋体" w:hAnsi="宋体"/>
                <w:kern w:val="0"/>
                <w:szCs w:val="21"/>
              </w:rPr>
            </w:pPr>
            <w:r>
              <w:rPr>
                <w:rFonts w:hint="eastAsia" w:ascii="宋体" w:hAnsi="宋体"/>
                <w:szCs w:val="21"/>
              </w:rPr>
              <w:t>计划生育避孕药具经费</w:t>
            </w:r>
          </w:p>
        </w:tc>
        <w:tc>
          <w:tcPr>
            <w:tcW w:w="2038" w:type="dxa"/>
            <w:tcBorders>
              <w:top w:val="single" w:color="auto" w:sz="4" w:space="0"/>
              <w:left w:val="nil"/>
              <w:bottom w:val="single" w:color="auto" w:sz="4" w:space="0"/>
              <w:right w:val="single" w:color="000000" w:sz="4" w:space="0"/>
            </w:tcBorders>
            <w:noWrap w:val="0"/>
            <w:vAlign w:val="center"/>
          </w:tcPr>
          <w:p w14:paraId="72418185">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6F056EA2">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14:paraId="44D5B298">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5</w:t>
            </w:r>
          </w:p>
        </w:tc>
      </w:tr>
      <w:tr w14:paraId="4176838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7E46AAF">
            <w:pPr>
              <w:widowControl/>
              <w:jc w:val="left"/>
              <w:rPr>
                <w:rFonts w:hint="eastAsia" w:ascii="宋体" w:hAnsi="宋体"/>
                <w:kern w:val="0"/>
                <w:szCs w:val="21"/>
              </w:rPr>
            </w:pPr>
            <w:r>
              <w:rPr>
                <w:rFonts w:hint="eastAsia" w:ascii="宋体" w:hAnsi="宋体"/>
                <w:szCs w:val="21"/>
              </w:rPr>
              <w:t>计划生育奖励扶助</w:t>
            </w:r>
          </w:p>
        </w:tc>
        <w:tc>
          <w:tcPr>
            <w:tcW w:w="2038" w:type="dxa"/>
            <w:tcBorders>
              <w:top w:val="single" w:color="auto" w:sz="4" w:space="0"/>
              <w:left w:val="nil"/>
              <w:bottom w:val="single" w:color="auto" w:sz="4" w:space="0"/>
              <w:right w:val="single" w:color="000000" w:sz="4" w:space="0"/>
            </w:tcBorders>
            <w:noWrap w:val="0"/>
            <w:vAlign w:val="center"/>
          </w:tcPr>
          <w:p w14:paraId="7487647A">
            <w:pPr>
              <w:widowControl/>
              <w:jc w:val="center"/>
              <w:rPr>
                <w:rFonts w:ascii="宋体" w:hAnsi="宋体"/>
                <w:kern w:val="0"/>
                <w:szCs w:val="21"/>
              </w:rPr>
            </w:pPr>
            <w:r>
              <w:rPr>
                <w:rFonts w:hint="eastAsia" w:ascii="宋体" w:hAnsi="宋体"/>
                <w:kern w:val="0"/>
                <w:szCs w:val="21"/>
              </w:rPr>
              <w:t>17</w:t>
            </w:r>
          </w:p>
        </w:tc>
        <w:tc>
          <w:tcPr>
            <w:tcW w:w="2240" w:type="dxa"/>
            <w:tcBorders>
              <w:top w:val="single" w:color="auto" w:sz="4" w:space="0"/>
              <w:left w:val="nil"/>
              <w:bottom w:val="single" w:color="auto" w:sz="4" w:space="0"/>
              <w:right w:val="single" w:color="000000" w:sz="4" w:space="0"/>
            </w:tcBorders>
            <w:noWrap w:val="0"/>
            <w:vAlign w:val="center"/>
          </w:tcPr>
          <w:p w14:paraId="251B7FF2">
            <w:pPr>
              <w:widowControl/>
              <w:jc w:val="center"/>
              <w:rPr>
                <w:rFonts w:ascii="宋体" w:hAnsi="宋体"/>
                <w:kern w:val="0"/>
                <w:szCs w:val="21"/>
              </w:rPr>
            </w:pPr>
            <w:r>
              <w:rPr>
                <w:rFonts w:hint="eastAsia" w:ascii="宋体" w:hAnsi="宋体"/>
                <w:kern w:val="0"/>
                <w:szCs w:val="21"/>
              </w:rPr>
              <w:t>17</w:t>
            </w:r>
          </w:p>
        </w:tc>
        <w:tc>
          <w:tcPr>
            <w:tcW w:w="1832" w:type="dxa"/>
            <w:tcBorders>
              <w:top w:val="single" w:color="auto" w:sz="4" w:space="0"/>
              <w:left w:val="nil"/>
              <w:bottom w:val="single" w:color="auto" w:sz="4" w:space="0"/>
              <w:right w:val="single" w:color="000000" w:sz="4" w:space="0"/>
            </w:tcBorders>
            <w:noWrap w:val="0"/>
            <w:vAlign w:val="center"/>
          </w:tcPr>
          <w:p w14:paraId="3E7B8E8F">
            <w:pPr>
              <w:widowControl/>
              <w:jc w:val="center"/>
              <w:rPr>
                <w:rFonts w:ascii="宋体" w:hAnsi="宋体"/>
                <w:kern w:val="0"/>
                <w:szCs w:val="21"/>
              </w:rPr>
            </w:pPr>
          </w:p>
        </w:tc>
      </w:tr>
      <w:tr w14:paraId="38A6AD3A">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9DC0831">
            <w:pPr>
              <w:widowControl/>
              <w:jc w:val="left"/>
              <w:rPr>
                <w:rFonts w:hint="eastAsia" w:ascii="宋体" w:hAnsi="宋体"/>
                <w:kern w:val="0"/>
                <w:szCs w:val="21"/>
              </w:rPr>
            </w:pPr>
            <w:r>
              <w:rPr>
                <w:rFonts w:hint="eastAsia" w:ascii="宋体" w:hAnsi="宋体"/>
                <w:szCs w:val="21"/>
              </w:rPr>
              <w:t>计划生育特别扶助</w:t>
            </w:r>
          </w:p>
        </w:tc>
        <w:tc>
          <w:tcPr>
            <w:tcW w:w="2038" w:type="dxa"/>
            <w:tcBorders>
              <w:top w:val="single" w:color="auto" w:sz="4" w:space="0"/>
              <w:left w:val="nil"/>
              <w:bottom w:val="single" w:color="auto" w:sz="4" w:space="0"/>
              <w:right w:val="single" w:color="000000" w:sz="4" w:space="0"/>
            </w:tcBorders>
            <w:noWrap w:val="0"/>
            <w:vAlign w:val="center"/>
          </w:tcPr>
          <w:p w14:paraId="7BBDC4D9">
            <w:pPr>
              <w:widowControl/>
              <w:jc w:val="center"/>
              <w:rPr>
                <w:rFonts w:ascii="宋体" w:hAnsi="宋体"/>
                <w:kern w:val="0"/>
                <w:szCs w:val="21"/>
              </w:rPr>
            </w:pPr>
            <w:r>
              <w:rPr>
                <w:rFonts w:hint="eastAsia" w:ascii="宋体" w:hAnsi="宋体"/>
                <w:kern w:val="0"/>
                <w:szCs w:val="21"/>
              </w:rPr>
              <w:t>95</w:t>
            </w:r>
          </w:p>
        </w:tc>
        <w:tc>
          <w:tcPr>
            <w:tcW w:w="2240" w:type="dxa"/>
            <w:tcBorders>
              <w:top w:val="single" w:color="auto" w:sz="4" w:space="0"/>
              <w:left w:val="nil"/>
              <w:bottom w:val="single" w:color="auto" w:sz="4" w:space="0"/>
              <w:right w:val="single" w:color="000000" w:sz="4" w:space="0"/>
            </w:tcBorders>
            <w:noWrap w:val="0"/>
            <w:vAlign w:val="center"/>
          </w:tcPr>
          <w:p w14:paraId="67493925">
            <w:pPr>
              <w:widowControl/>
              <w:jc w:val="center"/>
              <w:rPr>
                <w:rFonts w:ascii="宋体" w:hAnsi="宋体"/>
                <w:kern w:val="0"/>
                <w:szCs w:val="21"/>
              </w:rPr>
            </w:pPr>
            <w:r>
              <w:rPr>
                <w:rFonts w:hint="eastAsia" w:ascii="宋体" w:hAnsi="宋体"/>
                <w:kern w:val="0"/>
                <w:szCs w:val="21"/>
              </w:rPr>
              <w:t>95</w:t>
            </w:r>
          </w:p>
        </w:tc>
        <w:tc>
          <w:tcPr>
            <w:tcW w:w="1832" w:type="dxa"/>
            <w:tcBorders>
              <w:top w:val="single" w:color="auto" w:sz="4" w:space="0"/>
              <w:left w:val="nil"/>
              <w:bottom w:val="single" w:color="auto" w:sz="4" w:space="0"/>
              <w:right w:val="single" w:color="000000" w:sz="4" w:space="0"/>
            </w:tcBorders>
            <w:noWrap w:val="0"/>
            <w:vAlign w:val="center"/>
          </w:tcPr>
          <w:p w14:paraId="708D7979">
            <w:pPr>
              <w:widowControl/>
              <w:jc w:val="center"/>
              <w:rPr>
                <w:rFonts w:ascii="宋体" w:hAnsi="宋体"/>
                <w:kern w:val="0"/>
                <w:szCs w:val="21"/>
              </w:rPr>
            </w:pPr>
          </w:p>
        </w:tc>
      </w:tr>
      <w:tr w14:paraId="3837636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F8CD8AE">
            <w:pPr>
              <w:widowControl/>
              <w:jc w:val="left"/>
              <w:rPr>
                <w:rFonts w:hint="eastAsia" w:ascii="宋体" w:hAnsi="宋体"/>
                <w:kern w:val="0"/>
                <w:szCs w:val="21"/>
              </w:rPr>
            </w:pPr>
            <w:r>
              <w:rPr>
                <w:rFonts w:hint="eastAsia" w:ascii="宋体" w:hAnsi="宋体"/>
                <w:szCs w:val="21"/>
              </w:rPr>
              <w:t>计划生育综合治理工作经费</w:t>
            </w:r>
          </w:p>
        </w:tc>
        <w:tc>
          <w:tcPr>
            <w:tcW w:w="2038" w:type="dxa"/>
            <w:tcBorders>
              <w:top w:val="single" w:color="auto" w:sz="4" w:space="0"/>
              <w:left w:val="nil"/>
              <w:bottom w:val="single" w:color="auto" w:sz="4" w:space="0"/>
              <w:right w:val="single" w:color="000000" w:sz="4" w:space="0"/>
            </w:tcBorders>
            <w:noWrap w:val="0"/>
            <w:vAlign w:val="center"/>
          </w:tcPr>
          <w:p w14:paraId="0CDA50C3">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535B862D">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14:paraId="39847F9C">
            <w:pPr>
              <w:widowControl/>
              <w:jc w:val="center"/>
              <w:rPr>
                <w:rFonts w:ascii="宋体" w:hAnsi="宋体"/>
                <w:kern w:val="0"/>
                <w:szCs w:val="21"/>
              </w:rPr>
            </w:pPr>
          </w:p>
        </w:tc>
      </w:tr>
      <w:tr w14:paraId="0D5F118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45E54F9">
            <w:pPr>
              <w:widowControl/>
              <w:jc w:val="left"/>
              <w:rPr>
                <w:rFonts w:hint="eastAsia" w:ascii="宋体" w:hAnsi="宋体"/>
                <w:kern w:val="0"/>
                <w:szCs w:val="21"/>
              </w:rPr>
            </w:pPr>
            <w:r>
              <w:rPr>
                <w:rFonts w:hint="eastAsia" w:ascii="宋体" w:hAnsi="宋体"/>
                <w:szCs w:val="21"/>
              </w:rPr>
              <w:t>计生干部培训费</w:t>
            </w:r>
          </w:p>
        </w:tc>
        <w:tc>
          <w:tcPr>
            <w:tcW w:w="2038" w:type="dxa"/>
            <w:tcBorders>
              <w:top w:val="single" w:color="auto" w:sz="4" w:space="0"/>
              <w:left w:val="nil"/>
              <w:bottom w:val="single" w:color="auto" w:sz="4" w:space="0"/>
              <w:right w:val="single" w:color="000000" w:sz="4" w:space="0"/>
            </w:tcBorders>
            <w:noWrap w:val="0"/>
            <w:vAlign w:val="center"/>
          </w:tcPr>
          <w:p w14:paraId="6D30BC61">
            <w:pPr>
              <w:widowControl/>
              <w:jc w:val="center"/>
              <w:rPr>
                <w:rFonts w:ascii="宋体" w:hAnsi="宋体"/>
                <w:kern w:val="0"/>
                <w:szCs w:val="21"/>
              </w:rPr>
            </w:pPr>
            <w:r>
              <w:rPr>
                <w:rFonts w:hint="eastAsia" w:ascii="宋体" w:hAnsi="宋体"/>
                <w:kern w:val="0"/>
                <w:szCs w:val="21"/>
              </w:rPr>
              <w:t>15</w:t>
            </w:r>
          </w:p>
        </w:tc>
        <w:tc>
          <w:tcPr>
            <w:tcW w:w="2240" w:type="dxa"/>
            <w:tcBorders>
              <w:top w:val="single" w:color="auto" w:sz="4" w:space="0"/>
              <w:left w:val="nil"/>
              <w:bottom w:val="single" w:color="auto" w:sz="4" w:space="0"/>
              <w:right w:val="single" w:color="000000" w:sz="4" w:space="0"/>
            </w:tcBorders>
            <w:noWrap w:val="0"/>
            <w:vAlign w:val="center"/>
          </w:tcPr>
          <w:p w14:paraId="1E39B33B">
            <w:pPr>
              <w:widowControl/>
              <w:jc w:val="center"/>
              <w:rPr>
                <w:rFonts w:ascii="宋体" w:hAnsi="宋体"/>
                <w:kern w:val="0"/>
                <w:szCs w:val="21"/>
              </w:rPr>
            </w:pPr>
            <w:r>
              <w:rPr>
                <w:rFonts w:hint="eastAsia" w:ascii="宋体" w:hAnsi="宋体"/>
                <w:kern w:val="0"/>
                <w:szCs w:val="21"/>
              </w:rPr>
              <w:t>15</w:t>
            </w:r>
          </w:p>
        </w:tc>
        <w:tc>
          <w:tcPr>
            <w:tcW w:w="1832" w:type="dxa"/>
            <w:tcBorders>
              <w:top w:val="single" w:color="auto" w:sz="4" w:space="0"/>
              <w:left w:val="nil"/>
              <w:bottom w:val="single" w:color="auto" w:sz="4" w:space="0"/>
              <w:right w:val="single" w:color="000000" w:sz="4" w:space="0"/>
            </w:tcBorders>
            <w:noWrap w:val="0"/>
            <w:vAlign w:val="center"/>
          </w:tcPr>
          <w:p w14:paraId="09EE5F2E">
            <w:pPr>
              <w:widowControl/>
              <w:jc w:val="center"/>
              <w:rPr>
                <w:rFonts w:ascii="宋体" w:hAnsi="宋体"/>
                <w:kern w:val="0"/>
                <w:szCs w:val="21"/>
              </w:rPr>
            </w:pPr>
          </w:p>
        </w:tc>
      </w:tr>
      <w:tr w14:paraId="42744FD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6C68CCD">
            <w:pPr>
              <w:widowControl/>
              <w:jc w:val="left"/>
              <w:rPr>
                <w:rFonts w:hint="eastAsia" w:ascii="宋体" w:hAnsi="宋体"/>
                <w:kern w:val="0"/>
                <w:szCs w:val="21"/>
              </w:rPr>
            </w:pPr>
            <w:r>
              <w:rPr>
                <w:rFonts w:hint="eastAsia" w:ascii="宋体" w:hAnsi="宋体"/>
                <w:szCs w:val="21"/>
              </w:rPr>
              <w:t>计生执法经费</w:t>
            </w:r>
          </w:p>
        </w:tc>
        <w:tc>
          <w:tcPr>
            <w:tcW w:w="2038" w:type="dxa"/>
            <w:tcBorders>
              <w:top w:val="single" w:color="auto" w:sz="4" w:space="0"/>
              <w:left w:val="nil"/>
              <w:bottom w:val="single" w:color="auto" w:sz="4" w:space="0"/>
              <w:right w:val="single" w:color="000000" w:sz="4" w:space="0"/>
            </w:tcBorders>
            <w:noWrap w:val="0"/>
            <w:vAlign w:val="center"/>
          </w:tcPr>
          <w:p w14:paraId="5623B703">
            <w:pPr>
              <w:widowControl/>
              <w:jc w:val="center"/>
              <w:rPr>
                <w:rFonts w:ascii="宋体" w:hAnsi="宋体"/>
                <w:kern w:val="0"/>
                <w:szCs w:val="21"/>
              </w:rPr>
            </w:pPr>
            <w:r>
              <w:rPr>
                <w:rFonts w:hint="eastAsia" w:ascii="宋体" w:hAnsi="宋体"/>
                <w:kern w:val="0"/>
                <w:szCs w:val="21"/>
              </w:rPr>
              <w:t>15</w:t>
            </w:r>
          </w:p>
        </w:tc>
        <w:tc>
          <w:tcPr>
            <w:tcW w:w="2240" w:type="dxa"/>
            <w:tcBorders>
              <w:top w:val="single" w:color="auto" w:sz="4" w:space="0"/>
              <w:left w:val="nil"/>
              <w:bottom w:val="single" w:color="auto" w:sz="4" w:space="0"/>
              <w:right w:val="single" w:color="000000" w:sz="4" w:space="0"/>
            </w:tcBorders>
            <w:noWrap w:val="0"/>
            <w:vAlign w:val="center"/>
          </w:tcPr>
          <w:p w14:paraId="0B69D267">
            <w:pPr>
              <w:widowControl/>
              <w:jc w:val="center"/>
              <w:rPr>
                <w:rFonts w:ascii="宋体" w:hAnsi="宋体"/>
                <w:kern w:val="0"/>
                <w:szCs w:val="21"/>
              </w:rPr>
            </w:pPr>
            <w:r>
              <w:rPr>
                <w:rFonts w:hint="eastAsia" w:ascii="宋体" w:hAnsi="宋体"/>
                <w:kern w:val="0"/>
                <w:szCs w:val="21"/>
              </w:rPr>
              <w:t>15</w:t>
            </w:r>
          </w:p>
        </w:tc>
        <w:tc>
          <w:tcPr>
            <w:tcW w:w="1832" w:type="dxa"/>
            <w:tcBorders>
              <w:top w:val="single" w:color="auto" w:sz="4" w:space="0"/>
              <w:left w:val="nil"/>
              <w:bottom w:val="single" w:color="auto" w:sz="4" w:space="0"/>
              <w:right w:val="single" w:color="000000" w:sz="4" w:space="0"/>
            </w:tcBorders>
            <w:noWrap w:val="0"/>
            <w:vAlign w:val="center"/>
          </w:tcPr>
          <w:p w14:paraId="1367704E">
            <w:pPr>
              <w:widowControl/>
              <w:jc w:val="center"/>
              <w:rPr>
                <w:rFonts w:ascii="宋体" w:hAnsi="宋体"/>
                <w:kern w:val="0"/>
                <w:szCs w:val="21"/>
              </w:rPr>
            </w:pPr>
          </w:p>
        </w:tc>
      </w:tr>
      <w:tr w14:paraId="67BA91D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6676357">
            <w:pPr>
              <w:widowControl/>
              <w:jc w:val="left"/>
              <w:rPr>
                <w:rFonts w:hint="eastAsia" w:ascii="宋体" w:hAnsi="宋体"/>
                <w:kern w:val="0"/>
                <w:szCs w:val="21"/>
              </w:rPr>
            </w:pPr>
            <w:r>
              <w:rPr>
                <w:rFonts w:hint="eastAsia" w:ascii="宋体" w:hAnsi="宋体"/>
                <w:szCs w:val="21"/>
              </w:rPr>
              <w:t>奖扶工作经费</w:t>
            </w:r>
          </w:p>
        </w:tc>
        <w:tc>
          <w:tcPr>
            <w:tcW w:w="2038" w:type="dxa"/>
            <w:tcBorders>
              <w:top w:val="single" w:color="auto" w:sz="4" w:space="0"/>
              <w:left w:val="nil"/>
              <w:bottom w:val="single" w:color="auto" w:sz="4" w:space="0"/>
              <w:right w:val="single" w:color="000000" w:sz="4" w:space="0"/>
            </w:tcBorders>
            <w:noWrap w:val="0"/>
            <w:vAlign w:val="center"/>
          </w:tcPr>
          <w:p w14:paraId="126BA613">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7EAA7E65">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14:paraId="410E487F">
            <w:pPr>
              <w:widowControl/>
              <w:jc w:val="center"/>
              <w:rPr>
                <w:rFonts w:ascii="宋体" w:hAnsi="宋体"/>
                <w:kern w:val="0"/>
                <w:szCs w:val="21"/>
              </w:rPr>
            </w:pPr>
          </w:p>
        </w:tc>
      </w:tr>
      <w:tr w14:paraId="0CAD56E1">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F38827D">
            <w:pPr>
              <w:widowControl/>
              <w:jc w:val="left"/>
              <w:rPr>
                <w:rFonts w:hint="eastAsia" w:ascii="宋体" w:hAnsi="宋体"/>
                <w:kern w:val="0"/>
                <w:szCs w:val="21"/>
              </w:rPr>
            </w:pPr>
            <w:r>
              <w:rPr>
                <w:rFonts w:hint="eastAsia" w:ascii="宋体" w:hAnsi="宋体"/>
                <w:szCs w:val="21"/>
              </w:rPr>
              <w:t>节育手术经费</w:t>
            </w:r>
          </w:p>
        </w:tc>
        <w:tc>
          <w:tcPr>
            <w:tcW w:w="2038" w:type="dxa"/>
            <w:tcBorders>
              <w:top w:val="single" w:color="auto" w:sz="4" w:space="0"/>
              <w:left w:val="nil"/>
              <w:bottom w:val="single" w:color="auto" w:sz="4" w:space="0"/>
              <w:right w:val="single" w:color="000000" w:sz="4" w:space="0"/>
            </w:tcBorders>
            <w:noWrap w:val="0"/>
            <w:vAlign w:val="center"/>
          </w:tcPr>
          <w:p w14:paraId="5CDF2F31">
            <w:pPr>
              <w:widowControl/>
              <w:jc w:val="center"/>
              <w:rPr>
                <w:rFonts w:ascii="宋体" w:hAnsi="宋体"/>
                <w:kern w:val="0"/>
                <w:szCs w:val="21"/>
              </w:rPr>
            </w:pPr>
            <w:r>
              <w:rPr>
                <w:rFonts w:hint="eastAsia" w:ascii="宋体" w:hAnsi="宋体"/>
                <w:kern w:val="0"/>
                <w:szCs w:val="21"/>
              </w:rPr>
              <w:t>25</w:t>
            </w:r>
          </w:p>
        </w:tc>
        <w:tc>
          <w:tcPr>
            <w:tcW w:w="2240" w:type="dxa"/>
            <w:tcBorders>
              <w:top w:val="single" w:color="auto" w:sz="4" w:space="0"/>
              <w:left w:val="nil"/>
              <w:bottom w:val="single" w:color="auto" w:sz="4" w:space="0"/>
              <w:right w:val="single" w:color="000000" w:sz="4" w:space="0"/>
            </w:tcBorders>
            <w:noWrap w:val="0"/>
            <w:vAlign w:val="center"/>
          </w:tcPr>
          <w:p w14:paraId="6BA51630">
            <w:pPr>
              <w:widowControl/>
              <w:jc w:val="center"/>
              <w:rPr>
                <w:rFonts w:ascii="宋体" w:hAnsi="宋体"/>
                <w:kern w:val="0"/>
                <w:szCs w:val="21"/>
              </w:rPr>
            </w:pPr>
            <w:r>
              <w:rPr>
                <w:rFonts w:hint="eastAsia" w:ascii="宋体" w:hAnsi="宋体"/>
                <w:kern w:val="0"/>
                <w:szCs w:val="21"/>
              </w:rPr>
              <w:t>25</w:t>
            </w:r>
          </w:p>
        </w:tc>
        <w:tc>
          <w:tcPr>
            <w:tcW w:w="1832" w:type="dxa"/>
            <w:tcBorders>
              <w:top w:val="single" w:color="auto" w:sz="4" w:space="0"/>
              <w:left w:val="nil"/>
              <w:bottom w:val="single" w:color="auto" w:sz="4" w:space="0"/>
              <w:right w:val="single" w:color="000000" w:sz="4" w:space="0"/>
            </w:tcBorders>
            <w:noWrap w:val="0"/>
            <w:vAlign w:val="center"/>
          </w:tcPr>
          <w:p w14:paraId="1B3177CC">
            <w:pPr>
              <w:widowControl/>
              <w:jc w:val="center"/>
              <w:rPr>
                <w:rFonts w:ascii="宋体" w:hAnsi="宋体"/>
                <w:kern w:val="0"/>
                <w:szCs w:val="21"/>
              </w:rPr>
            </w:pPr>
          </w:p>
        </w:tc>
      </w:tr>
      <w:tr w14:paraId="3FBA46A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D011D54">
            <w:pPr>
              <w:widowControl/>
              <w:jc w:val="left"/>
              <w:rPr>
                <w:rFonts w:hint="eastAsia" w:ascii="宋体" w:hAnsi="宋体"/>
                <w:szCs w:val="21"/>
              </w:rPr>
            </w:pPr>
            <w:r>
              <w:rPr>
                <w:rFonts w:hint="eastAsia" w:ascii="宋体" w:hAnsi="宋体"/>
                <w:szCs w:val="21"/>
              </w:rPr>
              <w:t>居民健康一卡通工作经费</w:t>
            </w:r>
          </w:p>
        </w:tc>
        <w:tc>
          <w:tcPr>
            <w:tcW w:w="2038" w:type="dxa"/>
            <w:tcBorders>
              <w:top w:val="single" w:color="auto" w:sz="4" w:space="0"/>
              <w:left w:val="nil"/>
              <w:bottom w:val="single" w:color="auto" w:sz="4" w:space="0"/>
              <w:right w:val="single" w:color="000000" w:sz="4" w:space="0"/>
            </w:tcBorders>
            <w:noWrap w:val="0"/>
            <w:vAlign w:val="center"/>
          </w:tcPr>
          <w:p w14:paraId="302F36E2">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485EFEF3">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c>
          <w:tcPr>
            <w:tcW w:w="1832" w:type="dxa"/>
            <w:tcBorders>
              <w:top w:val="single" w:color="auto" w:sz="4" w:space="0"/>
              <w:left w:val="nil"/>
              <w:bottom w:val="single" w:color="auto" w:sz="4" w:space="0"/>
              <w:right w:val="single" w:color="000000" w:sz="4" w:space="0"/>
            </w:tcBorders>
            <w:noWrap w:val="0"/>
            <w:vAlign w:val="center"/>
          </w:tcPr>
          <w:p w14:paraId="6ACE15E2">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r>
      <w:tr w14:paraId="5173E44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8449FFC">
            <w:pPr>
              <w:widowControl/>
              <w:jc w:val="left"/>
              <w:rPr>
                <w:rFonts w:hint="eastAsia" w:ascii="宋体" w:hAnsi="宋体"/>
                <w:szCs w:val="21"/>
              </w:rPr>
            </w:pPr>
            <w:r>
              <w:rPr>
                <w:rFonts w:hint="eastAsia" w:ascii="宋体" w:hAnsi="宋体"/>
                <w:szCs w:val="21"/>
              </w:rPr>
              <w:t>流动人口计划生育管理和服务</w:t>
            </w:r>
          </w:p>
        </w:tc>
        <w:tc>
          <w:tcPr>
            <w:tcW w:w="2038" w:type="dxa"/>
            <w:tcBorders>
              <w:top w:val="single" w:color="auto" w:sz="4" w:space="0"/>
              <w:left w:val="nil"/>
              <w:bottom w:val="single" w:color="auto" w:sz="4" w:space="0"/>
              <w:right w:val="single" w:color="000000" w:sz="4" w:space="0"/>
            </w:tcBorders>
            <w:noWrap w:val="0"/>
            <w:vAlign w:val="center"/>
          </w:tcPr>
          <w:p w14:paraId="0CDFBD77">
            <w:pPr>
              <w:widowControl/>
              <w:jc w:val="center"/>
              <w:rPr>
                <w:rFonts w:ascii="宋体" w:hAnsi="宋体"/>
                <w:kern w:val="0"/>
                <w:szCs w:val="21"/>
              </w:rPr>
            </w:pPr>
            <w:r>
              <w:rPr>
                <w:rFonts w:hint="eastAsia" w:ascii="宋体" w:hAnsi="宋体"/>
                <w:kern w:val="0"/>
                <w:szCs w:val="21"/>
              </w:rPr>
              <w:t>15</w:t>
            </w:r>
          </w:p>
        </w:tc>
        <w:tc>
          <w:tcPr>
            <w:tcW w:w="2240" w:type="dxa"/>
            <w:tcBorders>
              <w:top w:val="single" w:color="auto" w:sz="4" w:space="0"/>
              <w:left w:val="nil"/>
              <w:bottom w:val="single" w:color="auto" w:sz="4" w:space="0"/>
              <w:right w:val="single" w:color="000000" w:sz="4" w:space="0"/>
            </w:tcBorders>
            <w:noWrap w:val="0"/>
            <w:vAlign w:val="center"/>
          </w:tcPr>
          <w:p w14:paraId="689D3978">
            <w:pPr>
              <w:widowControl/>
              <w:jc w:val="center"/>
              <w:rPr>
                <w:rFonts w:hint="eastAsia" w:ascii="宋体" w:hAnsi="宋体"/>
                <w:kern w:val="0"/>
                <w:szCs w:val="21"/>
              </w:rPr>
            </w:pPr>
            <w:r>
              <w:rPr>
                <w:rFonts w:hint="eastAsia" w:ascii="宋体" w:hAnsi="宋体"/>
                <w:kern w:val="0"/>
                <w:szCs w:val="21"/>
              </w:rPr>
              <w:t>15</w:t>
            </w:r>
          </w:p>
        </w:tc>
        <w:tc>
          <w:tcPr>
            <w:tcW w:w="1832" w:type="dxa"/>
            <w:tcBorders>
              <w:top w:val="single" w:color="auto" w:sz="4" w:space="0"/>
              <w:left w:val="nil"/>
              <w:bottom w:val="single" w:color="auto" w:sz="4" w:space="0"/>
              <w:right w:val="single" w:color="000000" w:sz="4" w:space="0"/>
            </w:tcBorders>
            <w:noWrap w:val="0"/>
            <w:vAlign w:val="center"/>
          </w:tcPr>
          <w:p w14:paraId="10AE1C37">
            <w:pPr>
              <w:widowControl/>
              <w:jc w:val="center"/>
              <w:rPr>
                <w:rFonts w:hint="eastAsia" w:ascii="宋体" w:hAnsi="宋体"/>
                <w:kern w:val="0"/>
                <w:szCs w:val="21"/>
              </w:rPr>
            </w:pPr>
          </w:p>
        </w:tc>
      </w:tr>
      <w:tr w14:paraId="7FD93B6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18DD6F5">
            <w:pPr>
              <w:widowControl/>
              <w:jc w:val="left"/>
              <w:rPr>
                <w:rFonts w:hint="eastAsia" w:ascii="宋体" w:hAnsi="宋体"/>
                <w:szCs w:val="21"/>
                <w:lang w:val="en"/>
              </w:rPr>
            </w:pPr>
            <w:r>
              <w:rPr>
                <w:rFonts w:ascii="宋体" w:hAnsi="宋体"/>
                <w:szCs w:val="21"/>
                <w:lang w:val="en"/>
              </w:rPr>
              <w:t>“</w:t>
            </w:r>
            <w:r>
              <w:rPr>
                <w:rFonts w:hint="eastAsia" w:ascii="宋体" w:hAnsi="宋体"/>
                <w:szCs w:val="21"/>
                <w:lang w:val="en"/>
              </w:rPr>
              <w:t>五类特困老人”意外险经费</w:t>
            </w:r>
          </w:p>
        </w:tc>
        <w:tc>
          <w:tcPr>
            <w:tcW w:w="2038" w:type="dxa"/>
            <w:tcBorders>
              <w:top w:val="single" w:color="auto" w:sz="4" w:space="0"/>
              <w:left w:val="nil"/>
              <w:bottom w:val="single" w:color="auto" w:sz="4" w:space="0"/>
              <w:right w:val="single" w:color="000000" w:sz="4" w:space="0"/>
            </w:tcBorders>
            <w:noWrap w:val="0"/>
            <w:vAlign w:val="center"/>
          </w:tcPr>
          <w:p w14:paraId="0685EC1D">
            <w:pPr>
              <w:widowControl/>
              <w:jc w:val="center"/>
              <w:rPr>
                <w:rFonts w:ascii="宋体" w:hAnsi="宋体"/>
                <w:kern w:val="0"/>
                <w:szCs w:val="21"/>
              </w:rPr>
            </w:pPr>
            <w:r>
              <w:rPr>
                <w:rFonts w:hint="eastAsia" w:ascii="宋体" w:hAnsi="宋体"/>
                <w:kern w:val="0"/>
                <w:szCs w:val="21"/>
              </w:rPr>
              <w:t>59.54</w:t>
            </w:r>
          </w:p>
        </w:tc>
        <w:tc>
          <w:tcPr>
            <w:tcW w:w="2240" w:type="dxa"/>
            <w:tcBorders>
              <w:top w:val="single" w:color="auto" w:sz="4" w:space="0"/>
              <w:left w:val="nil"/>
              <w:bottom w:val="single" w:color="auto" w:sz="4" w:space="0"/>
              <w:right w:val="single" w:color="000000" w:sz="4" w:space="0"/>
            </w:tcBorders>
            <w:noWrap w:val="0"/>
            <w:vAlign w:val="center"/>
          </w:tcPr>
          <w:p w14:paraId="0DDB41BE">
            <w:pPr>
              <w:widowControl/>
              <w:jc w:val="center"/>
              <w:rPr>
                <w:rFonts w:ascii="宋体" w:hAnsi="宋体"/>
                <w:kern w:val="0"/>
                <w:szCs w:val="21"/>
              </w:rPr>
            </w:pPr>
            <w:r>
              <w:rPr>
                <w:rFonts w:hint="eastAsia" w:ascii="宋体" w:hAnsi="宋体"/>
                <w:kern w:val="0"/>
                <w:szCs w:val="21"/>
              </w:rPr>
              <w:t>59.54</w:t>
            </w:r>
          </w:p>
        </w:tc>
        <w:tc>
          <w:tcPr>
            <w:tcW w:w="1832" w:type="dxa"/>
            <w:tcBorders>
              <w:top w:val="single" w:color="auto" w:sz="4" w:space="0"/>
              <w:left w:val="nil"/>
              <w:bottom w:val="single" w:color="auto" w:sz="4" w:space="0"/>
              <w:right w:val="single" w:color="000000" w:sz="4" w:space="0"/>
            </w:tcBorders>
            <w:noWrap w:val="0"/>
            <w:vAlign w:val="center"/>
          </w:tcPr>
          <w:p w14:paraId="59788A41">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59.54</w:t>
            </w:r>
          </w:p>
        </w:tc>
      </w:tr>
      <w:tr w14:paraId="6A34FE7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49E4EC9">
            <w:pPr>
              <w:widowControl/>
              <w:jc w:val="left"/>
              <w:rPr>
                <w:rFonts w:hint="eastAsia" w:ascii="宋体" w:hAnsi="宋体"/>
                <w:szCs w:val="21"/>
              </w:rPr>
            </w:pPr>
            <w:r>
              <w:rPr>
                <w:rFonts w:hint="eastAsia" w:ascii="宋体" w:hAnsi="宋体"/>
                <w:szCs w:val="21"/>
              </w:rPr>
              <w:t>农村卫生体制改革</w:t>
            </w:r>
          </w:p>
        </w:tc>
        <w:tc>
          <w:tcPr>
            <w:tcW w:w="2038" w:type="dxa"/>
            <w:tcBorders>
              <w:top w:val="single" w:color="auto" w:sz="4" w:space="0"/>
              <w:left w:val="nil"/>
              <w:bottom w:val="single" w:color="auto" w:sz="4" w:space="0"/>
              <w:right w:val="single" w:color="000000" w:sz="4" w:space="0"/>
            </w:tcBorders>
            <w:noWrap w:val="0"/>
            <w:vAlign w:val="center"/>
          </w:tcPr>
          <w:p w14:paraId="37101F85">
            <w:pPr>
              <w:widowControl/>
              <w:jc w:val="center"/>
              <w:rPr>
                <w:rFonts w:ascii="宋体" w:hAnsi="宋体"/>
                <w:kern w:val="0"/>
                <w:szCs w:val="21"/>
              </w:rPr>
            </w:pPr>
            <w:r>
              <w:rPr>
                <w:rFonts w:hint="eastAsia" w:ascii="宋体" w:hAnsi="宋体"/>
                <w:kern w:val="0"/>
                <w:szCs w:val="21"/>
              </w:rPr>
              <w:t>5</w:t>
            </w:r>
          </w:p>
        </w:tc>
        <w:tc>
          <w:tcPr>
            <w:tcW w:w="2240" w:type="dxa"/>
            <w:tcBorders>
              <w:top w:val="single" w:color="auto" w:sz="4" w:space="0"/>
              <w:left w:val="nil"/>
              <w:bottom w:val="single" w:color="auto" w:sz="4" w:space="0"/>
              <w:right w:val="single" w:color="000000" w:sz="4" w:space="0"/>
            </w:tcBorders>
            <w:noWrap w:val="0"/>
            <w:vAlign w:val="center"/>
          </w:tcPr>
          <w:p w14:paraId="23EB96F0">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4.5</w:t>
            </w:r>
          </w:p>
        </w:tc>
        <w:tc>
          <w:tcPr>
            <w:tcW w:w="1832" w:type="dxa"/>
            <w:tcBorders>
              <w:top w:val="single" w:color="auto" w:sz="4" w:space="0"/>
              <w:left w:val="nil"/>
              <w:bottom w:val="single" w:color="auto" w:sz="4" w:space="0"/>
              <w:right w:val="single" w:color="000000" w:sz="4" w:space="0"/>
            </w:tcBorders>
            <w:noWrap w:val="0"/>
            <w:vAlign w:val="center"/>
          </w:tcPr>
          <w:p w14:paraId="364F0C94">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4.5</w:t>
            </w:r>
          </w:p>
        </w:tc>
      </w:tr>
      <w:tr w14:paraId="7AED2C7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0A57A88">
            <w:pPr>
              <w:widowControl/>
              <w:jc w:val="left"/>
              <w:rPr>
                <w:rFonts w:hint="eastAsia" w:ascii="宋体" w:hAnsi="宋体"/>
                <w:szCs w:val="21"/>
              </w:rPr>
            </w:pPr>
            <w:r>
              <w:rPr>
                <w:rFonts w:hint="eastAsia" w:ascii="宋体" w:hAnsi="宋体"/>
                <w:szCs w:val="21"/>
              </w:rPr>
              <w:t>其他爱卫事务</w:t>
            </w:r>
          </w:p>
        </w:tc>
        <w:tc>
          <w:tcPr>
            <w:tcW w:w="2038" w:type="dxa"/>
            <w:tcBorders>
              <w:top w:val="single" w:color="auto" w:sz="4" w:space="0"/>
              <w:left w:val="nil"/>
              <w:bottom w:val="single" w:color="auto" w:sz="4" w:space="0"/>
              <w:right w:val="single" w:color="000000" w:sz="4" w:space="0"/>
            </w:tcBorders>
            <w:noWrap w:val="0"/>
            <w:vAlign w:val="center"/>
          </w:tcPr>
          <w:p w14:paraId="46A0C037">
            <w:pPr>
              <w:widowControl/>
              <w:jc w:val="center"/>
              <w:rPr>
                <w:rFonts w:ascii="宋体" w:hAnsi="宋体"/>
                <w:kern w:val="0"/>
                <w:szCs w:val="21"/>
              </w:rPr>
            </w:pPr>
            <w:r>
              <w:rPr>
                <w:rFonts w:hint="eastAsia" w:ascii="宋体" w:hAnsi="宋体"/>
                <w:kern w:val="0"/>
                <w:szCs w:val="21"/>
              </w:rPr>
              <w:t>3.2</w:t>
            </w:r>
          </w:p>
        </w:tc>
        <w:tc>
          <w:tcPr>
            <w:tcW w:w="2240" w:type="dxa"/>
            <w:tcBorders>
              <w:top w:val="single" w:color="auto" w:sz="4" w:space="0"/>
              <w:left w:val="nil"/>
              <w:bottom w:val="single" w:color="auto" w:sz="4" w:space="0"/>
              <w:right w:val="single" w:color="000000" w:sz="4" w:space="0"/>
            </w:tcBorders>
            <w:noWrap w:val="0"/>
            <w:vAlign w:val="center"/>
          </w:tcPr>
          <w:p w14:paraId="6D467616">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2.88</w:t>
            </w:r>
          </w:p>
        </w:tc>
        <w:tc>
          <w:tcPr>
            <w:tcW w:w="1832" w:type="dxa"/>
            <w:tcBorders>
              <w:top w:val="single" w:color="auto" w:sz="4" w:space="0"/>
              <w:left w:val="nil"/>
              <w:bottom w:val="single" w:color="auto" w:sz="4" w:space="0"/>
              <w:right w:val="single" w:color="000000" w:sz="4" w:space="0"/>
            </w:tcBorders>
            <w:noWrap w:val="0"/>
            <w:vAlign w:val="center"/>
          </w:tcPr>
          <w:p w14:paraId="6859528C">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2.88</w:t>
            </w:r>
          </w:p>
        </w:tc>
      </w:tr>
      <w:tr w14:paraId="5D7D47A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F17940A">
            <w:pPr>
              <w:widowControl/>
              <w:jc w:val="left"/>
              <w:rPr>
                <w:rFonts w:hint="eastAsia" w:ascii="宋体" w:hAnsi="宋体"/>
                <w:szCs w:val="21"/>
              </w:rPr>
            </w:pPr>
            <w:r>
              <w:rPr>
                <w:rFonts w:hint="eastAsia" w:ascii="宋体" w:hAnsi="宋体"/>
                <w:szCs w:val="21"/>
              </w:rPr>
              <w:t>全市干部保健工作经费</w:t>
            </w:r>
          </w:p>
        </w:tc>
        <w:tc>
          <w:tcPr>
            <w:tcW w:w="2038" w:type="dxa"/>
            <w:tcBorders>
              <w:top w:val="single" w:color="auto" w:sz="4" w:space="0"/>
              <w:left w:val="nil"/>
              <w:bottom w:val="single" w:color="auto" w:sz="4" w:space="0"/>
              <w:right w:val="single" w:color="000000" w:sz="4" w:space="0"/>
            </w:tcBorders>
            <w:noWrap w:val="0"/>
            <w:vAlign w:val="center"/>
          </w:tcPr>
          <w:p w14:paraId="5496DA96">
            <w:pPr>
              <w:widowControl/>
              <w:jc w:val="center"/>
              <w:rPr>
                <w:rFonts w:ascii="宋体" w:hAnsi="宋体"/>
                <w:kern w:val="0"/>
                <w:szCs w:val="21"/>
              </w:rPr>
            </w:pPr>
            <w:r>
              <w:rPr>
                <w:rFonts w:hint="eastAsia" w:ascii="宋体" w:hAnsi="宋体"/>
                <w:kern w:val="0"/>
                <w:szCs w:val="21"/>
              </w:rPr>
              <w:t>20</w:t>
            </w:r>
          </w:p>
        </w:tc>
        <w:tc>
          <w:tcPr>
            <w:tcW w:w="2240" w:type="dxa"/>
            <w:tcBorders>
              <w:top w:val="single" w:color="auto" w:sz="4" w:space="0"/>
              <w:left w:val="nil"/>
              <w:bottom w:val="single" w:color="auto" w:sz="4" w:space="0"/>
              <w:right w:val="single" w:color="000000" w:sz="4" w:space="0"/>
            </w:tcBorders>
            <w:noWrap w:val="0"/>
            <w:vAlign w:val="center"/>
          </w:tcPr>
          <w:p w14:paraId="4C428237">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c>
          <w:tcPr>
            <w:tcW w:w="1832" w:type="dxa"/>
            <w:tcBorders>
              <w:top w:val="single" w:color="auto" w:sz="4" w:space="0"/>
              <w:left w:val="nil"/>
              <w:bottom w:val="single" w:color="auto" w:sz="4" w:space="0"/>
              <w:right w:val="single" w:color="000000" w:sz="4" w:space="0"/>
            </w:tcBorders>
            <w:noWrap w:val="0"/>
            <w:vAlign w:val="center"/>
          </w:tcPr>
          <w:p w14:paraId="44E74141">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r>
      <w:tr w14:paraId="1705D4A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4A016A7">
            <w:pPr>
              <w:widowControl/>
              <w:jc w:val="left"/>
              <w:rPr>
                <w:rFonts w:hint="eastAsia" w:ascii="宋体" w:hAnsi="宋体"/>
                <w:szCs w:val="21"/>
              </w:rPr>
            </w:pPr>
            <w:r>
              <w:rPr>
                <w:rFonts w:hint="eastAsia" w:ascii="宋体" w:hAnsi="宋体"/>
                <w:szCs w:val="21"/>
              </w:rPr>
              <w:t>人口与计划生育服务网络</w:t>
            </w:r>
          </w:p>
        </w:tc>
        <w:tc>
          <w:tcPr>
            <w:tcW w:w="2038" w:type="dxa"/>
            <w:tcBorders>
              <w:top w:val="single" w:color="auto" w:sz="4" w:space="0"/>
              <w:left w:val="nil"/>
              <w:bottom w:val="single" w:color="auto" w:sz="4" w:space="0"/>
              <w:right w:val="single" w:color="000000" w:sz="4" w:space="0"/>
            </w:tcBorders>
            <w:noWrap w:val="0"/>
            <w:vAlign w:val="center"/>
          </w:tcPr>
          <w:p w14:paraId="63398D6C">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426A32DC">
            <w:pPr>
              <w:widowControl/>
              <w:jc w:val="center"/>
              <w:rPr>
                <w:rFonts w:hint="eastAsia"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14:paraId="480E5308">
            <w:pPr>
              <w:widowControl/>
              <w:jc w:val="center"/>
              <w:rPr>
                <w:rFonts w:hint="eastAsia" w:ascii="宋体" w:hAnsi="宋体"/>
                <w:kern w:val="0"/>
                <w:szCs w:val="21"/>
              </w:rPr>
            </w:pPr>
          </w:p>
        </w:tc>
      </w:tr>
      <w:tr w14:paraId="6701170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EA506FD">
            <w:pPr>
              <w:widowControl/>
              <w:jc w:val="left"/>
              <w:rPr>
                <w:rFonts w:hint="eastAsia" w:ascii="宋体" w:hAnsi="宋体"/>
                <w:szCs w:val="21"/>
              </w:rPr>
            </w:pPr>
            <w:r>
              <w:rPr>
                <w:rFonts w:hint="eastAsia" w:ascii="宋体" w:hAnsi="宋体"/>
                <w:szCs w:val="21"/>
              </w:rPr>
              <w:t>病媒生物防制经费</w:t>
            </w:r>
          </w:p>
        </w:tc>
        <w:tc>
          <w:tcPr>
            <w:tcW w:w="2038" w:type="dxa"/>
            <w:tcBorders>
              <w:top w:val="single" w:color="auto" w:sz="4" w:space="0"/>
              <w:left w:val="nil"/>
              <w:bottom w:val="single" w:color="auto" w:sz="4" w:space="0"/>
              <w:right w:val="single" w:color="000000" w:sz="4" w:space="0"/>
            </w:tcBorders>
            <w:noWrap w:val="0"/>
            <w:vAlign w:val="center"/>
          </w:tcPr>
          <w:p w14:paraId="3117B09B">
            <w:pPr>
              <w:widowControl/>
              <w:jc w:val="center"/>
              <w:rPr>
                <w:rFonts w:ascii="宋体" w:hAnsi="宋体"/>
                <w:kern w:val="0"/>
                <w:szCs w:val="21"/>
              </w:rPr>
            </w:pPr>
            <w:r>
              <w:rPr>
                <w:rFonts w:hint="eastAsia" w:ascii="宋体" w:hAnsi="宋体"/>
                <w:kern w:val="0"/>
                <w:szCs w:val="21"/>
              </w:rPr>
              <w:t>100</w:t>
            </w:r>
          </w:p>
        </w:tc>
        <w:tc>
          <w:tcPr>
            <w:tcW w:w="2240" w:type="dxa"/>
            <w:tcBorders>
              <w:top w:val="single" w:color="auto" w:sz="4" w:space="0"/>
              <w:left w:val="nil"/>
              <w:bottom w:val="single" w:color="auto" w:sz="4" w:space="0"/>
              <w:right w:val="single" w:color="000000" w:sz="4" w:space="0"/>
            </w:tcBorders>
            <w:noWrap w:val="0"/>
            <w:vAlign w:val="center"/>
          </w:tcPr>
          <w:p w14:paraId="20C58D7E">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90</w:t>
            </w:r>
          </w:p>
        </w:tc>
        <w:tc>
          <w:tcPr>
            <w:tcW w:w="1832" w:type="dxa"/>
            <w:tcBorders>
              <w:top w:val="single" w:color="auto" w:sz="4" w:space="0"/>
              <w:left w:val="nil"/>
              <w:bottom w:val="single" w:color="auto" w:sz="4" w:space="0"/>
              <w:right w:val="single" w:color="000000" w:sz="4" w:space="0"/>
            </w:tcBorders>
            <w:noWrap w:val="0"/>
            <w:vAlign w:val="center"/>
          </w:tcPr>
          <w:p w14:paraId="079C8F5E">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90</w:t>
            </w:r>
          </w:p>
        </w:tc>
      </w:tr>
      <w:tr w14:paraId="250A112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1FB54CB6">
            <w:pPr>
              <w:widowControl/>
              <w:jc w:val="left"/>
              <w:rPr>
                <w:rFonts w:hint="eastAsia" w:ascii="宋体" w:hAnsi="宋体"/>
                <w:szCs w:val="21"/>
              </w:rPr>
            </w:pPr>
            <w:r>
              <w:rPr>
                <w:rFonts w:hint="eastAsia" w:ascii="宋体" w:hAnsi="宋体"/>
                <w:szCs w:val="21"/>
              </w:rPr>
              <w:t>人口与计划生育统计与抽样调查</w:t>
            </w:r>
          </w:p>
        </w:tc>
        <w:tc>
          <w:tcPr>
            <w:tcW w:w="2038" w:type="dxa"/>
            <w:tcBorders>
              <w:top w:val="single" w:color="auto" w:sz="4" w:space="0"/>
              <w:left w:val="nil"/>
              <w:bottom w:val="single" w:color="auto" w:sz="4" w:space="0"/>
              <w:right w:val="single" w:color="000000" w:sz="4" w:space="0"/>
            </w:tcBorders>
            <w:noWrap w:val="0"/>
            <w:vAlign w:val="center"/>
          </w:tcPr>
          <w:p w14:paraId="70F87531">
            <w:pPr>
              <w:widowControl/>
              <w:jc w:val="center"/>
              <w:rPr>
                <w:rFonts w:ascii="宋体" w:hAnsi="宋体"/>
                <w:kern w:val="0"/>
                <w:szCs w:val="21"/>
              </w:rPr>
            </w:pPr>
            <w:r>
              <w:rPr>
                <w:rFonts w:hint="eastAsia" w:ascii="宋体" w:hAnsi="宋体"/>
                <w:kern w:val="0"/>
                <w:szCs w:val="21"/>
              </w:rPr>
              <w:t>40</w:t>
            </w:r>
          </w:p>
        </w:tc>
        <w:tc>
          <w:tcPr>
            <w:tcW w:w="2240" w:type="dxa"/>
            <w:tcBorders>
              <w:top w:val="single" w:color="auto" w:sz="4" w:space="0"/>
              <w:left w:val="nil"/>
              <w:bottom w:val="single" w:color="auto" w:sz="4" w:space="0"/>
              <w:right w:val="single" w:color="000000" w:sz="4" w:space="0"/>
            </w:tcBorders>
            <w:noWrap w:val="0"/>
            <w:vAlign w:val="center"/>
          </w:tcPr>
          <w:p w14:paraId="24330062">
            <w:pPr>
              <w:widowControl/>
              <w:jc w:val="center"/>
              <w:rPr>
                <w:rFonts w:hint="eastAsia" w:ascii="宋体" w:hAnsi="宋体"/>
                <w:kern w:val="0"/>
                <w:szCs w:val="21"/>
              </w:rPr>
            </w:pPr>
            <w:r>
              <w:rPr>
                <w:rFonts w:hint="eastAsia" w:ascii="宋体" w:hAnsi="宋体"/>
                <w:kern w:val="0"/>
                <w:szCs w:val="21"/>
              </w:rPr>
              <w:t>40</w:t>
            </w:r>
          </w:p>
        </w:tc>
        <w:tc>
          <w:tcPr>
            <w:tcW w:w="1832" w:type="dxa"/>
            <w:tcBorders>
              <w:top w:val="single" w:color="auto" w:sz="4" w:space="0"/>
              <w:left w:val="nil"/>
              <w:bottom w:val="single" w:color="auto" w:sz="4" w:space="0"/>
              <w:right w:val="single" w:color="000000" w:sz="4" w:space="0"/>
            </w:tcBorders>
            <w:noWrap w:val="0"/>
            <w:vAlign w:val="center"/>
          </w:tcPr>
          <w:p w14:paraId="6007093F">
            <w:pPr>
              <w:widowControl/>
              <w:jc w:val="center"/>
              <w:rPr>
                <w:rFonts w:hint="eastAsia" w:ascii="宋体" w:hAnsi="宋体"/>
                <w:kern w:val="0"/>
                <w:szCs w:val="21"/>
              </w:rPr>
            </w:pPr>
          </w:p>
        </w:tc>
      </w:tr>
      <w:tr w14:paraId="6B5E933B">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E6BE551">
            <w:pPr>
              <w:widowControl/>
              <w:jc w:val="left"/>
              <w:rPr>
                <w:rFonts w:hint="eastAsia" w:ascii="宋体" w:hAnsi="宋体"/>
                <w:szCs w:val="21"/>
              </w:rPr>
            </w:pPr>
            <w:r>
              <w:rPr>
                <w:rFonts w:hint="eastAsia" w:ascii="宋体" w:hAnsi="宋体"/>
                <w:szCs w:val="21"/>
              </w:rPr>
              <w:t>人口与计划生育宣传教育</w:t>
            </w:r>
          </w:p>
        </w:tc>
        <w:tc>
          <w:tcPr>
            <w:tcW w:w="2038" w:type="dxa"/>
            <w:tcBorders>
              <w:top w:val="single" w:color="auto" w:sz="4" w:space="0"/>
              <w:left w:val="nil"/>
              <w:bottom w:val="single" w:color="auto" w:sz="4" w:space="0"/>
              <w:right w:val="single" w:color="000000" w:sz="4" w:space="0"/>
            </w:tcBorders>
            <w:noWrap w:val="0"/>
            <w:vAlign w:val="center"/>
          </w:tcPr>
          <w:p w14:paraId="5DF0A41C">
            <w:pPr>
              <w:widowControl/>
              <w:jc w:val="center"/>
              <w:rPr>
                <w:rFonts w:ascii="宋体" w:hAnsi="宋体"/>
                <w:kern w:val="0"/>
                <w:szCs w:val="21"/>
              </w:rPr>
            </w:pPr>
            <w:r>
              <w:rPr>
                <w:rFonts w:hint="eastAsia" w:ascii="宋体" w:hAnsi="宋体"/>
                <w:kern w:val="0"/>
                <w:szCs w:val="21"/>
              </w:rPr>
              <w:t>36</w:t>
            </w:r>
          </w:p>
        </w:tc>
        <w:tc>
          <w:tcPr>
            <w:tcW w:w="2240" w:type="dxa"/>
            <w:tcBorders>
              <w:top w:val="single" w:color="auto" w:sz="4" w:space="0"/>
              <w:left w:val="nil"/>
              <w:bottom w:val="single" w:color="auto" w:sz="4" w:space="0"/>
              <w:right w:val="single" w:color="000000" w:sz="4" w:space="0"/>
            </w:tcBorders>
            <w:noWrap w:val="0"/>
            <w:vAlign w:val="center"/>
          </w:tcPr>
          <w:p w14:paraId="14C9B21E">
            <w:pPr>
              <w:widowControl/>
              <w:jc w:val="center"/>
              <w:rPr>
                <w:rFonts w:hint="eastAsia" w:ascii="宋体" w:hAnsi="宋体"/>
                <w:kern w:val="0"/>
                <w:szCs w:val="21"/>
              </w:rPr>
            </w:pPr>
            <w:r>
              <w:rPr>
                <w:rFonts w:hint="eastAsia" w:ascii="宋体" w:hAnsi="宋体"/>
                <w:kern w:val="0"/>
                <w:szCs w:val="21"/>
              </w:rPr>
              <w:t>36</w:t>
            </w:r>
          </w:p>
        </w:tc>
        <w:tc>
          <w:tcPr>
            <w:tcW w:w="1832" w:type="dxa"/>
            <w:tcBorders>
              <w:top w:val="single" w:color="auto" w:sz="4" w:space="0"/>
              <w:left w:val="nil"/>
              <w:bottom w:val="single" w:color="auto" w:sz="4" w:space="0"/>
              <w:right w:val="single" w:color="000000" w:sz="4" w:space="0"/>
            </w:tcBorders>
            <w:noWrap w:val="0"/>
            <w:vAlign w:val="center"/>
          </w:tcPr>
          <w:p w14:paraId="575BB2ED">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r>
      <w:tr w14:paraId="2A3C5C2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83CE670">
            <w:pPr>
              <w:widowControl/>
              <w:jc w:val="left"/>
              <w:rPr>
                <w:rFonts w:hint="eastAsia" w:ascii="宋体" w:hAnsi="宋体"/>
                <w:szCs w:val="21"/>
              </w:rPr>
            </w:pPr>
            <w:r>
              <w:rPr>
                <w:rFonts w:hint="eastAsia" w:ascii="宋体" w:hAnsi="宋体"/>
                <w:szCs w:val="21"/>
              </w:rPr>
              <w:t>妊娠分娩信息实时通</w:t>
            </w:r>
          </w:p>
        </w:tc>
        <w:tc>
          <w:tcPr>
            <w:tcW w:w="2038" w:type="dxa"/>
            <w:tcBorders>
              <w:top w:val="single" w:color="auto" w:sz="4" w:space="0"/>
              <w:left w:val="nil"/>
              <w:bottom w:val="single" w:color="auto" w:sz="4" w:space="0"/>
              <w:right w:val="single" w:color="000000" w:sz="4" w:space="0"/>
            </w:tcBorders>
            <w:noWrap w:val="0"/>
            <w:vAlign w:val="center"/>
          </w:tcPr>
          <w:p w14:paraId="7ED4C8E7">
            <w:pPr>
              <w:widowControl/>
              <w:jc w:val="center"/>
              <w:rPr>
                <w:rFonts w:ascii="宋体" w:hAnsi="宋体"/>
                <w:kern w:val="0"/>
                <w:szCs w:val="21"/>
              </w:rPr>
            </w:pPr>
            <w:r>
              <w:rPr>
                <w:rFonts w:hint="eastAsia" w:ascii="宋体" w:hAnsi="宋体"/>
                <w:kern w:val="0"/>
                <w:szCs w:val="21"/>
              </w:rPr>
              <w:t>12</w:t>
            </w:r>
          </w:p>
        </w:tc>
        <w:tc>
          <w:tcPr>
            <w:tcW w:w="2240" w:type="dxa"/>
            <w:tcBorders>
              <w:top w:val="single" w:color="auto" w:sz="4" w:space="0"/>
              <w:left w:val="nil"/>
              <w:bottom w:val="single" w:color="auto" w:sz="4" w:space="0"/>
              <w:right w:val="single" w:color="000000" w:sz="4" w:space="0"/>
            </w:tcBorders>
            <w:noWrap w:val="0"/>
            <w:vAlign w:val="center"/>
          </w:tcPr>
          <w:p w14:paraId="39654568">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10.8</w:t>
            </w:r>
          </w:p>
        </w:tc>
        <w:tc>
          <w:tcPr>
            <w:tcW w:w="1832" w:type="dxa"/>
            <w:tcBorders>
              <w:top w:val="single" w:color="auto" w:sz="4" w:space="0"/>
              <w:left w:val="nil"/>
              <w:bottom w:val="single" w:color="auto" w:sz="4" w:space="0"/>
              <w:right w:val="single" w:color="000000" w:sz="4" w:space="0"/>
            </w:tcBorders>
            <w:noWrap w:val="0"/>
            <w:vAlign w:val="center"/>
          </w:tcPr>
          <w:p w14:paraId="63482AB6">
            <w:pPr>
              <w:widowControl/>
              <w:jc w:val="center"/>
              <w:rPr>
                <w:rFonts w:hint="default" w:ascii="宋体" w:hAnsi="宋体" w:eastAsia="宋体"/>
                <w:kern w:val="0"/>
                <w:szCs w:val="21"/>
                <w:lang w:val="en-US" w:eastAsia="zh-CN"/>
              </w:rPr>
            </w:pPr>
          </w:p>
        </w:tc>
      </w:tr>
      <w:tr w14:paraId="36A8018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5ED5BFF6">
            <w:pPr>
              <w:widowControl/>
              <w:jc w:val="left"/>
              <w:rPr>
                <w:rFonts w:hint="eastAsia" w:ascii="宋体" w:hAnsi="宋体"/>
                <w:szCs w:val="21"/>
              </w:rPr>
            </w:pPr>
            <w:r>
              <w:rPr>
                <w:rFonts w:hint="eastAsia" w:ascii="宋体" w:hAnsi="宋体"/>
                <w:szCs w:val="21"/>
              </w:rPr>
              <w:t>社区卫生服务指导经费</w:t>
            </w:r>
          </w:p>
        </w:tc>
        <w:tc>
          <w:tcPr>
            <w:tcW w:w="2038" w:type="dxa"/>
            <w:tcBorders>
              <w:top w:val="single" w:color="auto" w:sz="4" w:space="0"/>
              <w:left w:val="nil"/>
              <w:bottom w:val="single" w:color="auto" w:sz="4" w:space="0"/>
              <w:right w:val="single" w:color="000000" w:sz="4" w:space="0"/>
            </w:tcBorders>
            <w:noWrap w:val="0"/>
            <w:vAlign w:val="center"/>
          </w:tcPr>
          <w:p w14:paraId="78303383">
            <w:pPr>
              <w:widowControl/>
              <w:jc w:val="center"/>
              <w:rPr>
                <w:rFonts w:ascii="宋体" w:hAnsi="宋体"/>
                <w:kern w:val="0"/>
                <w:szCs w:val="21"/>
              </w:rPr>
            </w:pPr>
            <w:r>
              <w:rPr>
                <w:rFonts w:hint="eastAsia" w:ascii="宋体" w:hAnsi="宋体"/>
                <w:kern w:val="0"/>
                <w:szCs w:val="21"/>
              </w:rPr>
              <w:t>8</w:t>
            </w:r>
          </w:p>
        </w:tc>
        <w:tc>
          <w:tcPr>
            <w:tcW w:w="2240" w:type="dxa"/>
            <w:tcBorders>
              <w:top w:val="single" w:color="auto" w:sz="4" w:space="0"/>
              <w:left w:val="nil"/>
              <w:bottom w:val="single" w:color="auto" w:sz="4" w:space="0"/>
              <w:right w:val="single" w:color="000000" w:sz="4" w:space="0"/>
            </w:tcBorders>
            <w:noWrap w:val="0"/>
            <w:vAlign w:val="center"/>
          </w:tcPr>
          <w:p w14:paraId="492295F4">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7.2</w:t>
            </w:r>
          </w:p>
        </w:tc>
        <w:tc>
          <w:tcPr>
            <w:tcW w:w="1832" w:type="dxa"/>
            <w:tcBorders>
              <w:top w:val="single" w:color="auto" w:sz="4" w:space="0"/>
              <w:left w:val="nil"/>
              <w:bottom w:val="single" w:color="auto" w:sz="4" w:space="0"/>
              <w:right w:val="single" w:color="000000" w:sz="4" w:space="0"/>
            </w:tcBorders>
            <w:noWrap w:val="0"/>
            <w:vAlign w:val="center"/>
          </w:tcPr>
          <w:p w14:paraId="0709377F">
            <w:pPr>
              <w:widowControl/>
              <w:jc w:val="center"/>
              <w:rPr>
                <w:rFonts w:hint="default" w:ascii="宋体" w:hAnsi="宋体" w:eastAsia="宋体"/>
                <w:kern w:val="0"/>
                <w:sz w:val="21"/>
                <w:szCs w:val="21"/>
                <w:lang w:val="en-US" w:eastAsia="zh-CN" w:bidi="ar-SA"/>
              </w:rPr>
            </w:pPr>
            <w:r>
              <w:rPr>
                <w:rFonts w:hint="eastAsia" w:ascii="宋体" w:hAnsi="宋体"/>
                <w:kern w:val="0"/>
                <w:szCs w:val="21"/>
                <w:lang w:val="en-US" w:eastAsia="zh-CN"/>
              </w:rPr>
              <w:t>7.06</w:t>
            </w:r>
          </w:p>
        </w:tc>
      </w:tr>
      <w:tr w14:paraId="10A8452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7EF8F08">
            <w:pPr>
              <w:widowControl/>
              <w:jc w:val="left"/>
              <w:rPr>
                <w:rFonts w:hint="eastAsia" w:ascii="宋体" w:hAnsi="宋体"/>
                <w:szCs w:val="21"/>
              </w:rPr>
            </w:pPr>
            <w:r>
              <w:rPr>
                <w:rFonts w:hint="eastAsia" w:ascii="宋体" w:hAnsi="宋体"/>
                <w:szCs w:val="21"/>
              </w:rPr>
              <w:t>社区卫生工作经费</w:t>
            </w:r>
          </w:p>
        </w:tc>
        <w:tc>
          <w:tcPr>
            <w:tcW w:w="2038" w:type="dxa"/>
            <w:tcBorders>
              <w:top w:val="single" w:color="auto" w:sz="4" w:space="0"/>
              <w:left w:val="nil"/>
              <w:bottom w:val="single" w:color="auto" w:sz="4" w:space="0"/>
              <w:right w:val="single" w:color="000000" w:sz="4" w:space="0"/>
            </w:tcBorders>
            <w:noWrap w:val="0"/>
            <w:vAlign w:val="center"/>
          </w:tcPr>
          <w:p w14:paraId="1E221B0F">
            <w:pPr>
              <w:widowControl/>
              <w:jc w:val="center"/>
              <w:rPr>
                <w:rFonts w:ascii="宋体" w:hAnsi="宋体"/>
                <w:kern w:val="0"/>
                <w:szCs w:val="21"/>
              </w:rPr>
            </w:pPr>
            <w:r>
              <w:rPr>
                <w:rFonts w:hint="eastAsia" w:ascii="宋体" w:hAnsi="宋体"/>
                <w:kern w:val="0"/>
                <w:szCs w:val="21"/>
              </w:rPr>
              <w:t>30</w:t>
            </w:r>
          </w:p>
        </w:tc>
        <w:tc>
          <w:tcPr>
            <w:tcW w:w="2240" w:type="dxa"/>
            <w:tcBorders>
              <w:top w:val="single" w:color="auto" w:sz="4" w:space="0"/>
              <w:left w:val="nil"/>
              <w:bottom w:val="single" w:color="auto" w:sz="4" w:space="0"/>
              <w:right w:val="single" w:color="000000" w:sz="4" w:space="0"/>
            </w:tcBorders>
            <w:noWrap w:val="0"/>
            <w:vAlign w:val="center"/>
          </w:tcPr>
          <w:p w14:paraId="28C34F62">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27</w:t>
            </w:r>
          </w:p>
        </w:tc>
        <w:tc>
          <w:tcPr>
            <w:tcW w:w="1832" w:type="dxa"/>
            <w:tcBorders>
              <w:top w:val="single" w:color="auto" w:sz="4" w:space="0"/>
              <w:left w:val="nil"/>
              <w:bottom w:val="single" w:color="auto" w:sz="4" w:space="0"/>
              <w:right w:val="single" w:color="000000" w:sz="4" w:space="0"/>
            </w:tcBorders>
            <w:noWrap w:val="0"/>
            <w:vAlign w:val="center"/>
          </w:tcPr>
          <w:p w14:paraId="02DBE002">
            <w:pPr>
              <w:widowControl/>
              <w:jc w:val="center"/>
              <w:rPr>
                <w:rFonts w:hint="eastAsia" w:ascii="宋体" w:hAnsi="宋体" w:eastAsia="宋体"/>
                <w:kern w:val="0"/>
                <w:sz w:val="21"/>
                <w:szCs w:val="21"/>
                <w:lang w:val="en-US" w:eastAsia="zh-CN" w:bidi="ar-SA"/>
              </w:rPr>
            </w:pPr>
            <w:r>
              <w:rPr>
                <w:rFonts w:hint="eastAsia" w:ascii="宋体" w:hAnsi="宋体"/>
                <w:kern w:val="0"/>
                <w:szCs w:val="21"/>
                <w:lang w:val="en-US" w:eastAsia="zh-CN"/>
              </w:rPr>
              <w:t>24.92</w:t>
            </w:r>
          </w:p>
        </w:tc>
      </w:tr>
      <w:tr w14:paraId="4152B06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209EE7A">
            <w:pPr>
              <w:widowControl/>
              <w:jc w:val="left"/>
              <w:rPr>
                <w:rFonts w:hint="eastAsia" w:ascii="宋体" w:hAnsi="宋体"/>
                <w:szCs w:val="21"/>
              </w:rPr>
            </w:pPr>
            <w:r>
              <w:rPr>
                <w:rFonts w:hint="eastAsia" w:ascii="宋体" w:hAnsi="宋体"/>
                <w:szCs w:val="21"/>
              </w:rPr>
              <w:t>手术并发症</w:t>
            </w:r>
          </w:p>
        </w:tc>
        <w:tc>
          <w:tcPr>
            <w:tcW w:w="2038" w:type="dxa"/>
            <w:tcBorders>
              <w:top w:val="single" w:color="auto" w:sz="4" w:space="0"/>
              <w:left w:val="nil"/>
              <w:bottom w:val="single" w:color="auto" w:sz="4" w:space="0"/>
              <w:right w:val="single" w:color="000000" w:sz="4" w:space="0"/>
            </w:tcBorders>
            <w:noWrap w:val="0"/>
            <w:vAlign w:val="center"/>
          </w:tcPr>
          <w:p w14:paraId="3E708644">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2B3DE310">
            <w:pPr>
              <w:widowControl/>
              <w:jc w:val="center"/>
              <w:rPr>
                <w:rFonts w:hint="eastAsia"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14:paraId="16887721">
            <w:pPr>
              <w:widowControl/>
              <w:jc w:val="center"/>
              <w:rPr>
                <w:rFonts w:hint="eastAsia" w:ascii="宋体" w:hAnsi="宋体"/>
                <w:kern w:val="0"/>
                <w:szCs w:val="21"/>
              </w:rPr>
            </w:pPr>
          </w:p>
        </w:tc>
      </w:tr>
      <w:tr w14:paraId="49A0061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86E7D33">
            <w:pPr>
              <w:widowControl/>
              <w:jc w:val="left"/>
              <w:rPr>
                <w:rFonts w:hint="eastAsia" w:ascii="宋体" w:hAnsi="宋体"/>
                <w:szCs w:val="21"/>
              </w:rPr>
            </w:pPr>
            <w:r>
              <w:rPr>
                <w:rFonts w:hint="eastAsia" w:ascii="宋体" w:hAnsi="宋体"/>
                <w:szCs w:val="21"/>
              </w:rPr>
              <w:t>突发公共事件应急处置工作经费</w:t>
            </w:r>
          </w:p>
        </w:tc>
        <w:tc>
          <w:tcPr>
            <w:tcW w:w="2038" w:type="dxa"/>
            <w:tcBorders>
              <w:top w:val="single" w:color="auto" w:sz="4" w:space="0"/>
              <w:left w:val="nil"/>
              <w:bottom w:val="single" w:color="auto" w:sz="4" w:space="0"/>
              <w:right w:val="single" w:color="000000" w:sz="4" w:space="0"/>
            </w:tcBorders>
            <w:noWrap w:val="0"/>
            <w:vAlign w:val="center"/>
          </w:tcPr>
          <w:p w14:paraId="67357F27">
            <w:pPr>
              <w:widowControl/>
              <w:jc w:val="center"/>
              <w:rPr>
                <w:rFonts w:ascii="宋体" w:hAnsi="宋体"/>
                <w:kern w:val="0"/>
                <w:szCs w:val="21"/>
              </w:rPr>
            </w:pPr>
            <w:r>
              <w:rPr>
                <w:rFonts w:hint="eastAsia" w:ascii="宋体" w:hAnsi="宋体"/>
                <w:kern w:val="0"/>
                <w:szCs w:val="21"/>
              </w:rPr>
              <w:t>30</w:t>
            </w:r>
          </w:p>
        </w:tc>
        <w:tc>
          <w:tcPr>
            <w:tcW w:w="2240" w:type="dxa"/>
            <w:tcBorders>
              <w:top w:val="single" w:color="auto" w:sz="4" w:space="0"/>
              <w:left w:val="nil"/>
              <w:bottom w:val="single" w:color="auto" w:sz="4" w:space="0"/>
              <w:right w:val="single" w:color="000000" w:sz="4" w:space="0"/>
            </w:tcBorders>
            <w:noWrap w:val="0"/>
            <w:vAlign w:val="center"/>
          </w:tcPr>
          <w:p w14:paraId="460FA723">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27</w:t>
            </w:r>
          </w:p>
        </w:tc>
        <w:tc>
          <w:tcPr>
            <w:tcW w:w="1832" w:type="dxa"/>
            <w:tcBorders>
              <w:top w:val="single" w:color="auto" w:sz="4" w:space="0"/>
              <w:left w:val="nil"/>
              <w:bottom w:val="single" w:color="auto" w:sz="4" w:space="0"/>
              <w:right w:val="single" w:color="000000" w:sz="4" w:space="0"/>
            </w:tcBorders>
            <w:noWrap w:val="0"/>
            <w:vAlign w:val="center"/>
          </w:tcPr>
          <w:p w14:paraId="2CB8D0D1">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22.08</w:t>
            </w:r>
          </w:p>
        </w:tc>
      </w:tr>
      <w:tr w14:paraId="5EC1B41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C6DFCD2">
            <w:pPr>
              <w:widowControl/>
              <w:jc w:val="left"/>
              <w:rPr>
                <w:rFonts w:hint="eastAsia" w:ascii="宋体" w:hAnsi="宋体"/>
                <w:szCs w:val="21"/>
              </w:rPr>
            </w:pPr>
            <w:r>
              <w:rPr>
                <w:rFonts w:hint="eastAsia" w:ascii="宋体" w:hAnsi="宋体"/>
                <w:szCs w:val="21"/>
              </w:rPr>
              <w:t>卫生计生妇幼会议经费</w:t>
            </w:r>
          </w:p>
        </w:tc>
        <w:tc>
          <w:tcPr>
            <w:tcW w:w="2038" w:type="dxa"/>
            <w:tcBorders>
              <w:top w:val="single" w:color="auto" w:sz="4" w:space="0"/>
              <w:left w:val="nil"/>
              <w:bottom w:val="single" w:color="auto" w:sz="4" w:space="0"/>
              <w:right w:val="single" w:color="000000" w:sz="4" w:space="0"/>
            </w:tcBorders>
            <w:noWrap w:val="0"/>
            <w:vAlign w:val="center"/>
          </w:tcPr>
          <w:p w14:paraId="26A2B648">
            <w:pPr>
              <w:widowControl/>
              <w:jc w:val="center"/>
              <w:rPr>
                <w:rFonts w:ascii="宋体" w:hAnsi="宋体"/>
                <w:kern w:val="0"/>
                <w:szCs w:val="21"/>
              </w:rPr>
            </w:pPr>
            <w:r>
              <w:rPr>
                <w:rFonts w:hint="eastAsia" w:ascii="宋体" w:hAnsi="宋体"/>
                <w:kern w:val="0"/>
                <w:szCs w:val="21"/>
              </w:rPr>
              <w:t>8</w:t>
            </w:r>
          </w:p>
        </w:tc>
        <w:tc>
          <w:tcPr>
            <w:tcW w:w="2240" w:type="dxa"/>
            <w:tcBorders>
              <w:top w:val="single" w:color="auto" w:sz="4" w:space="0"/>
              <w:left w:val="nil"/>
              <w:bottom w:val="single" w:color="auto" w:sz="4" w:space="0"/>
              <w:right w:val="single" w:color="000000" w:sz="4" w:space="0"/>
            </w:tcBorders>
            <w:noWrap w:val="0"/>
            <w:vAlign w:val="center"/>
          </w:tcPr>
          <w:p w14:paraId="30AF9D70">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7.2</w:t>
            </w:r>
          </w:p>
        </w:tc>
        <w:tc>
          <w:tcPr>
            <w:tcW w:w="1832" w:type="dxa"/>
            <w:tcBorders>
              <w:top w:val="single" w:color="auto" w:sz="4" w:space="0"/>
              <w:left w:val="nil"/>
              <w:bottom w:val="single" w:color="auto" w:sz="4" w:space="0"/>
              <w:right w:val="single" w:color="000000" w:sz="4" w:space="0"/>
            </w:tcBorders>
            <w:noWrap w:val="0"/>
            <w:vAlign w:val="center"/>
          </w:tcPr>
          <w:p w14:paraId="2F7BEBFB">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7.2</w:t>
            </w:r>
          </w:p>
        </w:tc>
      </w:tr>
      <w:tr w14:paraId="6724B075">
        <w:tblPrEx>
          <w:tblCellMar>
            <w:top w:w="0" w:type="dxa"/>
            <w:left w:w="108" w:type="dxa"/>
            <w:bottom w:w="0" w:type="dxa"/>
            <w:right w:w="108" w:type="dxa"/>
          </w:tblCellMar>
        </w:tblPrEx>
        <w:trPr>
          <w:trHeight w:val="45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3CA5643F">
            <w:pPr>
              <w:widowControl/>
              <w:jc w:val="left"/>
              <w:rPr>
                <w:rFonts w:hint="eastAsia" w:ascii="宋体" w:hAnsi="宋体"/>
                <w:szCs w:val="21"/>
              </w:rPr>
            </w:pPr>
            <w:r>
              <w:rPr>
                <w:rFonts w:hint="eastAsia" w:ascii="宋体" w:hAnsi="宋体"/>
                <w:szCs w:val="21"/>
              </w:rPr>
              <w:t>卫生监督执法管理</w:t>
            </w:r>
          </w:p>
        </w:tc>
        <w:tc>
          <w:tcPr>
            <w:tcW w:w="2038" w:type="dxa"/>
            <w:tcBorders>
              <w:top w:val="single" w:color="auto" w:sz="4" w:space="0"/>
              <w:left w:val="single" w:color="auto" w:sz="4" w:space="0"/>
              <w:bottom w:val="single" w:color="auto" w:sz="4" w:space="0"/>
              <w:right w:val="single" w:color="auto" w:sz="4" w:space="0"/>
            </w:tcBorders>
            <w:noWrap w:val="0"/>
            <w:vAlign w:val="center"/>
          </w:tcPr>
          <w:p w14:paraId="5AFBB17A">
            <w:pPr>
              <w:widowControl/>
              <w:jc w:val="center"/>
              <w:rPr>
                <w:rFonts w:ascii="宋体" w:hAnsi="宋体"/>
                <w:kern w:val="0"/>
                <w:szCs w:val="21"/>
              </w:rPr>
            </w:pPr>
            <w:r>
              <w:rPr>
                <w:rFonts w:hint="eastAsia" w:ascii="宋体" w:hAnsi="宋体"/>
                <w:kern w:val="0"/>
                <w:szCs w:val="21"/>
              </w:rPr>
              <w:t>8</w:t>
            </w:r>
          </w:p>
        </w:tc>
        <w:tc>
          <w:tcPr>
            <w:tcW w:w="2240" w:type="dxa"/>
            <w:tcBorders>
              <w:top w:val="single" w:color="auto" w:sz="4" w:space="0"/>
              <w:left w:val="single" w:color="auto" w:sz="4" w:space="0"/>
              <w:bottom w:val="single" w:color="auto" w:sz="4" w:space="0"/>
              <w:right w:val="single" w:color="auto" w:sz="4" w:space="0"/>
            </w:tcBorders>
            <w:noWrap w:val="0"/>
            <w:vAlign w:val="center"/>
          </w:tcPr>
          <w:p w14:paraId="13FD76E9">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7.2</w:t>
            </w:r>
          </w:p>
        </w:tc>
        <w:tc>
          <w:tcPr>
            <w:tcW w:w="1832" w:type="dxa"/>
            <w:tcBorders>
              <w:top w:val="single" w:color="auto" w:sz="4" w:space="0"/>
              <w:left w:val="single" w:color="auto" w:sz="4" w:space="0"/>
              <w:bottom w:val="single" w:color="auto" w:sz="4" w:space="0"/>
              <w:right w:val="single" w:color="auto" w:sz="4" w:space="0"/>
            </w:tcBorders>
            <w:noWrap w:val="0"/>
            <w:vAlign w:val="center"/>
          </w:tcPr>
          <w:p w14:paraId="1DF28E40">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6.54</w:t>
            </w:r>
          </w:p>
        </w:tc>
      </w:tr>
      <w:tr w14:paraId="62949222">
        <w:tblPrEx>
          <w:tblCellMar>
            <w:top w:w="0" w:type="dxa"/>
            <w:left w:w="108" w:type="dxa"/>
            <w:bottom w:w="0" w:type="dxa"/>
            <w:right w:w="108" w:type="dxa"/>
          </w:tblCellMar>
        </w:tblPrEx>
        <w:trPr>
          <w:trHeight w:val="45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5EEB40AD">
            <w:pPr>
              <w:widowControl/>
              <w:jc w:val="left"/>
              <w:rPr>
                <w:rFonts w:hint="eastAsia" w:ascii="宋体" w:hAnsi="宋体"/>
                <w:szCs w:val="21"/>
              </w:rPr>
            </w:pPr>
            <w:r>
              <w:rPr>
                <w:rFonts w:hint="eastAsia" w:ascii="宋体" w:hAnsi="宋体"/>
                <w:szCs w:val="21"/>
              </w:rPr>
              <w:t>新医改工作经费</w:t>
            </w:r>
          </w:p>
        </w:tc>
        <w:tc>
          <w:tcPr>
            <w:tcW w:w="2038" w:type="dxa"/>
            <w:tcBorders>
              <w:top w:val="single" w:color="auto" w:sz="4" w:space="0"/>
              <w:left w:val="nil"/>
              <w:bottom w:val="single" w:color="auto" w:sz="4" w:space="0"/>
              <w:right w:val="single" w:color="000000" w:sz="4" w:space="0"/>
            </w:tcBorders>
            <w:noWrap w:val="0"/>
            <w:vAlign w:val="center"/>
          </w:tcPr>
          <w:p w14:paraId="05970268">
            <w:pPr>
              <w:widowControl/>
              <w:jc w:val="center"/>
              <w:rPr>
                <w:rFonts w:ascii="宋体" w:hAnsi="宋体"/>
                <w:kern w:val="0"/>
                <w:szCs w:val="21"/>
              </w:rPr>
            </w:pPr>
            <w:r>
              <w:rPr>
                <w:rFonts w:hint="eastAsia" w:ascii="宋体" w:hAnsi="宋体"/>
                <w:kern w:val="0"/>
                <w:szCs w:val="21"/>
              </w:rPr>
              <w:t>20</w:t>
            </w:r>
          </w:p>
        </w:tc>
        <w:tc>
          <w:tcPr>
            <w:tcW w:w="2240" w:type="dxa"/>
            <w:tcBorders>
              <w:top w:val="single" w:color="auto" w:sz="4" w:space="0"/>
              <w:left w:val="nil"/>
              <w:bottom w:val="single" w:color="auto" w:sz="4" w:space="0"/>
              <w:right w:val="single" w:color="000000" w:sz="4" w:space="0"/>
            </w:tcBorders>
            <w:noWrap w:val="0"/>
            <w:vAlign w:val="center"/>
          </w:tcPr>
          <w:p w14:paraId="7609324F">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c>
          <w:tcPr>
            <w:tcW w:w="1832" w:type="dxa"/>
            <w:tcBorders>
              <w:top w:val="single" w:color="auto" w:sz="4" w:space="0"/>
              <w:left w:val="nil"/>
              <w:bottom w:val="single" w:color="auto" w:sz="4" w:space="0"/>
              <w:right w:val="single" w:color="000000" w:sz="4" w:space="0"/>
            </w:tcBorders>
            <w:noWrap w:val="0"/>
            <w:vAlign w:val="center"/>
          </w:tcPr>
          <w:p w14:paraId="560A29BA">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r>
      <w:tr w14:paraId="56C4326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8BD8522">
            <w:pPr>
              <w:widowControl/>
              <w:jc w:val="left"/>
              <w:rPr>
                <w:rFonts w:hint="eastAsia" w:ascii="宋体" w:hAnsi="宋体"/>
                <w:szCs w:val="21"/>
              </w:rPr>
            </w:pPr>
            <w:r>
              <w:rPr>
                <w:rFonts w:hint="eastAsia" w:ascii="宋体" w:hAnsi="宋体"/>
                <w:szCs w:val="21"/>
              </w:rPr>
              <w:t>医疗安全督查</w:t>
            </w:r>
          </w:p>
        </w:tc>
        <w:tc>
          <w:tcPr>
            <w:tcW w:w="2038" w:type="dxa"/>
            <w:tcBorders>
              <w:top w:val="single" w:color="auto" w:sz="4" w:space="0"/>
              <w:left w:val="nil"/>
              <w:bottom w:val="single" w:color="auto" w:sz="4" w:space="0"/>
              <w:right w:val="single" w:color="000000" w:sz="4" w:space="0"/>
            </w:tcBorders>
            <w:noWrap w:val="0"/>
            <w:vAlign w:val="center"/>
          </w:tcPr>
          <w:p w14:paraId="09C53517">
            <w:pPr>
              <w:widowControl/>
              <w:jc w:val="center"/>
              <w:rPr>
                <w:rFonts w:ascii="宋体" w:hAnsi="宋体"/>
                <w:kern w:val="0"/>
                <w:szCs w:val="21"/>
              </w:rPr>
            </w:pPr>
            <w:r>
              <w:rPr>
                <w:rFonts w:hint="eastAsia" w:ascii="宋体" w:hAnsi="宋体"/>
                <w:kern w:val="0"/>
                <w:szCs w:val="21"/>
              </w:rPr>
              <w:t>4.25</w:t>
            </w:r>
          </w:p>
        </w:tc>
        <w:tc>
          <w:tcPr>
            <w:tcW w:w="2240" w:type="dxa"/>
            <w:tcBorders>
              <w:top w:val="single" w:color="auto" w:sz="4" w:space="0"/>
              <w:left w:val="nil"/>
              <w:bottom w:val="single" w:color="auto" w:sz="4" w:space="0"/>
              <w:right w:val="single" w:color="000000" w:sz="4" w:space="0"/>
            </w:tcBorders>
            <w:noWrap w:val="0"/>
            <w:vAlign w:val="center"/>
          </w:tcPr>
          <w:p w14:paraId="5D682765">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3.82</w:t>
            </w:r>
          </w:p>
        </w:tc>
        <w:tc>
          <w:tcPr>
            <w:tcW w:w="1832" w:type="dxa"/>
            <w:tcBorders>
              <w:top w:val="single" w:color="auto" w:sz="4" w:space="0"/>
              <w:left w:val="nil"/>
              <w:bottom w:val="single" w:color="auto" w:sz="4" w:space="0"/>
              <w:right w:val="single" w:color="000000" w:sz="4" w:space="0"/>
            </w:tcBorders>
            <w:noWrap w:val="0"/>
            <w:vAlign w:val="center"/>
          </w:tcPr>
          <w:p w14:paraId="79EDA6D3">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3.82</w:t>
            </w:r>
          </w:p>
        </w:tc>
      </w:tr>
      <w:tr w14:paraId="76FE48B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B0D2C4F">
            <w:pPr>
              <w:widowControl/>
              <w:jc w:val="left"/>
              <w:rPr>
                <w:rFonts w:hint="eastAsia" w:ascii="宋体" w:hAnsi="宋体"/>
                <w:szCs w:val="21"/>
              </w:rPr>
            </w:pPr>
            <w:r>
              <w:rPr>
                <w:rFonts w:hint="eastAsia" w:ascii="宋体" w:hAnsi="宋体"/>
                <w:szCs w:val="21"/>
              </w:rPr>
              <w:t>医疗事故技术鉴定经费</w:t>
            </w:r>
          </w:p>
        </w:tc>
        <w:tc>
          <w:tcPr>
            <w:tcW w:w="2038" w:type="dxa"/>
            <w:tcBorders>
              <w:top w:val="single" w:color="auto" w:sz="4" w:space="0"/>
              <w:left w:val="nil"/>
              <w:bottom w:val="single" w:color="auto" w:sz="4" w:space="0"/>
              <w:right w:val="single" w:color="000000" w:sz="4" w:space="0"/>
            </w:tcBorders>
            <w:noWrap w:val="0"/>
            <w:vAlign w:val="center"/>
          </w:tcPr>
          <w:p w14:paraId="4EB63BBD">
            <w:pPr>
              <w:widowControl/>
              <w:jc w:val="center"/>
              <w:rPr>
                <w:rFonts w:ascii="宋体" w:hAnsi="宋体"/>
                <w:kern w:val="0"/>
                <w:szCs w:val="21"/>
              </w:rPr>
            </w:pPr>
            <w:r>
              <w:rPr>
                <w:rFonts w:hint="eastAsia" w:ascii="宋体" w:hAnsi="宋体"/>
                <w:kern w:val="0"/>
                <w:szCs w:val="21"/>
              </w:rPr>
              <w:t>5</w:t>
            </w:r>
          </w:p>
        </w:tc>
        <w:tc>
          <w:tcPr>
            <w:tcW w:w="2240" w:type="dxa"/>
            <w:tcBorders>
              <w:top w:val="single" w:color="auto" w:sz="4" w:space="0"/>
              <w:left w:val="nil"/>
              <w:bottom w:val="single" w:color="auto" w:sz="4" w:space="0"/>
              <w:right w:val="single" w:color="000000" w:sz="4" w:space="0"/>
            </w:tcBorders>
            <w:noWrap w:val="0"/>
            <w:vAlign w:val="center"/>
          </w:tcPr>
          <w:p w14:paraId="70BBE0F8">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4.5</w:t>
            </w:r>
          </w:p>
        </w:tc>
        <w:tc>
          <w:tcPr>
            <w:tcW w:w="1832" w:type="dxa"/>
            <w:tcBorders>
              <w:top w:val="single" w:color="auto" w:sz="4" w:space="0"/>
              <w:left w:val="nil"/>
              <w:bottom w:val="single" w:color="auto" w:sz="4" w:space="0"/>
              <w:right w:val="single" w:color="000000" w:sz="4" w:space="0"/>
            </w:tcBorders>
            <w:noWrap w:val="0"/>
            <w:vAlign w:val="center"/>
          </w:tcPr>
          <w:p w14:paraId="20AF251E">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4.5</w:t>
            </w:r>
          </w:p>
        </w:tc>
      </w:tr>
      <w:tr w14:paraId="2444E28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1E1F1BD">
            <w:pPr>
              <w:widowControl/>
              <w:jc w:val="left"/>
              <w:rPr>
                <w:rFonts w:hint="eastAsia" w:ascii="宋体" w:hAnsi="宋体"/>
                <w:szCs w:val="21"/>
              </w:rPr>
            </w:pPr>
            <w:r>
              <w:rPr>
                <w:rFonts w:hint="eastAsia" w:ascii="宋体" w:hAnsi="宋体"/>
                <w:szCs w:val="21"/>
              </w:rPr>
              <w:t>孕前优生健康检查</w:t>
            </w:r>
          </w:p>
        </w:tc>
        <w:tc>
          <w:tcPr>
            <w:tcW w:w="2038" w:type="dxa"/>
            <w:tcBorders>
              <w:top w:val="single" w:color="auto" w:sz="4" w:space="0"/>
              <w:left w:val="nil"/>
              <w:bottom w:val="single" w:color="auto" w:sz="4" w:space="0"/>
              <w:right w:val="single" w:color="000000" w:sz="4" w:space="0"/>
            </w:tcBorders>
            <w:noWrap w:val="0"/>
            <w:vAlign w:val="center"/>
          </w:tcPr>
          <w:p w14:paraId="7004CB95">
            <w:pPr>
              <w:widowControl/>
              <w:jc w:val="center"/>
              <w:rPr>
                <w:rFonts w:ascii="宋体" w:hAnsi="宋体"/>
                <w:kern w:val="0"/>
                <w:szCs w:val="21"/>
              </w:rPr>
            </w:pPr>
            <w:r>
              <w:rPr>
                <w:rFonts w:hint="eastAsia" w:ascii="宋体" w:hAnsi="宋体"/>
                <w:kern w:val="0"/>
                <w:szCs w:val="21"/>
              </w:rPr>
              <w:t>12</w:t>
            </w:r>
          </w:p>
        </w:tc>
        <w:tc>
          <w:tcPr>
            <w:tcW w:w="2240" w:type="dxa"/>
            <w:tcBorders>
              <w:top w:val="single" w:color="auto" w:sz="4" w:space="0"/>
              <w:left w:val="nil"/>
              <w:bottom w:val="single" w:color="auto" w:sz="4" w:space="0"/>
              <w:right w:val="single" w:color="000000" w:sz="4" w:space="0"/>
            </w:tcBorders>
            <w:noWrap w:val="0"/>
            <w:vAlign w:val="center"/>
          </w:tcPr>
          <w:p w14:paraId="6591FBA8">
            <w:pPr>
              <w:widowControl/>
              <w:jc w:val="center"/>
              <w:rPr>
                <w:rFonts w:hint="eastAsia" w:ascii="宋体" w:hAnsi="宋体"/>
                <w:kern w:val="0"/>
                <w:szCs w:val="21"/>
              </w:rPr>
            </w:pPr>
            <w:r>
              <w:rPr>
                <w:rFonts w:hint="eastAsia" w:ascii="宋体" w:hAnsi="宋体"/>
                <w:kern w:val="0"/>
                <w:szCs w:val="21"/>
              </w:rPr>
              <w:t>12</w:t>
            </w:r>
          </w:p>
        </w:tc>
        <w:tc>
          <w:tcPr>
            <w:tcW w:w="1832" w:type="dxa"/>
            <w:tcBorders>
              <w:top w:val="single" w:color="auto" w:sz="4" w:space="0"/>
              <w:left w:val="nil"/>
              <w:bottom w:val="single" w:color="auto" w:sz="4" w:space="0"/>
              <w:right w:val="single" w:color="000000" w:sz="4" w:space="0"/>
            </w:tcBorders>
            <w:noWrap w:val="0"/>
            <w:vAlign w:val="center"/>
          </w:tcPr>
          <w:p w14:paraId="36F1B783">
            <w:pPr>
              <w:widowControl/>
              <w:jc w:val="center"/>
              <w:rPr>
                <w:rFonts w:hint="eastAsia" w:ascii="宋体" w:hAnsi="宋体"/>
                <w:kern w:val="0"/>
                <w:szCs w:val="21"/>
              </w:rPr>
            </w:pPr>
          </w:p>
        </w:tc>
      </w:tr>
      <w:tr w14:paraId="22DBDAE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998356C">
            <w:pPr>
              <w:widowControl/>
              <w:jc w:val="left"/>
              <w:rPr>
                <w:rFonts w:hint="eastAsia" w:ascii="宋体" w:hAnsi="宋体"/>
                <w:szCs w:val="21"/>
              </w:rPr>
            </w:pPr>
            <w:r>
              <w:rPr>
                <w:rFonts w:hint="eastAsia" w:ascii="宋体" w:hAnsi="宋体"/>
                <w:szCs w:val="21"/>
              </w:rPr>
              <w:t>中医工作经费</w:t>
            </w:r>
          </w:p>
        </w:tc>
        <w:tc>
          <w:tcPr>
            <w:tcW w:w="2038" w:type="dxa"/>
            <w:tcBorders>
              <w:top w:val="single" w:color="auto" w:sz="4" w:space="0"/>
              <w:left w:val="nil"/>
              <w:bottom w:val="single" w:color="auto" w:sz="4" w:space="0"/>
              <w:right w:val="single" w:color="000000" w:sz="4" w:space="0"/>
            </w:tcBorders>
            <w:noWrap w:val="0"/>
            <w:vAlign w:val="center"/>
          </w:tcPr>
          <w:p w14:paraId="66473D7A">
            <w:pPr>
              <w:widowControl/>
              <w:jc w:val="center"/>
              <w:rPr>
                <w:rFonts w:ascii="宋体" w:hAnsi="宋体"/>
                <w:kern w:val="0"/>
                <w:szCs w:val="21"/>
              </w:rPr>
            </w:pPr>
            <w:r>
              <w:rPr>
                <w:rFonts w:hint="eastAsia" w:ascii="宋体" w:hAnsi="宋体"/>
                <w:kern w:val="0"/>
                <w:szCs w:val="21"/>
              </w:rPr>
              <w:t>20</w:t>
            </w:r>
          </w:p>
        </w:tc>
        <w:tc>
          <w:tcPr>
            <w:tcW w:w="2240" w:type="dxa"/>
            <w:tcBorders>
              <w:top w:val="single" w:color="auto" w:sz="4" w:space="0"/>
              <w:left w:val="nil"/>
              <w:bottom w:val="single" w:color="auto" w:sz="4" w:space="0"/>
              <w:right w:val="single" w:color="000000" w:sz="4" w:space="0"/>
            </w:tcBorders>
            <w:noWrap w:val="0"/>
            <w:vAlign w:val="center"/>
          </w:tcPr>
          <w:p w14:paraId="777FC303">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c>
          <w:tcPr>
            <w:tcW w:w="1832" w:type="dxa"/>
            <w:tcBorders>
              <w:top w:val="single" w:color="auto" w:sz="4" w:space="0"/>
              <w:left w:val="nil"/>
              <w:bottom w:val="single" w:color="auto" w:sz="4" w:space="0"/>
              <w:right w:val="single" w:color="000000" w:sz="4" w:space="0"/>
            </w:tcBorders>
            <w:noWrap w:val="0"/>
            <w:vAlign w:val="center"/>
          </w:tcPr>
          <w:p w14:paraId="4D79D666">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r>
      <w:tr w14:paraId="5E699FD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60FC4B9">
            <w:pPr>
              <w:widowControl/>
              <w:jc w:val="left"/>
              <w:rPr>
                <w:rFonts w:hint="eastAsia" w:ascii="宋体" w:hAnsi="宋体"/>
                <w:szCs w:val="21"/>
              </w:rPr>
            </w:pPr>
            <w:r>
              <w:rPr>
                <w:rFonts w:hint="eastAsia" w:ascii="宋体" w:hAnsi="宋体"/>
                <w:szCs w:val="21"/>
              </w:rPr>
              <w:t>重点农村卫生院建设工作指导</w:t>
            </w:r>
          </w:p>
        </w:tc>
        <w:tc>
          <w:tcPr>
            <w:tcW w:w="2038" w:type="dxa"/>
            <w:tcBorders>
              <w:top w:val="single" w:color="auto" w:sz="4" w:space="0"/>
              <w:left w:val="nil"/>
              <w:bottom w:val="single" w:color="auto" w:sz="4" w:space="0"/>
              <w:right w:val="single" w:color="000000" w:sz="4" w:space="0"/>
            </w:tcBorders>
            <w:noWrap w:val="0"/>
            <w:vAlign w:val="center"/>
          </w:tcPr>
          <w:p w14:paraId="7BFA8F2D">
            <w:pPr>
              <w:widowControl/>
              <w:jc w:val="center"/>
              <w:rPr>
                <w:rFonts w:ascii="宋体" w:hAnsi="宋体"/>
                <w:kern w:val="0"/>
                <w:szCs w:val="21"/>
              </w:rPr>
            </w:pPr>
            <w:r>
              <w:rPr>
                <w:rFonts w:hint="eastAsia" w:ascii="宋体" w:hAnsi="宋体"/>
                <w:kern w:val="0"/>
                <w:szCs w:val="21"/>
              </w:rPr>
              <w:t>5</w:t>
            </w:r>
          </w:p>
        </w:tc>
        <w:tc>
          <w:tcPr>
            <w:tcW w:w="2240" w:type="dxa"/>
            <w:tcBorders>
              <w:top w:val="single" w:color="auto" w:sz="4" w:space="0"/>
              <w:left w:val="nil"/>
              <w:bottom w:val="single" w:color="auto" w:sz="4" w:space="0"/>
              <w:right w:val="single" w:color="000000" w:sz="4" w:space="0"/>
            </w:tcBorders>
            <w:noWrap w:val="0"/>
            <w:vAlign w:val="center"/>
          </w:tcPr>
          <w:p w14:paraId="5DE3E9DE">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4.5</w:t>
            </w:r>
          </w:p>
        </w:tc>
        <w:tc>
          <w:tcPr>
            <w:tcW w:w="1832" w:type="dxa"/>
            <w:tcBorders>
              <w:top w:val="single" w:color="auto" w:sz="4" w:space="0"/>
              <w:left w:val="nil"/>
              <w:bottom w:val="single" w:color="auto" w:sz="4" w:space="0"/>
              <w:right w:val="single" w:color="000000" w:sz="4" w:space="0"/>
            </w:tcBorders>
            <w:noWrap w:val="0"/>
            <w:vAlign w:val="center"/>
          </w:tcPr>
          <w:p w14:paraId="753483FA">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4.5</w:t>
            </w:r>
          </w:p>
        </w:tc>
      </w:tr>
      <w:tr w14:paraId="2368F345">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AEB4553">
            <w:pPr>
              <w:widowControl/>
              <w:jc w:val="left"/>
              <w:rPr>
                <w:rFonts w:hint="eastAsia" w:ascii="宋体" w:hAnsi="宋体"/>
                <w:szCs w:val="21"/>
              </w:rPr>
            </w:pPr>
            <w:r>
              <w:rPr>
                <w:rFonts w:hint="eastAsia" w:ascii="宋体" w:hAnsi="宋体"/>
                <w:szCs w:val="21"/>
              </w:rPr>
              <w:t>驻纪检组工作经费</w:t>
            </w:r>
          </w:p>
        </w:tc>
        <w:tc>
          <w:tcPr>
            <w:tcW w:w="2038" w:type="dxa"/>
            <w:tcBorders>
              <w:top w:val="single" w:color="auto" w:sz="4" w:space="0"/>
              <w:left w:val="nil"/>
              <w:bottom w:val="single" w:color="auto" w:sz="4" w:space="0"/>
              <w:right w:val="single" w:color="000000" w:sz="4" w:space="0"/>
            </w:tcBorders>
            <w:noWrap w:val="0"/>
            <w:vAlign w:val="center"/>
          </w:tcPr>
          <w:p w14:paraId="5FA806ED">
            <w:pPr>
              <w:widowControl/>
              <w:jc w:val="center"/>
              <w:rPr>
                <w:rFonts w:ascii="宋体" w:hAnsi="宋体"/>
                <w:kern w:val="0"/>
                <w:szCs w:val="21"/>
              </w:rPr>
            </w:pPr>
            <w:r>
              <w:rPr>
                <w:rFonts w:hint="eastAsia" w:ascii="宋体" w:hAnsi="宋体"/>
                <w:kern w:val="0"/>
                <w:szCs w:val="21"/>
              </w:rPr>
              <w:t>23.2</w:t>
            </w:r>
          </w:p>
        </w:tc>
        <w:tc>
          <w:tcPr>
            <w:tcW w:w="2240" w:type="dxa"/>
            <w:tcBorders>
              <w:top w:val="single" w:color="auto" w:sz="4" w:space="0"/>
              <w:left w:val="nil"/>
              <w:bottom w:val="single" w:color="auto" w:sz="4" w:space="0"/>
              <w:right w:val="single" w:color="000000" w:sz="4" w:space="0"/>
            </w:tcBorders>
            <w:noWrap w:val="0"/>
            <w:vAlign w:val="center"/>
          </w:tcPr>
          <w:p w14:paraId="70AD208F">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20.88</w:t>
            </w:r>
          </w:p>
        </w:tc>
        <w:tc>
          <w:tcPr>
            <w:tcW w:w="1832" w:type="dxa"/>
            <w:tcBorders>
              <w:top w:val="single" w:color="auto" w:sz="4" w:space="0"/>
              <w:left w:val="nil"/>
              <w:bottom w:val="single" w:color="auto" w:sz="4" w:space="0"/>
              <w:right w:val="single" w:color="000000" w:sz="4" w:space="0"/>
            </w:tcBorders>
            <w:noWrap w:val="0"/>
            <w:vAlign w:val="center"/>
          </w:tcPr>
          <w:p w14:paraId="52A9075E">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20.88</w:t>
            </w:r>
          </w:p>
        </w:tc>
      </w:tr>
      <w:tr w14:paraId="78934E6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88ABE01">
            <w:pPr>
              <w:widowControl/>
              <w:jc w:val="left"/>
              <w:rPr>
                <w:rFonts w:hint="eastAsia" w:ascii="宋体" w:hAnsi="宋体"/>
                <w:szCs w:val="21"/>
              </w:rPr>
            </w:pPr>
            <w:r>
              <w:rPr>
                <w:rFonts w:hint="eastAsia" w:ascii="宋体" w:hAnsi="宋体"/>
                <w:szCs w:val="21"/>
              </w:rPr>
              <w:t>专项会议支出</w:t>
            </w:r>
          </w:p>
        </w:tc>
        <w:tc>
          <w:tcPr>
            <w:tcW w:w="2038" w:type="dxa"/>
            <w:tcBorders>
              <w:top w:val="single" w:color="auto" w:sz="4" w:space="0"/>
              <w:left w:val="nil"/>
              <w:bottom w:val="single" w:color="auto" w:sz="4" w:space="0"/>
              <w:right w:val="single" w:color="000000" w:sz="4" w:space="0"/>
            </w:tcBorders>
            <w:noWrap w:val="0"/>
            <w:vAlign w:val="center"/>
          </w:tcPr>
          <w:p w14:paraId="10BC39BC">
            <w:pPr>
              <w:widowControl/>
              <w:jc w:val="center"/>
              <w:rPr>
                <w:rFonts w:ascii="宋体" w:hAnsi="宋体"/>
                <w:kern w:val="0"/>
                <w:szCs w:val="21"/>
              </w:rPr>
            </w:pPr>
            <w:r>
              <w:rPr>
                <w:rFonts w:hint="eastAsia" w:ascii="宋体" w:hAnsi="宋体"/>
                <w:kern w:val="0"/>
                <w:szCs w:val="21"/>
              </w:rPr>
              <w:t>14.09</w:t>
            </w:r>
          </w:p>
        </w:tc>
        <w:tc>
          <w:tcPr>
            <w:tcW w:w="2240" w:type="dxa"/>
            <w:tcBorders>
              <w:top w:val="single" w:color="auto" w:sz="4" w:space="0"/>
              <w:left w:val="nil"/>
              <w:bottom w:val="single" w:color="auto" w:sz="4" w:space="0"/>
              <w:right w:val="single" w:color="000000" w:sz="4" w:space="0"/>
            </w:tcBorders>
            <w:noWrap w:val="0"/>
            <w:vAlign w:val="center"/>
          </w:tcPr>
          <w:p w14:paraId="227F6AC2">
            <w:pPr>
              <w:widowControl/>
              <w:jc w:val="center"/>
              <w:rPr>
                <w:rFonts w:hint="default" w:ascii="宋体" w:hAnsi="宋体" w:eastAsia="宋体"/>
                <w:kern w:val="0"/>
                <w:szCs w:val="21"/>
                <w:lang w:val="en-US" w:eastAsia="zh-CN"/>
              </w:rPr>
            </w:pPr>
            <w:r>
              <w:rPr>
                <w:rFonts w:hint="eastAsia" w:ascii="宋体" w:hAnsi="宋体"/>
                <w:kern w:val="0"/>
                <w:szCs w:val="21"/>
              </w:rPr>
              <w:t>1</w:t>
            </w:r>
            <w:r>
              <w:rPr>
                <w:rFonts w:hint="eastAsia" w:ascii="宋体" w:hAnsi="宋体"/>
                <w:kern w:val="0"/>
                <w:szCs w:val="21"/>
                <w:lang w:val="en-US" w:eastAsia="zh-CN"/>
              </w:rPr>
              <w:t>2.68</w:t>
            </w:r>
          </w:p>
        </w:tc>
        <w:tc>
          <w:tcPr>
            <w:tcW w:w="1832" w:type="dxa"/>
            <w:tcBorders>
              <w:top w:val="single" w:color="auto" w:sz="4" w:space="0"/>
              <w:left w:val="nil"/>
              <w:bottom w:val="single" w:color="auto" w:sz="4" w:space="0"/>
              <w:right w:val="single" w:color="000000" w:sz="4" w:space="0"/>
            </w:tcBorders>
            <w:noWrap w:val="0"/>
            <w:vAlign w:val="center"/>
          </w:tcPr>
          <w:p w14:paraId="04ABF746">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12.68</w:t>
            </w:r>
          </w:p>
        </w:tc>
      </w:tr>
      <w:tr w14:paraId="3E0D21F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BB9F2D9">
            <w:pPr>
              <w:widowControl/>
              <w:jc w:val="left"/>
              <w:rPr>
                <w:rFonts w:ascii="宋体" w:hAnsi="宋体"/>
                <w:kern w:val="0"/>
                <w:szCs w:val="21"/>
              </w:rPr>
            </w:pPr>
            <w:r>
              <w:rPr>
                <w:rFonts w:ascii="宋体" w:hAnsi="宋体"/>
                <w:kern w:val="0"/>
                <w:szCs w:val="21"/>
              </w:rPr>
              <w:t xml:space="preserve">  2</w:t>
            </w:r>
            <w:r>
              <w:rPr>
                <w:rFonts w:hint="eastAsia" w:ascii="宋体" w:hAnsi="宋体"/>
                <w:kern w:val="0"/>
                <w:szCs w:val="21"/>
              </w:rPr>
              <w:t>、运行维护专项</w:t>
            </w:r>
          </w:p>
        </w:tc>
        <w:tc>
          <w:tcPr>
            <w:tcW w:w="2038" w:type="dxa"/>
            <w:tcBorders>
              <w:top w:val="single" w:color="auto" w:sz="4" w:space="0"/>
              <w:left w:val="nil"/>
              <w:bottom w:val="single" w:color="auto" w:sz="4" w:space="0"/>
              <w:right w:val="single" w:color="000000" w:sz="4" w:space="0"/>
            </w:tcBorders>
            <w:noWrap w:val="0"/>
            <w:vAlign w:val="center"/>
          </w:tcPr>
          <w:p w14:paraId="19012684">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04E187D4">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246CC224">
            <w:pPr>
              <w:widowControl/>
              <w:jc w:val="center"/>
              <w:rPr>
                <w:rFonts w:ascii="宋体" w:hAnsi="宋体"/>
                <w:kern w:val="0"/>
                <w:szCs w:val="21"/>
              </w:rPr>
            </w:pPr>
          </w:p>
        </w:tc>
      </w:tr>
      <w:tr w14:paraId="4A8A7B57">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BA36303">
            <w:pPr>
              <w:widowControl/>
              <w:ind w:firstLine="945" w:firstLineChars="450"/>
              <w:jc w:val="left"/>
              <w:rPr>
                <w:rFonts w:ascii="宋体" w:hAnsi="宋体"/>
                <w:kern w:val="0"/>
                <w:szCs w:val="21"/>
              </w:rPr>
            </w:pPr>
            <w:r>
              <w:rPr>
                <w:rFonts w:hint="eastAsia" w:ascii="宋体" w:hAnsi="宋体"/>
                <w:szCs w:val="21"/>
              </w:rPr>
              <w:t>办公设备购置</w:t>
            </w:r>
          </w:p>
        </w:tc>
        <w:tc>
          <w:tcPr>
            <w:tcW w:w="2038" w:type="dxa"/>
            <w:tcBorders>
              <w:top w:val="single" w:color="auto" w:sz="4" w:space="0"/>
              <w:left w:val="nil"/>
              <w:bottom w:val="single" w:color="auto" w:sz="4" w:space="0"/>
              <w:right w:val="single" w:color="000000" w:sz="4" w:space="0"/>
            </w:tcBorders>
            <w:noWrap w:val="0"/>
            <w:vAlign w:val="center"/>
          </w:tcPr>
          <w:p w14:paraId="75D18A49">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515B6659">
            <w:pPr>
              <w:widowControl/>
              <w:jc w:val="center"/>
              <w:rPr>
                <w:rFonts w:ascii="宋体" w:hAnsi="宋体"/>
                <w:kern w:val="0"/>
                <w:szCs w:val="21"/>
              </w:rPr>
            </w:pPr>
            <w:r>
              <w:rPr>
                <w:rFonts w:hint="eastAsia" w:ascii="宋体" w:hAnsi="宋体"/>
                <w:kern w:val="0"/>
                <w:szCs w:val="21"/>
              </w:rPr>
              <w:t>10</w:t>
            </w:r>
          </w:p>
        </w:tc>
        <w:tc>
          <w:tcPr>
            <w:tcW w:w="1832" w:type="dxa"/>
            <w:tcBorders>
              <w:top w:val="single" w:color="auto" w:sz="4" w:space="0"/>
              <w:left w:val="nil"/>
              <w:bottom w:val="single" w:color="auto" w:sz="4" w:space="0"/>
              <w:right w:val="single" w:color="000000" w:sz="4" w:space="0"/>
            </w:tcBorders>
            <w:noWrap w:val="0"/>
            <w:vAlign w:val="center"/>
          </w:tcPr>
          <w:p w14:paraId="14265AEA">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10</w:t>
            </w:r>
          </w:p>
        </w:tc>
      </w:tr>
      <w:tr w14:paraId="1BD9A92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6CA6E2B">
            <w:pPr>
              <w:widowControl/>
              <w:ind w:firstLine="945" w:firstLineChars="450"/>
              <w:jc w:val="left"/>
              <w:rPr>
                <w:rFonts w:hint="eastAsia" w:ascii="宋体" w:hAnsi="宋体"/>
                <w:kern w:val="0"/>
                <w:szCs w:val="21"/>
              </w:rPr>
            </w:pPr>
            <w:r>
              <w:rPr>
                <w:rFonts w:hint="eastAsia" w:ascii="宋体" w:hAnsi="宋体"/>
                <w:szCs w:val="21"/>
              </w:rPr>
              <w:t>城市维护费</w:t>
            </w:r>
          </w:p>
        </w:tc>
        <w:tc>
          <w:tcPr>
            <w:tcW w:w="2038" w:type="dxa"/>
            <w:tcBorders>
              <w:top w:val="single" w:color="auto" w:sz="4" w:space="0"/>
              <w:left w:val="nil"/>
              <w:bottom w:val="single" w:color="auto" w:sz="4" w:space="0"/>
              <w:right w:val="single" w:color="000000" w:sz="4" w:space="0"/>
            </w:tcBorders>
            <w:noWrap w:val="0"/>
            <w:vAlign w:val="center"/>
          </w:tcPr>
          <w:p w14:paraId="3B0D267E">
            <w:pPr>
              <w:widowControl/>
              <w:jc w:val="center"/>
              <w:rPr>
                <w:rFonts w:ascii="宋体" w:hAnsi="宋体"/>
                <w:kern w:val="0"/>
                <w:szCs w:val="21"/>
              </w:rPr>
            </w:pPr>
            <w:r>
              <w:rPr>
                <w:rFonts w:hint="eastAsia" w:ascii="宋体" w:hAnsi="宋体"/>
                <w:kern w:val="0"/>
                <w:szCs w:val="21"/>
              </w:rPr>
              <w:t>6.65</w:t>
            </w:r>
          </w:p>
        </w:tc>
        <w:tc>
          <w:tcPr>
            <w:tcW w:w="2240" w:type="dxa"/>
            <w:tcBorders>
              <w:top w:val="single" w:color="auto" w:sz="4" w:space="0"/>
              <w:left w:val="nil"/>
              <w:bottom w:val="single" w:color="auto" w:sz="4" w:space="0"/>
              <w:right w:val="single" w:color="000000" w:sz="4" w:space="0"/>
            </w:tcBorders>
            <w:noWrap w:val="0"/>
            <w:vAlign w:val="center"/>
          </w:tcPr>
          <w:p w14:paraId="1F0048B0">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5.98</w:t>
            </w:r>
          </w:p>
        </w:tc>
        <w:tc>
          <w:tcPr>
            <w:tcW w:w="1832" w:type="dxa"/>
            <w:tcBorders>
              <w:top w:val="single" w:color="auto" w:sz="4" w:space="0"/>
              <w:left w:val="nil"/>
              <w:bottom w:val="single" w:color="auto" w:sz="4" w:space="0"/>
              <w:right w:val="single" w:color="000000" w:sz="4" w:space="0"/>
            </w:tcBorders>
            <w:noWrap w:val="0"/>
            <w:vAlign w:val="center"/>
          </w:tcPr>
          <w:p w14:paraId="2920E656">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5.98</w:t>
            </w:r>
          </w:p>
        </w:tc>
      </w:tr>
      <w:tr w14:paraId="27B4379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91BA3AF">
            <w:pPr>
              <w:widowControl/>
              <w:jc w:val="left"/>
              <w:rPr>
                <w:rFonts w:hint="eastAsia" w:ascii="宋体" w:hAnsi="宋体"/>
                <w:kern w:val="0"/>
                <w:szCs w:val="21"/>
              </w:rPr>
            </w:pPr>
            <w:r>
              <w:rPr>
                <w:rFonts w:hint="eastAsia" w:ascii="宋体" w:hAnsi="宋体"/>
                <w:szCs w:val="21"/>
              </w:rPr>
              <w:t>工会工作经费</w:t>
            </w:r>
          </w:p>
        </w:tc>
        <w:tc>
          <w:tcPr>
            <w:tcW w:w="2038" w:type="dxa"/>
            <w:tcBorders>
              <w:top w:val="single" w:color="auto" w:sz="4" w:space="0"/>
              <w:left w:val="nil"/>
              <w:bottom w:val="single" w:color="auto" w:sz="4" w:space="0"/>
              <w:right w:val="single" w:color="000000" w:sz="4" w:space="0"/>
            </w:tcBorders>
            <w:noWrap w:val="0"/>
            <w:vAlign w:val="center"/>
          </w:tcPr>
          <w:p w14:paraId="314346E9">
            <w:pPr>
              <w:widowControl/>
              <w:jc w:val="center"/>
              <w:rPr>
                <w:rFonts w:ascii="宋体" w:hAnsi="宋体"/>
                <w:kern w:val="0"/>
                <w:szCs w:val="21"/>
              </w:rPr>
            </w:pPr>
            <w:r>
              <w:rPr>
                <w:rFonts w:hint="eastAsia" w:ascii="宋体" w:hAnsi="宋体"/>
                <w:kern w:val="0"/>
                <w:szCs w:val="21"/>
              </w:rPr>
              <w:t>10</w:t>
            </w:r>
          </w:p>
        </w:tc>
        <w:tc>
          <w:tcPr>
            <w:tcW w:w="2240" w:type="dxa"/>
            <w:tcBorders>
              <w:top w:val="single" w:color="auto" w:sz="4" w:space="0"/>
              <w:left w:val="nil"/>
              <w:bottom w:val="single" w:color="auto" w:sz="4" w:space="0"/>
              <w:right w:val="single" w:color="000000" w:sz="4" w:space="0"/>
            </w:tcBorders>
            <w:noWrap w:val="0"/>
            <w:vAlign w:val="center"/>
          </w:tcPr>
          <w:p w14:paraId="223DA8B7">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c>
          <w:tcPr>
            <w:tcW w:w="1832" w:type="dxa"/>
            <w:tcBorders>
              <w:top w:val="single" w:color="auto" w:sz="4" w:space="0"/>
              <w:left w:val="nil"/>
              <w:bottom w:val="single" w:color="auto" w:sz="4" w:space="0"/>
              <w:right w:val="single" w:color="000000" w:sz="4" w:space="0"/>
            </w:tcBorders>
            <w:noWrap w:val="0"/>
            <w:vAlign w:val="center"/>
          </w:tcPr>
          <w:p w14:paraId="108BCE1D">
            <w:pPr>
              <w:widowControl/>
              <w:jc w:val="center"/>
              <w:rPr>
                <w:rFonts w:hint="eastAsia" w:ascii="宋体" w:hAnsi="宋体" w:eastAsia="宋体"/>
                <w:kern w:val="0"/>
                <w:szCs w:val="21"/>
                <w:lang w:val="en-US" w:eastAsia="zh-CN"/>
              </w:rPr>
            </w:pPr>
            <w:r>
              <w:rPr>
                <w:rFonts w:hint="eastAsia" w:ascii="宋体" w:hAnsi="宋体"/>
                <w:kern w:val="0"/>
                <w:szCs w:val="21"/>
                <w:lang w:val="en-US" w:eastAsia="zh-CN"/>
              </w:rPr>
              <w:t>9</w:t>
            </w:r>
          </w:p>
        </w:tc>
      </w:tr>
      <w:tr w14:paraId="1F5E2A2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6D79BD3F">
            <w:pPr>
              <w:widowControl/>
              <w:jc w:val="left"/>
              <w:rPr>
                <w:rFonts w:hint="eastAsia" w:ascii="宋体" w:hAnsi="宋体"/>
                <w:kern w:val="0"/>
                <w:szCs w:val="21"/>
              </w:rPr>
            </w:pPr>
            <w:r>
              <w:rPr>
                <w:rFonts w:hint="eastAsia" w:ascii="宋体" w:hAnsi="宋体"/>
                <w:szCs w:val="21"/>
              </w:rPr>
              <w:t>红十字会经费</w:t>
            </w:r>
          </w:p>
        </w:tc>
        <w:tc>
          <w:tcPr>
            <w:tcW w:w="2038" w:type="dxa"/>
            <w:tcBorders>
              <w:top w:val="single" w:color="auto" w:sz="4" w:space="0"/>
              <w:left w:val="nil"/>
              <w:bottom w:val="single" w:color="auto" w:sz="4" w:space="0"/>
              <w:right w:val="single" w:color="000000" w:sz="4" w:space="0"/>
            </w:tcBorders>
            <w:noWrap w:val="0"/>
            <w:vAlign w:val="center"/>
          </w:tcPr>
          <w:p w14:paraId="37640598">
            <w:pPr>
              <w:widowControl/>
              <w:jc w:val="center"/>
              <w:rPr>
                <w:rFonts w:ascii="宋体" w:hAnsi="宋体"/>
                <w:kern w:val="0"/>
                <w:szCs w:val="21"/>
              </w:rPr>
            </w:pPr>
            <w:r>
              <w:rPr>
                <w:rFonts w:hint="eastAsia" w:ascii="宋体" w:hAnsi="宋体"/>
                <w:kern w:val="0"/>
                <w:szCs w:val="21"/>
              </w:rPr>
              <w:t>30</w:t>
            </w:r>
          </w:p>
        </w:tc>
        <w:tc>
          <w:tcPr>
            <w:tcW w:w="2240" w:type="dxa"/>
            <w:tcBorders>
              <w:top w:val="single" w:color="auto" w:sz="4" w:space="0"/>
              <w:left w:val="nil"/>
              <w:bottom w:val="single" w:color="auto" w:sz="4" w:space="0"/>
              <w:right w:val="single" w:color="000000" w:sz="4" w:space="0"/>
            </w:tcBorders>
            <w:noWrap w:val="0"/>
            <w:vAlign w:val="center"/>
          </w:tcPr>
          <w:p w14:paraId="477B51C0">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27</w:t>
            </w:r>
          </w:p>
        </w:tc>
        <w:tc>
          <w:tcPr>
            <w:tcW w:w="1832" w:type="dxa"/>
            <w:tcBorders>
              <w:top w:val="single" w:color="auto" w:sz="4" w:space="0"/>
              <w:left w:val="nil"/>
              <w:bottom w:val="single" w:color="auto" w:sz="4" w:space="0"/>
              <w:right w:val="single" w:color="000000" w:sz="4" w:space="0"/>
            </w:tcBorders>
            <w:noWrap w:val="0"/>
            <w:vAlign w:val="center"/>
          </w:tcPr>
          <w:p w14:paraId="53E17D23">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27</w:t>
            </w:r>
          </w:p>
        </w:tc>
      </w:tr>
      <w:tr w14:paraId="3DF659A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003CD03">
            <w:pPr>
              <w:widowControl/>
              <w:jc w:val="left"/>
              <w:rPr>
                <w:rFonts w:hint="eastAsia" w:ascii="宋体" w:hAnsi="宋体"/>
                <w:kern w:val="0"/>
                <w:szCs w:val="21"/>
              </w:rPr>
            </w:pPr>
            <w:r>
              <w:rPr>
                <w:rFonts w:hint="eastAsia" w:ascii="宋体" w:hAnsi="宋体"/>
                <w:szCs w:val="21"/>
              </w:rPr>
              <w:t>计生协会经费</w:t>
            </w:r>
          </w:p>
        </w:tc>
        <w:tc>
          <w:tcPr>
            <w:tcW w:w="2038" w:type="dxa"/>
            <w:tcBorders>
              <w:top w:val="single" w:color="auto" w:sz="4" w:space="0"/>
              <w:left w:val="nil"/>
              <w:bottom w:val="single" w:color="auto" w:sz="4" w:space="0"/>
              <w:right w:val="single" w:color="000000" w:sz="4" w:space="0"/>
            </w:tcBorders>
            <w:noWrap w:val="0"/>
            <w:vAlign w:val="center"/>
          </w:tcPr>
          <w:p w14:paraId="1C62AF9C">
            <w:pPr>
              <w:widowControl/>
              <w:jc w:val="center"/>
              <w:rPr>
                <w:rFonts w:ascii="宋体" w:hAnsi="宋体"/>
                <w:kern w:val="0"/>
                <w:szCs w:val="21"/>
              </w:rPr>
            </w:pPr>
            <w:r>
              <w:rPr>
                <w:rFonts w:hint="eastAsia" w:ascii="宋体" w:hAnsi="宋体"/>
                <w:kern w:val="0"/>
                <w:szCs w:val="21"/>
              </w:rPr>
              <w:t>90</w:t>
            </w:r>
          </w:p>
        </w:tc>
        <w:tc>
          <w:tcPr>
            <w:tcW w:w="2240" w:type="dxa"/>
            <w:tcBorders>
              <w:top w:val="single" w:color="auto" w:sz="4" w:space="0"/>
              <w:left w:val="nil"/>
              <w:bottom w:val="single" w:color="auto" w:sz="4" w:space="0"/>
              <w:right w:val="single" w:color="000000" w:sz="4" w:space="0"/>
            </w:tcBorders>
            <w:noWrap w:val="0"/>
            <w:vAlign w:val="center"/>
          </w:tcPr>
          <w:p w14:paraId="094147B1">
            <w:pPr>
              <w:widowControl/>
              <w:jc w:val="center"/>
              <w:rPr>
                <w:rFonts w:ascii="宋体" w:hAnsi="宋体"/>
                <w:kern w:val="0"/>
                <w:szCs w:val="21"/>
              </w:rPr>
            </w:pPr>
            <w:r>
              <w:rPr>
                <w:rFonts w:hint="eastAsia" w:ascii="宋体" w:hAnsi="宋体"/>
                <w:kern w:val="0"/>
                <w:szCs w:val="21"/>
              </w:rPr>
              <w:t>90</w:t>
            </w:r>
          </w:p>
        </w:tc>
        <w:tc>
          <w:tcPr>
            <w:tcW w:w="1832" w:type="dxa"/>
            <w:tcBorders>
              <w:top w:val="single" w:color="auto" w:sz="4" w:space="0"/>
              <w:left w:val="nil"/>
              <w:bottom w:val="single" w:color="auto" w:sz="4" w:space="0"/>
              <w:right w:val="single" w:color="000000" w:sz="4" w:space="0"/>
            </w:tcBorders>
            <w:noWrap w:val="0"/>
            <w:vAlign w:val="center"/>
          </w:tcPr>
          <w:p w14:paraId="2D4C585E">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90</w:t>
            </w:r>
          </w:p>
        </w:tc>
      </w:tr>
      <w:tr w14:paraId="48011155">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B3B42AB">
            <w:pPr>
              <w:widowControl/>
              <w:jc w:val="left"/>
              <w:rPr>
                <w:rFonts w:hint="eastAsia" w:ascii="宋体" w:hAnsi="宋体"/>
                <w:kern w:val="0"/>
                <w:szCs w:val="21"/>
              </w:rPr>
            </w:pPr>
            <w:r>
              <w:rPr>
                <w:rFonts w:hint="eastAsia" w:ascii="宋体" w:hAnsi="宋体"/>
                <w:szCs w:val="21"/>
              </w:rPr>
              <w:t>水电改造及房屋维修</w:t>
            </w:r>
          </w:p>
        </w:tc>
        <w:tc>
          <w:tcPr>
            <w:tcW w:w="2038" w:type="dxa"/>
            <w:tcBorders>
              <w:top w:val="single" w:color="auto" w:sz="4" w:space="0"/>
              <w:left w:val="nil"/>
              <w:bottom w:val="single" w:color="auto" w:sz="4" w:space="0"/>
              <w:right w:val="single" w:color="000000" w:sz="4" w:space="0"/>
            </w:tcBorders>
            <w:noWrap w:val="0"/>
            <w:vAlign w:val="center"/>
          </w:tcPr>
          <w:p w14:paraId="0BB59FD9">
            <w:pPr>
              <w:widowControl/>
              <w:jc w:val="center"/>
              <w:rPr>
                <w:rFonts w:ascii="宋体" w:hAnsi="宋体"/>
                <w:kern w:val="0"/>
                <w:szCs w:val="21"/>
              </w:rPr>
            </w:pPr>
            <w:r>
              <w:rPr>
                <w:rFonts w:hint="eastAsia" w:ascii="宋体" w:hAnsi="宋体"/>
                <w:kern w:val="0"/>
                <w:szCs w:val="21"/>
              </w:rPr>
              <w:t>9</w:t>
            </w:r>
          </w:p>
        </w:tc>
        <w:tc>
          <w:tcPr>
            <w:tcW w:w="2240" w:type="dxa"/>
            <w:tcBorders>
              <w:top w:val="single" w:color="auto" w:sz="4" w:space="0"/>
              <w:left w:val="nil"/>
              <w:bottom w:val="single" w:color="auto" w:sz="4" w:space="0"/>
              <w:right w:val="single" w:color="000000" w:sz="4" w:space="0"/>
            </w:tcBorders>
            <w:noWrap w:val="0"/>
            <w:vAlign w:val="center"/>
          </w:tcPr>
          <w:p w14:paraId="0700267D">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8.1</w:t>
            </w:r>
          </w:p>
        </w:tc>
        <w:tc>
          <w:tcPr>
            <w:tcW w:w="1832" w:type="dxa"/>
            <w:tcBorders>
              <w:top w:val="single" w:color="auto" w:sz="4" w:space="0"/>
              <w:left w:val="nil"/>
              <w:bottom w:val="single" w:color="auto" w:sz="4" w:space="0"/>
              <w:right w:val="single" w:color="000000" w:sz="4" w:space="0"/>
            </w:tcBorders>
            <w:noWrap w:val="0"/>
            <w:vAlign w:val="center"/>
          </w:tcPr>
          <w:p w14:paraId="44FDED51">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8.1</w:t>
            </w:r>
          </w:p>
        </w:tc>
      </w:tr>
      <w:tr w14:paraId="5FA6636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6D3425D">
            <w:pPr>
              <w:widowControl/>
              <w:jc w:val="left"/>
              <w:rPr>
                <w:rFonts w:hint="eastAsia" w:ascii="宋体" w:hAnsi="宋体"/>
                <w:kern w:val="0"/>
                <w:szCs w:val="21"/>
              </w:rPr>
            </w:pPr>
            <w:r>
              <w:rPr>
                <w:rFonts w:hint="eastAsia" w:ascii="宋体" w:hAnsi="宋体"/>
                <w:szCs w:val="21"/>
              </w:rPr>
              <w:t>信息化工作经费</w:t>
            </w:r>
          </w:p>
        </w:tc>
        <w:tc>
          <w:tcPr>
            <w:tcW w:w="2038" w:type="dxa"/>
            <w:tcBorders>
              <w:top w:val="single" w:color="auto" w:sz="4" w:space="0"/>
              <w:left w:val="nil"/>
              <w:bottom w:val="single" w:color="auto" w:sz="4" w:space="0"/>
              <w:right w:val="single" w:color="000000" w:sz="4" w:space="0"/>
            </w:tcBorders>
            <w:noWrap w:val="0"/>
            <w:vAlign w:val="center"/>
          </w:tcPr>
          <w:p w14:paraId="6416789D">
            <w:pPr>
              <w:widowControl/>
              <w:jc w:val="center"/>
              <w:rPr>
                <w:rFonts w:ascii="宋体" w:hAnsi="宋体"/>
                <w:kern w:val="0"/>
                <w:szCs w:val="21"/>
              </w:rPr>
            </w:pPr>
            <w:r>
              <w:rPr>
                <w:rFonts w:hint="eastAsia" w:ascii="宋体" w:hAnsi="宋体"/>
                <w:kern w:val="0"/>
                <w:szCs w:val="21"/>
              </w:rPr>
              <w:t>16.9</w:t>
            </w:r>
          </w:p>
        </w:tc>
        <w:tc>
          <w:tcPr>
            <w:tcW w:w="2240" w:type="dxa"/>
            <w:tcBorders>
              <w:top w:val="single" w:color="auto" w:sz="4" w:space="0"/>
              <w:left w:val="nil"/>
              <w:bottom w:val="single" w:color="auto" w:sz="4" w:space="0"/>
              <w:right w:val="single" w:color="000000" w:sz="4" w:space="0"/>
            </w:tcBorders>
            <w:noWrap w:val="0"/>
            <w:vAlign w:val="center"/>
          </w:tcPr>
          <w:p w14:paraId="345F1218">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15.21</w:t>
            </w:r>
          </w:p>
        </w:tc>
        <w:tc>
          <w:tcPr>
            <w:tcW w:w="1832" w:type="dxa"/>
            <w:tcBorders>
              <w:top w:val="single" w:color="auto" w:sz="4" w:space="0"/>
              <w:left w:val="nil"/>
              <w:bottom w:val="single" w:color="auto" w:sz="4" w:space="0"/>
              <w:right w:val="single" w:color="000000" w:sz="4" w:space="0"/>
            </w:tcBorders>
            <w:noWrap w:val="0"/>
            <w:vAlign w:val="center"/>
          </w:tcPr>
          <w:p w14:paraId="1274D25A">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15.21</w:t>
            </w:r>
          </w:p>
        </w:tc>
      </w:tr>
      <w:tr w14:paraId="37265A2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37B9146">
            <w:pPr>
              <w:widowControl/>
              <w:jc w:val="left"/>
              <w:rPr>
                <w:rFonts w:hint="eastAsia" w:ascii="宋体" w:hAnsi="宋体"/>
                <w:kern w:val="0"/>
                <w:szCs w:val="21"/>
              </w:rPr>
            </w:pPr>
            <w:r>
              <w:rPr>
                <w:rFonts w:hint="eastAsia" w:ascii="宋体" w:hAnsi="宋体"/>
                <w:kern w:val="0"/>
                <w:szCs w:val="21"/>
              </w:rPr>
              <w:t>老龄委重阳慰问和“敬老月”宣传经费</w:t>
            </w:r>
          </w:p>
        </w:tc>
        <w:tc>
          <w:tcPr>
            <w:tcW w:w="2038" w:type="dxa"/>
            <w:tcBorders>
              <w:top w:val="single" w:color="auto" w:sz="4" w:space="0"/>
              <w:left w:val="nil"/>
              <w:bottom w:val="single" w:color="auto" w:sz="4" w:space="0"/>
              <w:right w:val="single" w:color="000000" w:sz="4" w:space="0"/>
            </w:tcBorders>
            <w:noWrap w:val="0"/>
            <w:vAlign w:val="center"/>
          </w:tcPr>
          <w:p w14:paraId="1698AA09">
            <w:pPr>
              <w:widowControl/>
              <w:jc w:val="center"/>
              <w:rPr>
                <w:rFonts w:ascii="宋体" w:hAnsi="宋体"/>
                <w:kern w:val="0"/>
                <w:szCs w:val="21"/>
              </w:rPr>
            </w:pPr>
            <w:r>
              <w:rPr>
                <w:rFonts w:hint="eastAsia" w:ascii="宋体" w:hAnsi="宋体"/>
                <w:kern w:val="0"/>
                <w:szCs w:val="21"/>
              </w:rPr>
              <w:t>25</w:t>
            </w:r>
          </w:p>
        </w:tc>
        <w:tc>
          <w:tcPr>
            <w:tcW w:w="2240" w:type="dxa"/>
            <w:tcBorders>
              <w:top w:val="single" w:color="auto" w:sz="4" w:space="0"/>
              <w:left w:val="nil"/>
              <w:bottom w:val="single" w:color="auto" w:sz="4" w:space="0"/>
              <w:right w:val="single" w:color="000000" w:sz="4" w:space="0"/>
            </w:tcBorders>
            <w:noWrap w:val="0"/>
            <w:vAlign w:val="center"/>
          </w:tcPr>
          <w:p w14:paraId="5B9091C0">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22.5</w:t>
            </w:r>
          </w:p>
        </w:tc>
        <w:tc>
          <w:tcPr>
            <w:tcW w:w="1832" w:type="dxa"/>
            <w:tcBorders>
              <w:top w:val="single" w:color="auto" w:sz="4" w:space="0"/>
              <w:left w:val="nil"/>
              <w:bottom w:val="single" w:color="auto" w:sz="4" w:space="0"/>
              <w:right w:val="single" w:color="000000" w:sz="4" w:space="0"/>
            </w:tcBorders>
            <w:noWrap w:val="0"/>
            <w:vAlign w:val="center"/>
          </w:tcPr>
          <w:p w14:paraId="7BB9A810">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22.5</w:t>
            </w:r>
          </w:p>
        </w:tc>
      </w:tr>
      <w:tr w14:paraId="72BA855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3E37BA7F">
            <w:pPr>
              <w:widowControl/>
              <w:jc w:val="left"/>
              <w:rPr>
                <w:rFonts w:ascii="宋体" w:hAnsi="宋体"/>
                <w:kern w:val="0"/>
                <w:szCs w:val="21"/>
              </w:rPr>
            </w:pPr>
            <w:r>
              <w:rPr>
                <w:rFonts w:hint="eastAsia" w:ascii="宋体" w:hAnsi="宋体"/>
                <w:kern w:val="0"/>
                <w:szCs w:val="21"/>
              </w:rPr>
              <w:t>健康教育与健康促进经费</w:t>
            </w:r>
          </w:p>
        </w:tc>
        <w:tc>
          <w:tcPr>
            <w:tcW w:w="2038" w:type="dxa"/>
            <w:tcBorders>
              <w:top w:val="single" w:color="auto" w:sz="4" w:space="0"/>
              <w:left w:val="nil"/>
              <w:bottom w:val="single" w:color="auto" w:sz="4" w:space="0"/>
              <w:right w:val="single" w:color="000000" w:sz="4" w:space="0"/>
            </w:tcBorders>
            <w:noWrap w:val="0"/>
            <w:vAlign w:val="center"/>
          </w:tcPr>
          <w:p w14:paraId="280FF688">
            <w:pPr>
              <w:widowControl/>
              <w:jc w:val="center"/>
              <w:rPr>
                <w:rFonts w:ascii="宋体" w:hAnsi="宋体"/>
                <w:kern w:val="0"/>
                <w:szCs w:val="21"/>
              </w:rPr>
            </w:pPr>
            <w:r>
              <w:rPr>
                <w:rFonts w:hint="eastAsia" w:ascii="宋体" w:hAnsi="宋体"/>
                <w:kern w:val="0"/>
                <w:szCs w:val="21"/>
              </w:rPr>
              <w:t>20</w:t>
            </w:r>
          </w:p>
        </w:tc>
        <w:tc>
          <w:tcPr>
            <w:tcW w:w="2240" w:type="dxa"/>
            <w:tcBorders>
              <w:top w:val="single" w:color="auto" w:sz="4" w:space="0"/>
              <w:left w:val="nil"/>
              <w:bottom w:val="single" w:color="auto" w:sz="4" w:space="0"/>
              <w:right w:val="single" w:color="000000" w:sz="4" w:space="0"/>
            </w:tcBorders>
            <w:noWrap w:val="0"/>
            <w:vAlign w:val="center"/>
          </w:tcPr>
          <w:p w14:paraId="744A2769">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c>
          <w:tcPr>
            <w:tcW w:w="1832" w:type="dxa"/>
            <w:tcBorders>
              <w:top w:val="single" w:color="auto" w:sz="4" w:space="0"/>
              <w:left w:val="nil"/>
              <w:bottom w:val="single" w:color="auto" w:sz="4" w:space="0"/>
              <w:right w:val="single" w:color="000000" w:sz="4" w:space="0"/>
            </w:tcBorders>
            <w:noWrap w:val="0"/>
            <w:vAlign w:val="center"/>
          </w:tcPr>
          <w:p w14:paraId="3071005A">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18</w:t>
            </w:r>
          </w:p>
        </w:tc>
      </w:tr>
      <w:tr w14:paraId="274054E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AF87751">
            <w:pPr>
              <w:widowControl/>
              <w:jc w:val="left"/>
              <w:rPr>
                <w:rFonts w:hint="eastAsia" w:ascii="宋体" w:hAnsi="宋体" w:eastAsia="宋体"/>
                <w:kern w:val="0"/>
                <w:szCs w:val="21"/>
                <w:lang w:eastAsia="zh-CN"/>
              </w:rPr>
            </w:pPr>
            <w:r>
              <w:rPr>
                <w:rFonts w:hint="eastAsia" w:ascii="宋体" w:hAnsi="宋体"/>
                <w:kern w:val="0"/>
                <w:szCs w:val="21"/>
                <w:lang w:eastAsia="zh-CN"/>
              </w:rPr>
              <w:t>农村妇女“两癌”免费筛查工作经费</w:t>
            </w:r>
          </w:p>
        </w:tc>
        <w:tc>
          <w:tcPr>
            <w:tcW w:w="2038" w:type="dxa"/>
            <w:tcBorders>
              <w:top w:val="single" w:color="auto" w:sz="4" w:space="0"/>
              <w:left w:val="nil"/>
              <w:bottom w:val="single" w:color="auto" w:sz="4" w:space="0"/>
              <w:right w:val="single" w:color="000000" w:sz="4" w:space="0"/>
            </w:tcBorders>
            <w:noWrap w:val="0"/>
            <w:vAlign w:val="center"/>
          </w:tcPr>
          <w:p w14:paraId="0D0D4C76">
            <w:pPr>
              <w:widowControl/>
              <w:jc w:val="center"/>
              <w:rPr>
                <w:rFonts w:hint="eastAsia"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3B12CF59">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10</w:t>
            </w:r>
          </w:p>
        </w:tc>
        <w:tc>
          <w:tcPr>
            <w:tcW w:w="1832" w:type="dxa"/>
            <w:tcBorders>
              <w:top w:val="single" w:color="auto" w:sz="4" w:space="0"/>
              <w:left w:val="nil"/>
              <w:bottom w:val="single" w:color="auto" w:sz="4" w:space="0"/>
              <w:right w:val="single" w:color="000000" w:sz="4" w:space="0"/>
            </w:tcBorders>
            <w:noWrap w:val="0"/>
            <w:vAlign w:val="center"/>
          </w:tcPr>
          <w:p w14:paraId="66C8169E">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10</w:t>
            </w:r>
          </w:p>
        </w:tc>
      </w:tr>
      <w:tr w14:paraId="6889675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4AE7B6DC">
            <w:pPr>
              <w:widowControl/>
              <w:jc w:val="left"/>
              <w:rPr>
                <w:rFonts w:hint="eastAsia" w:ascii="宋体" w:hAnsi="宋体" w:eastAsia="宋体"/>
                <w:kern w:val="0"/>
                <w:szCs w:val="21"/>
                <w:lang w:val="en" w:eastAsia="zh-CN"/>
              </w:rPr>
            </w:pPr>
            <w:r>
              <w:rPr>
                <w:rFonts w:hint="eastAsia" w:ascii="宋体" w:hAnsi="宋体"/>
                <w:kern w:val="0"/>
                <w:szCs w:val="21"/>
                <w:lang w:val="en" w:eastAsia="zh-CN"/>
              </w:rPr>
              <w:t>职业病防治工作经费</w:t>
            </w:r>
          </w:p>
        </w:tc>
        <w:tc>
          <w:tcPr>
            <w:tcW w:w="2038" w:type="dxa"/>
            <w:tcBorders>
              <w:top w:val="single" w:color="auto" w:sz="4" w:space="0"/>
              <w:left w:val="nil"/>
              <w:bottom w:val="single" w:color="auto" w:sz="4" w:space="0"/>
              <w:right w:val="single" w:color="000000" w:sz="4" w:space="0"/>
            </w:tcBorders>
            <w:noWrap w:val="0"/>
            <w:vAlign w:val="center"/>
          </w:tcPr>
          <w:p w14:paraId="5C16B64C">
            <w:pPr>
              <w:widowControl/>
              <w:jc w:val="center"/>
              <w:rPr>
                <w:rFonts w:hint="eastAsia"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52AA786A">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50</w:t>
            </w:r>
          </w:p>
        </w:tc>
        <w:tc>
          <w:tcPr>
            <w:tcW w:w="1832" w:type="dxa"/>
            <w:tcBorders>
              <w:top w:val="single" w:color="auto" w:sz="4" w:space="0"/>
              <w:left w:val="nil"/>
              <w:bottom w:val="single" w:color="auto" w:sz="4" w:space="0"/>
              <w:right w:val="single" w:color="000000" w:sz="4" w:space="0"/>
            </w:tcBorders>
            <w:noWrap w:val="0"/>
            <w:vAlign w:val="center"/>
          </w:tcPr>
          <w:p w14:paraId="59059832">
            <w:pPr>
              <w:widowControl/>
              <w:jc w:val="center"/>
              <w:rPr>
                <w:rFonts w:hint="default" w:ascii="宋体" w:hAnsi="宋体" w:eastAsia="宋体"/>
                <w:kern w:val="0"/>
                <w:szCs w:val="21"/>
                <w:lang w:val="en-US" w:eastAsia="zh-CN"/>
              </w:rPr>
            </w:pPr>
            <w:r>
              <w:rPr>
                <w:rFonts w:hint="eastAsia" w:ascii="宋体" w:hAnsi="宋体"/>
                <w:kern w:val="0"/>
                <w:szCs w:val="21"/>
                <w:lang w:val="en-US" w:eastAsia="zh-CN"/>
              </w:rPr>
              <w:t>50</w:t>
            </w:r>
          </w:p>
        </w:tc>
      </w:tr>
      <w:tr w14:paraId="457977B3">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08B085C1">
            <w:pPr>
              <w:widowControl/>
              <w:jc w:val="left"/>
              <w:rPr>
                <w:rFonts w:ascii="宋体" w:hAnsi="宋体"/>
                <w:kern w:val="0"/>
                <w:szCs w:val="21"/>
              </w:rPr>
            </w:pPr>
            <w:r>
              <w:rPr>
                <w:rFonts w:ascii="宋体" w:hAnsi="宋体"/>
                <w:kern w:val="0"/>
                <w:szCs w:val="21"/>
              </w:rPr>
              <w:t>3</w:t>
            </w:r>
            <w:r>
              <w:rPr>
                <w:rFonts w:hint="eastAsia" w:ascii="宋体" w:hAnsi="宋体"/>
                <w:kern w:val="0"/>
                <w:szCs w:val="21"/>
              </w:rPr>
              <w:t>、市级专项资金（一个专项一行）</w:t>
            </w:r>
          </w:p>
        </w:tc>
        <w:tc>
          <w:tcPr>
            <w:tcW w:w="2038" w:type="dxa"/>
            <w:tcBorders>
              <w:top w:val="single" w:color="auto" w:sz="4" w:space="0"/>
              <w:left w:val="nil"/>
              <w:bottom w:val="single" w:color="auto" w:sz="4" w:space="0"/>
              <w:right w:val="single" w:color="000000" w:sz="4" w:space="0"/>
            </w:tcBorders>
            <w:noWrap w:val="0"/>
            <w:vAlign w:val="center"/>
          </w:tcPr>
          <w:p w14:paraId="5474B876">
            <w:pPr>
              <w:widowControl/>
              <w:jc w:val="center"/>
              <w:rPr>
                <w:rFonts w:ascii="宋体" w:hAnsi="宋体"/>
                <w:kern w:val="0"/>
                <w:szCs w:val="21"/>
              </w:rPr>
            </w:pPr>
            <w:r>
              <w:rPr>
                <w:rFonts w:hint="eastAsia" w:ascii="宋体" w:hAnsi="宋体"/>
                <w:kern w:val="0"/>
                <w:szCs w:val="21"/>
              </w:rPr>
              <w:t>无</w:t>
            </w:r>
          </w:p>
        </w:tc>
        <w:tc>
          <w:tcPr>
            <w:tcW w:w="2240" w:type="dxa"/>
            <w:tcBorders>
              <w:top w:val="single" w:color="auto" w:sz="4" w:space="0"/>
              <w:left w:val="nil"/>
              <w:bottom w:val="single" w:color="auto" w:sz="4" w:space="0"/>
              <w:right w:val="single" w:color="000000" w:sz="4" w:space="0"/>
            </w:tcBorders>
            <w:noWrap w:val="0"/>
            <w:vAlign w:val="center"/>
          </w:tcPr>
          <w:p w14:paraId="5858861C">
            <w:pPr>
              <w:widowControl/>
              <w:jc w:val="center"/>
              <w:rPr>
                <w:rFonts w:ascii="宋体" w:hAnsi="宋体"/>
                <w:kern w:val="0"/>
                <w:szCs w:val="21"/>
              </w:rPr>
            </w:pPr>
            <w:r>
              <w:rPr>
                <w:rFonts w:hint="eastAsia" w:ascii="宋体" w:hAnsi="宋体"/>
                <w:kern w:val="0"/>
                <w:szCs w:val="21"/>
              </w:rPr>
              <w:t>无</w:t>
            </w:r>
          </w:p>
        </w:tc>
        <w:tc>
          <w:tcPr>
            <w:tcW w:w="1832" w:type="dxa"/>
            <w:tcBorders>
              <w:top w:val="single" w:color="auto" w:sz="4" w:space="0"/>
              <w:left w:val="nil"/>
              <w:bottom w:val="single" w:color="auto" w:sz="4" w:space="0"/>
              <w:right w:val="single" w:color="000000" w:sz="4" w:space="0"/>
            </w:tcBorders>
            <w:noWrap w:val="0"/>
            <w:vAlign w:val="center"/>
          </w:tcPr>
          <w:p w14:paraId="41A9A5EA">
            <w:pPr>
              <w:widowControl/>
              <w:jc w:val="center"/>
              <w:rPr>
                <w:rFonts w:ascii="宋体" w:hAnsi="宋体"/>
                <w:kern w:val="0"/>
                <w:szCs w:val="21"/>
              </w:rPr>
            </w:pPr>
            <w:r>
              <w:rPr>
                <w:rFonts w:hint="eastAsia" w:ascii="宋体" w:hAnsi="宋体"/>
                <w:kern w:val="0"/>
                <w:szCs w:val="21"/>
              </w:rPr>
              <w:t>无</w:t>
            </w:r>
          </w:p>
        </w:tc>
      </w:tr>
      <w:tr w14:paraId="688A2D1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72C0D31D">
            <w:pPr>
              <w:widowControl/>
              <w:jc w:val="left"/>
              <w:rPr>
                <w:rFonts w:ascii="宋体" w:hAnsi="宋体"/>
                <w:kern w:val="0"/>
                <w:szCs w:val="21"/>
              </w:rPr>
            </w:pPr>
            <w:r>
              <w:rPr>
                <w:rFonts w:hint="eastAsia" w:ascii="宋体" w:hAnsi="宋体"/>
                <w:kern w:val="0"/>
                <w:szCs w:val="21"/>
              </w:rPr>
              <w:t>政府采购金额</w:t>
            </w:r>
          </w:p>
        </w:tc>
        <w:tc>
          <w:tcPr>
            <w:tcW w:w="2038" w:type="dxa"/>
            <w:tcBorders>
              <w:top w:val="single" w:color="auto" w:sz="4" w:space="0"/>
              <w:left w:val="nil"/>
              <w:bottom w:val="single" w:color="auto" w:sz="4" w:space="0"/>
              <w:right w:val="single" w:color="000000" w:sz="4" w:space="0"/>
            </w:tcBorders>
            <w:noWrap w:val="0"/>
            <w:vAlign w:val="center"/>
          </w:tcPr>
          <w:p w14:paraId="0482A694">
            <w:pPr>
              <w:widowControl/>
              <w:jc w:val="center"/>
              <w:rPr>
                <w:rFonts w:ascii="宋体" w:hAnsi="宋体"/>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14:paraId="73F8DAD4">
            <w:pPr>
              <w:widowControl/>
              <w:jc w:val="center"/>
              <w:rPr>
                <w:rFonts w:ascii="宋体" w:hAnsi="宋体"/>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14:paraId="79ED5075">
            <w:pPr>
              <w:widowControl/>
              <w:jc w:val="center"/>
              <w:rPr>
                <w:rFonts w:ascii="宋体" w:hAnsi="宋体"/>
                <w:kern w:val="0"/>
                <w:szCs w:val="21"/>
              </w:rPr>
            </w:pPr>
          </w:p>
        </w:tc>
      </w:tr>
      <w:tr w14:paraId="159E231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14:paraId="2A322C83">
            <w:pPr>
              <w:widowControl/>
              <w:jc w:val="center"/>
              <w:rPr>
                <w:rFonts w:ascii="宋体" w:hAnsi="宋体"/>
                <w:kern w:val="0"/>
                <w:szCs w:val="21"/>
              </w:rPr>
            </w:pPr>
            <w:r>
              <w:rPr>
                <w:rFonts w:hint="eastAsia" w:ascii="宋体" w:hAnsi="宋体"/>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noWrap w:val="0"/>
            <w:vAlign w:val="center"/>
          </w:tcPr>
          <w:p w14:paraId="0568CC6B">
            <w:pPr>
              <w:widowControl/>
              <w:jc w:val="left"/>
              <w:rPr>
                <w:rFonts w:ascii="宋体" w:hAnsi="宋体"/>
                <w:kern w:val="0"/>
                <w:szCs w:val="21"/>
              </w:rPr>
            </w:pPr>
            <w:r>
              <w:rPr>
                <w:rFonts w:hint="eastAsia" w:ascii="宋体" w:hAnsi="宋体"/>
                <w:kern w:val="0"/>
                <w:szCs w:val="21"/>
              </w:rPr>
              <w:t>一、严控楼堂馆所建设。二、严控公务用车购置。三、严控“三公”经费开支。</w:t>
            </w:r>
            <w:r>
              <w:rPr>
                <w:rFonts w:ascii="宋体" w:hAnsi="宋体"/>
                <w:kern w:val="0"/>
                <w:szCs w:val="21"/>
              </w:rPr>
              <w:t>　</w:t>
            </w:r>
            <w:r>
              <w:rPr>
                <w:rFonts w:hint="eastAsia" w:ascii="宋体" w:hAnsi="宋体"/>
                <w:kern w:val="0"/>
                <w:szCs w:val="21"/>
              </w:rPr>
              <w:t>　</w:t>
            </w:r>
          </w:p>
        </w:tc>
      </w:tr>
    </w:tbl>
    <w:p w14:paraId="02DF613C">
      <w:pPr>
        <w:widowControl/>
        <w:jc w:val="center"/>
        <w:rPr>
          <w:rFonts w:ascii="宋体" w:hAnsi="宋体"/>
          <w:kern w:val="0"/>
          <w:szCs w:val="21"/>
        </w:rPr>
      </w:pPr>
      <w:r>
        <w:rPr>
          <w:rFonts w:hint="eastAsia" w:ascii="宋体" w:hAnsi="宋体"/>
          <w:kern w:val="0"/>
          <w:szCs w:val="21"/>
        </w:rPr>
        <w:t>说明：</w:t>
      </w:r>
      <w:r>
        <w:rPr>
          <w:rFonts w:ascii="宋体" w:hAnsi="宋体"/>
          <w:kern w:val="0"/>
          <w:szCs w:val="21"/>
        </w:rPr>
        <w:t>“</w:t>
      </w:r>
      <w:r>
        <w:rPr>
          <w:rFonts w:hint="eastAsia" w:ascii="宋体" w:hAnsi="宋体"/>
          <w:kern w:val="0"/>
          <w:szCs w:val="21"/>
        </w:rPr>
        <w:t>项目支出</w:t>
      </w:r>
      <w:r>
        <w:rPr>
          <w:rFonts w:ascii="宋体" w:hAnsi="宋体"/>
          <w:kern w:val="0"/>
          <w:szCs w:val="21"/>
        </w:rPr>
        <w:t>”</w:t>
      </w:r>
      <w:r>
        <w:rPr>
          <w:rFonts w:hint="eastAsia" w:ascii="宋体" w:hAnsi="宋体"/>
          <w:kern w:val="0"/>
          <w:szCs w:val="21"/>
        </w:rPr>
        <w:t>需要填报基本支出以外的所有项目支出情况，包括业务工作项目、运行维护项目和市级专项资金等；</w:t>
      </w:r>
      <w:r>
        <w:rPr>
          <w:rFonts w:ascii="宋体" w:hAnsi="宋体"/>
          <w:kern w:val="0"/>
          <w:szCs w:val="21"/>
        </w:rPr>
        <w:t>“</w:t>
      </w:r>
      <w:r>
        <w:rPr>
          <w:rFonts w:hint="eastAsia" w:ascii="宋体" w:hAnsi="宋体"/>
          <w:kern w:val="0"/>
          <w:szCs w:val="21"/>
        </w:rPr>
        <w:t>公用经费</w:t>
      </w:r>
      <w:r>
        <w:rPr>
          <w:rFonts w:ascii="宋体" w:hAnsi="宋体"/>
          <w:kern w:val="0"/>
          <w:szCs w:val="21"/>
        </w:rPr>
        <w:t>”</w:t>
      </w:r>
      <w:r>
        <w:rPr>
          <w:rFonts w:hint="eastAsia" w:ascii="宋体" w:hAnsi="宋体"/>
          <w:kern w:val="0"/>
          <w:szCs w:val="21"/>
        </w:rPr>
        <w:t>填报基本支出中的一般商品和服务支出。</w:t>
      </w:r>
    </w:p>
    <w:p w14:paraId="6D71BDD1">
      <w:pPr>
        <w:spacing w:line="580" w:lineRule="exact"/>
        <w:ind w:firstLine="482" w:firstLineChars="150"/>
        <w:rPr>
          <w:rFonts w:hint="eastAsia" w:ascii="黑体" w:eastAsia="黑体"/>
          <w:b/>
          <w:sz w:val="32"/>
          <w:szCs w:val="32"/>
        </w:rPr>
      </w:pPr>
    </w:p>
    <w:p w14:paraId="2E58019B">
      <w:pPr>
        <w:spacing w:line="580" w:lineRule="exact"/>
        <w:ind w:firstLine="482" w:firstLineChars="150"/>
        <w:rPr>
          <w:rFonts w:hint="eastAsia" w:ascii="黑体" w:eastAsia="黑体"/>
          <w:b/>
          <w:sz w:val="32"/>
          <w:szCs w:val="32"/>
        </w:rPr>
      </w:pPr>
    </w:p>
    <w:p w14:paraId="2DA5EF40">
      <w:pPr>
        <w:rPr>
          <w:rFonts w:ascii="Times New Roman" w:hAnsi="Times New Roman" w:eastAsia="黑体"/>
        </w:rPr>
      </w:pPr>
      <w:r>
        <w:rPr>
          <w:rFonts w:ascii="Times New Roman" w:hAnsi="Times New Roman" w:eastAsia="黑体"/>
          <w:sz w:val="32"/>
          <w:szCs w:val="32"/>
        </w:rPr>
        <w:t>附件3</w:t>
      </w:r>
    </w:p>
    <w:tbl>
      <w:tblPr>
        <w:tblStyle w:val="5"/>
        <w:tblW w:w="10342" w:type="dxa"/>
        <w:jc w:val="center"/>
        <w:tblLayout w:type="fixed"/>
        <w:tblCellMar>
          <w:top w:w="0" w:type="dxa"/>
          <w:left w:w="108" w:type="dxa"/>
          <w:bottom w:w="0" w:type="dxa"/>
          <w:right w:w="108" w:type="dxa"/>
        </w:tblCellMar>
      </w:tblPr>
      <w:tblGrid>
        <w:gridCol w:w="1363"/>
        <w:gridCol w:w="1020"/>
        <w:gridCol w:w="1110"/>
        <w:gridCol w:w="1125"/>
        <w:gridCol w:w="1110"/>
        <w:gridCol w:w="255"/>
        <w:gridCol w:w="810"/>
        <w:gridCol w:w="210"/>
        <w:gridCol w:w="960"/>
        <w:gridCol w:w="765"/>
        <w:gridCol w:w="300"/>
        <w:gridCol w:w="1314"/>
      </w:tblGrid>
      <w:tr w14:paraId="4D2BF694">
        <w:tblPrEx>
          <w:tblCellMar>
            <w:top w:w="0" w:type="dxa"/>
            <w:left w:w="108" w:type="dxa"/>
            <w:bottom w:w="0" w:type="dxa"/>
            <w:right w:w="108" w:type="dxa"/>
          </w:tblCellMar>
        </w:tblPrEx>
        <w:trPr>
          <w:trHeight w:val="549" w:hRule="atLeast"/>
          <w:jc w:val="center"/>
        </w:trPr>
        <w:tc>
          <w:tcPr>
            <w:tcW w:w="10342" w:type="dxa"/>
            <w:gridSpan w:val="12"/>
            <w:tcBorders>
              <w:top w:val="nil"/>
              <w:left w:val="nil"/>
              <w:bottom w:val="nil"/>
              <w:right w:val="nil"/>
            </w:tcBorders>
            <w:shd w:val="clear" w:color="auto" w:fill="auto"/>
            <w:noWrap/>
            <w:vAlign w:val="center"/>
          </w:tcPr>
          <w:p w14:paraId="7C6746D8">
            <w:pPr>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07348D5D">
        <w:tblPrEx>
          <w:tblCellMar>
            <w:top w:w="0" w:type="dxa"/>
            <w:left w:w="108" w:type="dxa"/>
            <w:bottom w:w="0" w:type="dxa"/>
            <w:right w:w="108" w:type="dxa"/>
          </w:tblCellMar>
        </w:tblPrEx>
        <w:trPr>
          <w:trHeight w:val="270" w:hRule="atLeast"/>
          <w:jc w:val="center"/>
        </w:trPr>
        <w:tc>
          <w:tcPr>
            <w:tcW w:w="10342" w:type="dxa"/>
            <w:gridSpan w:val="12"/>
            <w:tcBorders>
              <w:top w:val="nil"/>
              <w:left w:val="nil"/>
              <w:bottom w:val="single" w:color="auto" w:sz="4" w:space="0"/>
              <w:right w:val="nil"/>
            </w:tcBorders>
            <w:shd w:val="clear" w:color="auto" w:fill="auto"/>
            <w:noWrap/>
            <w:vAlign w:val="center"/>
          </w:tcPr>
          <w:p w14:paraId="1DBAB540">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（202</w:t>
            </w:r>
            <w:r>
              <w:rPr>
                <w:rFonts w:hint="eastAsia" w:ascii="仿宋_GB2312" w:hAnsi="Times New Roman" w:eastAsia="仿宋_GB2312"/>
                <w:color w:val="000000"/>
                <w:kern w:val="0"/>
                <w:szCs w:val="21"/>
                <w:lang w:val="en-US" w:eastAsia="zh-CN"/>
              </w:rPr>
              <w:t>2</w:t>
            </w:r>
            <w:r>
              <w:rPr>
                <w:rFonts w:hint="eastAsia" w:ascii="仿宋_GB2312" w:hAnsi="Times New Roman" w:eastAsia="仿宋_GB2312"/>
                <w:color w:val="000000"/>
                <w:kern w:val="0"/>
                <w:szCs w:val="21"/>
              </w:rPr>
              <w:t>年度）</w:t>
            </w:r>
          </w:p>
          <w:p w14:paraId="5D8FB428">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填报单位： 衡阳市卫生健康委员会（盖章）                 </w:t>
            </w:r>
          </w:p>
        </w:tc>
      </w:tr>
      <w:tr w14:paraId="1273393E">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47377B07">
            <w:pPr>
              <w:widowControl/>
              <w:spacing w:line="26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部门名称</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7816A581">
            <w:pPr>
              <w:widowControl/>
              <w:jc w:val="center"/>
              <w:rPr>
                <w:rFonts w:ascii="仿宋_GB2312" w:hAnsi="Times New Roman" w:eastAsia="仿宋_GB2312"/>
                <w:color w:val="000000"/>
                <w:kern w:val="0"/>
                <w:szCs w:val="21"/>
                <w:lang w:val="en"/>
              </w:rPr>
            </w:pPr>
            <w:r>
              <w:rPr>
                <w:rFonts w:hint="eastAsia" w:ascii="仿宋_GB2312" w:hAnsi="Times New Roman" w:eastAsia="仿宋_GB2312"/>
                <w:color w:val="000000"/>
                <w:kern w:val="0"/>
                <w:szCs w:val="21"/>
              </w:rPr>
              <w:t>　市卫健委</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5EDA661B">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执行数</w:t>
            </w:r>
          </w:p>
        </w:tc>
        <w:tc>
          <w:tcPr>
            <w:tcW w:w="960" w:type="dxa"/>
            <w:tcBorders>
              <w:top w:val="single" w:color="auto" w:sz="4" w:space="0"/>
              <w:left w:val="nil"/>
              <w:bottom w:val="single" w:color="auto" w:sz="4" w:space="0"/>
              <w:right w:val="single" w:color="000000" w:sz="4" w:space="0"/>
            </w:tcBorders>
            <w:shd w:val="clear" w:color="auto" w:fill="auto"/>
            <w:noWrap/>
          </w:tcPr>
          <w:p w14:paraId="0B889445">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资金执行率</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24C75D66">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分值</w:t>
            </w:r>
          </w:p>
        </w:tc>
        <w:tc>
          <w:tcPr>
            <w:tcW w:w="1314" w:type="dxa"/>
            <w:tcBorders>
              <w:top w:val="single" w:color="auto" w:sz="4" w:space="0"/>
              <w:left w:val="nil"/>
              <w:bottom w:val="single" w:color="auto" w:sz="4" w:space="0"/>
              <w:right w:val="single" w:color="000000" w:sz="4" w:space="0"/>
            </w:tcBorders>
            <w:shd w:val="clear" w:color="auto" w:fill="auto"/>
            <w:noWrap/>
            <w:vAlign w:val="center"/>
          </w:tcPr>
          <w:p w14:paraId="53329E62">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得分</w:t>
            </w:r>
          </w:p>
        </w:tc>
      </w:tr>
      <w:tr w14:paraId="7CE126A2">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6838812F">
            <w:pPr>
              <w:widowControl/>
              <w:spacing w:line="26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年度预算</w:t>
            </w:r>
          </w:p>
          <w:p w14:paraId="762A0287">
            <w:pPr>
              <w:widowControl/>
              <w:spacing w:line="26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申请（万元）</w:t>
            </w: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980D153">
            <w:pPr>
              <w:widowControl/>
              <w:rPr>
                <w:rFonts w:hint="default" w:ascii="仿宋_GB2312" w:hAnsi="Times New Roman" w:eastAsia="仿宋_GB2312"/>
                <w:color w:val="000000"/>
                <w:kern w:val="0"/>
                <w:szCs w:val="21"/>
                <w:lang w:val="en" w:eastAsia="zh-CN"/>
              </w:rPr>
            </w:pPr>
            <w:r>
              <w:rPr>
                <w:rFonts w:hint="eastAsia" w:ascii="仿宋_GB2312" w:hAnsi="Times New Roman" w:eastAsia="仿宋_GB2312"/>
                <w:color w:val="000000"/>
                <w:kern w:val="0"/>
                <w:szCs w:val="21"/>
              </w:rPr>
              <w:t>资金总额：</w:t>
            </w:r>
            <w:r>
              <w:rPr>
                <w:rFonts w:hint="default" w:ascii="仿宋_GB2312" w:hAnsi="Times New Roman" w:eastAsia="仿宋_GB2312"/>
                <w:color w:val="000000"/>
                <w:kern w:val="0"/>
                <w:szCs w:val="21"/>
                <w:lang w:val="en"/>
              </w:rPr>
              <w:t>8995.51</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14:paraId="27500D88">
            <w:pPr>
              <w:widowControl/>
              <w:rPr>
                <w:rFonts w:hint="default" w:ascii="仿宋_GB2312" w:hAnsi="Times New Roman" w:eastAsia="仿宋_GB2312"/>
                <w:color w:val="000000"/>
                <w:kern w:val="0"/>
                <w:szCs w:val="21"/>
                <w:lang w:val="en"/>
              </w:rPr>
            </w:pPr>
            <w:r>
              <w:rPr>
                <w:rFonts w:hint="default" w:ascii="仿宋_GB2312" w:hAnsi="Times New Roman" w:eastAsia="仿宋_GB2312"/>
                <w:color w:val="000000"/>
                <w:kern w:val="0"/>
                <w:szCs w:val="21"/>
                <w:lang w:val="en"/>
              </w:rPr>
              <w:t>8995.51</w:t>
            </w:r>
          </w:p>
        </w:tc>
        <w:tc>
          <w:tcPr>
            <w:tcW w:w="960" w:type="dxa"/>
            <w:tcBorders>
              <w:top w:val="single" w:color="auto" w:sz="4" w:space="0"/>
              <w:left w:val="nil"/>
              <w:bottom w:val="single" w:color="auto" w:sz="4" w:space="0"/>
              <w:right w:val="single" w:color="000000" w:sz="4" w:space="0"/>
            </w:tcBorders>
            <w:shd w:val="clear" w:color="auto" w:fill="auto"/>
            <w:noWrap/>
            <w:vAlign w:val="center"/>
          </w:tcPr>
          <w:p w14:paraId="6A0AACB8">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1065" w:type="dxa"/>
            <w:gridSpan w:val="2"/>
            <w:tcBorders>
              <w:top w:val="single" w:color="auto" w:sz="4" w:space="0"/>
              <w:left w:val="nil"/>
              <w:bottom w:val="single" w:color="auto" w:sz="4" w:space="0"/>
              <w:right w:val="single" w:color="000000" w:sz="4" w:space="0"/>
            </w:tcBorders>
            <w:shd w:val="clear" w:color="auto" w:fill="auto"/>
            <w:noWrap/>
            <w:vAlign w:val="center"/>
          </w:tcPr>
          <w:p w14:paraId="46A43E22">
            <w:pPr>
              <w:widowControl/>
              <w:ind w:firstLine="420" w:firstLineChars="200"/>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1314" w:type="dxa"/>
            <w:tcBorders>
              <w:top w:val="single" w:color="auto" w:sz="4" w:space="0"/>
              <w:left w:val="nil"/>
              <w:bottom w:val="single" w:color="auto" w:sz="4" w:space="0"/>
              <w:right w:val="single" w:color="000000" w:sz="4" w:space="0"/>
            </w:tcBorders>
            <w:shd w:val="clear" w:color="auto" w:fill="auto"/>
            <w:noWrap/>
            <w:vAlign w:val="center"/>
          </w:tcPr>
          <w:p w14:paraId="7B0E3F73">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r>
      <w:tr w14:paraId="0FFD0276">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68D22CC7">
            <w:pPr>
              <w:widowControl/>
              <w:spacing w:line="260" w:lineRule="exact"/>
              <w:jc w:val="center"/>
              <w:rPr>
                <w:rFonts w:ascii="仿宋_GB2312"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0095C469">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按收入性质分：</w:t>
            </w:r>
          </w:p>
        </w:tc>
        <w:tc>
          <w:tcPr>
            <w:tcW w:w="4359" w:type="dxa"/>
            <w:gridSpan w:val="6"/>
            <w:tcBorders>
              <w:top w:val="single" w:color="auto" w:sz="4" w:space="0"/>
              <w:left w:val="nil"/>
              <w:bottom w:val="single" w:color="auto" w:sz="4" w:space="0"/>
              <w:right w:val="single" w:color="000000" w:sz="4" w:space="0"/>
            </w:tcBorders>
            <w:shd w:val="clear" w:color="auto" w:fill="auto"/>
            <w:noWrap/>
            <w:vAlign w:val="center"/>
          </w:tcPr>
          <w:p w14:paraId="115123EA">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按指出性质分：</w:t>
            </w:r>
          </w:p>
        </w:tc>
      </w:tr>
      <w:tr w14:paraId="0F81AE08">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57ECF1ED">
            <w:pPr>
              <w:widowControl/>
              <w:spacing w:line="260" w:lineRule="exact"/>
              <w:jc w:val="center"/>
              <w:rPr>
                <w:rFonts w:ascii="仿宋_GB2312"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731588E9">
            <w:pPr>
              <w:widowControl/>
              <w:rPr>
                <w:rFonts w:hint="default" w:ascii="仿宋_GB2312" w:hAnsi="Times New Roman" w:eastAsia="仿宋_GB2312"/>
                <w:color w:val="000000"/>
                <w:kern w:val="0"/>
                <w:szCs w:val="21"/>
                <w:lang w:val="en"/>
              </w:rPr>
            </w:pPr>
            <w:r>
              <w:rPr>
                <w:rFonts w:hint="eastAsia" w:ascii="仿宋_GB2312" w:hAnsi="Times New Roman" w:eastAsia="仿宋_GB2312"/>
                <w:color w:val="000000"/>
                <w:kern w:val="0"/>
                <w:szCs w:val="21"/>
              </w:rPr>
              <w:t>其中： 一般公共预算收入：</w:t>
            </w:r>
            <w:r>
              <w:rPr>
                <w:rFonts w:hint="default" w:ascii="仿宋_GB2312" w:hAnsi="Times New Roman" w:eastAsia="仿宋_GB2312"/>
                <w:color w:val="000000"/>
                <w:kern w:val="0"/>
                <w:szCs w:val="21"/>
                <w:lang w:val="en"/>
              </w:rPr>
              <w:t>7510.13</w:t>
            </w:r>
          </w:p>
        </w:tc>
        <w:tc>
          <w:tcPr>
            <w:tcW w:w="4359" w:type="dxa"/>
            <w:gridSpan w:val="6"/>
            <w:tcBorders>
              <w:top w:val="single" w:color="auto" w:sz="4" w:space="0"/>
              <w:left w:val="nil"/>
              <w:bottom w:val="single" w:color="auto" w:sz="4" w:space="0"/>
              <w:right w:val="single" w:color="000000" w:sz="4" w:space="0"/>
            </w:tcBorders>
            <w:shd w:val="clear" w:color="auto" w:fill="auto"/>
            <w:noWrap/>
            <w:vAlign w:val="center"/>
          </w:tcPr>
          <w:p w14:paraId="6957B2D6">
            <w:pPr>
              <w:widowControl/>
              <w:rPr>
                <w:rFonts w:hint="default" w:ascii="仿宋_GB2312" w:hAnsi="Times New Roman" w:eastAsia="仿宋_GB2312"/>
                <w:color w:val="000000"/>
                <w:kern w:val="0"/>
                <w:szCs w:val="21"/>
                <w:lang w:val="en"/>
              </w:rPr>
            </w:pPr>
            <w:r>
              <w:rPr>
                <w:rFonts w:hint="eastAsia" w:ascii="仿宋_GB2312" w:hAnsi="Times New Roman" w:eastAsia="仿宋_GB2312"/>
                <w:color w:val="000000"/>
                <w:kern w:val="0"/>
                <w:szCs w:val="21"/>
              </w:rPr>
              <w:t xml:space="preserve"> 其中：基本支出：</w:t>
            </w:r>
            <w:r>
              <w:rPr>
                <w:rFonts w:hint="default" w:ascii="仿宋_GB2312" w:hAnsi="Times New Roman" w:eastAsia="仿宋_GB2312"/>
                <w:color w:val="000000"/>
                <w:kern w:val="0"/>
                <w:szCs w:val="21"/>
                <w:lang w:val="en"/>
              </w:rPr>
              <w:t>3107.31</w:t>
            </w:r>
          </w:p>
        </w:tc>
      </w:tr>
      <w:tr w14:paraId="73947B89">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2FFF07B2">
            <w:pPr>
              <w:widowControl/>
              <w:spacing w:line="260" w:lineRule="exact"/>
              <w:jc w:val="center"/>
              <w:rPr>
                <w:rFonts w:ascii="仿宋_GB2312"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7DC3787">
            <w:pPr>
              <w:widowControl/>
              <w:ind w:firstLine="840" w:firstLineChars="400"/>
              <w:rPr>
                <w:rFonts w:ascii="仿宋_GB2312" w:hAnsi="Times New Roman" w:eastAsia="仿宋_GB2312"/>
                <w:color w:val="000000"/>
                <w:kern w:val="0"/>
                <w:szCs w:val="21"/>
              </w:rPr>
            </w:pPr>
            <w:r>
              <w:rPr>
                <w:rFonts w:hint="eastAsia" w:ascii="仿宋_GB2312" w:hAnsi="Times New Roman" w:eastAsia="仿宋_GB2312"/>
                <w:color w:val="000000"/>
                <w:kern w:val="0"/>
                <w:szCs w:val="21"/>
              </w:rPr>
              <w:t>政府性基金拨款：</w:t>
            </w:r>
          </w:p>
        </w:tc>
        <w:tc>
          <w:tcPr>
            <w:tcW w:w="4359" w:type="dxa"/>
            <w:gridSpan w:val="6"/>
            <w:tcBorders>
              <w:top w:val="single" w:color="auto" w:sz="4" w:space="0"/>
              <w:left w:val="nil"/>
              <w:bottom w:val="single" w:color="auto" w:sz="4" w:space="0"/>
              <w:right w:val="single" w:color="000000" w:sz="4" w:space="0"/>
            </w:tcBorders>
            <w:shd w:val="clear" w:color="auto" w:fill="auto"/>
            <w:noWrap/>
            <w:vAlign w:val="center"/>
          </w:tcPr>
          <w:p w14:paraId="461EAA21">
            <w:pPr>
              <w:widowControl/>
              <w:ind w:firstLine="840" w:firstLineChars="400"/>
              <w:rPr>
                <w:rFonts w:hint="default" w:ascii="仿宋_GB2312" w:hAnsi="Times New Roman" w:eastAsia="仿宋_GB2312"/>
                <w:color w:val="000000"/>
                <w:kern w:val="0"/>
                <w:szCs w:val="21"/>
                <w:lang w:val="en"/>
              </w:rPr>
            </w:pPr>
            <w:r>
              <w:rPr>
                <w:rFonts w:hint="eastAsia" w:ascii="仿宋_GB2312" w:hAnsi="Times New Roman" w:eastAsia="仿宋_GB2312"/>
                <w:color w:val="000000"/>
                <w:kern w:val="0"/>
                <w:szCs w:val="21"/>
              </w:rPr>
              <w:t>项目支出：</w:t>
            </w:r>
            <w:r>
              <w:rPr>
                <w:rFonts w:hint="default" w:ascii="仿宋_GB2312" w:hAnsi="Times New Roman" w:eastAsia="仿宋_GB2312"/>
                <w:color w:val="000000"/>
                <w:kern w:val="0"/>
                <w:szCs w:val="21"/>
                <w:lang w:val="en"/>
              </w:rPr>
              <w:t>5888.2</w:t>
            </w:r>
          </w:p>
        </w:tc>
      </w:tr>
      <w:tr w14:paraId="79CF7FC0">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49CCE2CE">
            <w:pPr>
              <w:widowControl/>
              <w:spacing w:line="260" w:lineRule="exact"/>
              <w:jc w:val="center"/>
              <w:rPr>
                <w:rFonts w:ascii="仿宋_GB2312"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251C2429">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纳入专户管理的非税收入拨款：</w:t>
            </w:r>
          </w:p>
        </w:tc>
        <w:tc>
          <w:tcPr>
            <w:tcW w:w="4359" w:type="dxa"/>
            <w:gridSpan w:val="6"/>
            <w:tcBorders>
              <w:top w:val="single" w:color="auto" w:sz="4" w:space="0"/>
              <w:left w:val="nil"/>
              <w:bottom w:val="single" w:color="auto" w:sz="4" w:space="0"/>
              <w:right w:val="single" w:color="000000" w:sz="4" w:space="0"/>
            </w:tcBorders>
            <w:shd w:val="clear" w:color="auto" w:fill="auto"/>
            <w:noWrap/>
            <w:vAlign w:val="center"/>
          </w:tcPr>
          <w:p w14:paraId="563DF902">
            <w:pPr>
              <w:widowControl/>
              <w:jc w:val="left"/>
              <w:rPr>
                <w:rFonts w:ascii="仿宋_GB2312" w:hAnsi="Times New Roman" w:eastAsia="仿宋_GB2312"/>
                <w:color w:val="000000"/>
                <w:kern w:val="0"/>
                <w:szCs w:val="21"/>
              </w:rPr>
            </w:pPr>
          </w:p>
        </w:tc>
      </w:tr>
      <w:tr w14:paraId="5296DA8E">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70BE4E1C">
            <w:pPr>
              <w:widowControl/>
              <w:spacing w:line="260" w:lineRule="exact"/>
              <w:jc w:val="center"/>
              <w:rPr>
                <w:rFonts w:ascii="仿宋_GB2312" w:hAnsi="Times New Roman" w:eastAsia="仿宋_GB2312"/>
                <w:color w:val="000000"/>
                <w:kern w:val="0"/>
                <w:szCs w:val="21"/>
              </w:rPr>
            </w:pPr>
          </w:p>
        </w:tc>
        <w:tc>
          <w:tcPr>
            <w:tcW w:w="4620" w:type="dxa"/>
            <w:gridSpan w:val="5"/>
            <w:tcBorders>
              <w:top w:val="single" w:color="auto" w:sz="4" w:space="0"/>
              <w:left w:val="nil"/>
              <w:bottom w:val="single" w:color="auto" w:sz="4" w:space="0"/>
              <w:right w:val="single" w:color="000000" w:sz="4" w:space="0"/>
            </w:tcBorders>
            <w:shd w:val="clear" w:color="auto" w:fill="auto"/>
            <w:noWrap/>
            <w:vAlign w:val="center"/>
          </w:tcPr>
          <w:p w14:paraId="15523438">
            <w:pPr>
              <w:widowControl/>
              <w:ind w:firstLine="1680" w:firstLineChars="800"/>
              <w:jc w:val="left"/>
              <w:rPr>
                <w:rFonts w:hint="default" w:ascii="仿宋_GB2312" w:hAnsi="Times New Roman" w:eastAsia="仿宋_GB2312"/>
                <w:color w:val="000000"/>
                <w:kern w:val="0"/>
                <w:szCs w:val="21"/>
                <w:lang w:val="en"/>
              </w:rPr>
            </w:pPr>
            <w:r>
              <w:rPr>
                <w:rFonts w:hint="eastAsia" w:ascii="仿宋_GB2312" w:hAnsi="Times New Roman" w:eastAsia="仿宋_GB2312"/>
                <w:color w:val="000000"/>
                <w:kern w:val="0"/>
                <w:szCs w:val="21"/>
              </w:rPr>
              <w:t>其他资金：</w:t>
            </w:r>
            <w:r>
              <w:rPr>
                <w:rFonts w:hint="default" w:ascii="仿宋_GB2312" w:hAnsi="Times New Roman" w:eastAsia="仿宋_GB2312"/>
                <w:color w:val="000000"/>
                <w:kern w:val="0"/>
                <w:szCs w:val="21"/>
                <w:lang w:val="en"/>
              </w:rPr>
              <w:t>1485.38</w:t>
            </w:r>
          </w:p>
        </w:tc>
        <w:tc>
          <w:tcPr>
            <w:tcW w:w="4359" w:type="dxa"/>
            <w:gridSpan w:val="6"/>
            <w:tcBorders>
              <w:top w:val="single" w:color="auto" w:sz="4" w:space="0"/>
              <w:left w:val="nil"/>
              <w:bottom w:val="single" w:color="auto" w:sz="4" w:space="0"/>
              <w:right w:val="single" w:color="000000" w:sz="4" w:space="0"/>
            </w:tcBorders>
            <w:shd w:val="clear" w:color="auto" w:fill="auto"/>
            <w:noWrap/>
            <w:vAlign w:val="center"/>
          </w:tcPr>
          <w:p w14:paraId="7533533C">
            <w:pPr>
              <w:widowControl/>
              <w:ind w:firstLine="1680" w:firstLineChars="800"/>
              <w:jc w:val="left"/>
              <w:rPr>
                <w:rFonts w:ascii="仿宋_GB2312" w:hAnsi="Times New Roman" w:eastAsia="仿宋_GB2312"/>
                <w:color w:val="000000"/>
                <w:kern w:val="0"/>
                <w:szCs w:val="21"/>
              </w:rPr>
            </w:pPr>
          </w:p>
        </w:tc>
      </w:tr>
      <w:tr w14:paraId="25092A56">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764DA41F">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部门职能职责概述</w:t>
            </w:r>
          </w:p>
        </w:tc>
        <w:tc>
          <w:tcPr>
            <w:tcW w:w="8979" w:type="dxa"/>
            <w:gridSpan w:val="11"/>
            <w:tcBorders>
              <w:top w:val="single" w:color="auto" w:sz="4" w:space="0"/>
              <w:left w:val="nil"/>
              <w:bottom w:val="single" w:color="auto" w:sz="4" w:space="0"/>
              <w:right w:val="single" w:color="auto" w:sz="4" w:space="0"/>
            </w:tcBorders>
            <w:shd w:val="clear" w:color="auto" w:fill="auto"/>
            <w:noWrap/>
            <w:vAlign w:val="center"/>
          </w:tcPr>
          <w:p w14:paraId="7BAB5281">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1、贯彻执行国家、省卫生健康工作方针、政策和法律法规。</w:t>
            </w:r>
          </w:p>
          <w:p w14:paraId="24CB40C5">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2、负责拟定全市疾病预防控制规划、免疫规划、严重危害人民健康的公共卫生问题的干预措施并组织实施。</w:t>
            </w:r>
          </w:p>
          <w:p w14:paraId="21ED9E33">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3、负责落实职责范围内的职业卫生、放射卫生、环境卫生、学校卫生、公共场所卫生、饮用水卫生等公共卫生的监督管理。</w:t>
            </w:r>
          </w:p>
          <w:p w14:paraId="47081D39">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4、负责计划生育管理和服务工作、开展人口监测预警，研究提出人口和家庭发展相关政策建议、完善计划生育政策。</w:t>
            </w:r>
          </w:p>
          <w:p w14:paraId="74AD0EB6">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5、负责制定医疗机构和医疗服务行业管理办法并监督实施。</w:t>
            </w:r>
          </w:p>
          <w:p w14:paraId="6AEE5E1B">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6、组织深化公立医院综合改革，推进管办分离，健全现代医院管理制度。</w:t>
            </w:r>
          </w:p>
          <w:p w14:paraId="64E33A32">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7、贯彻执行国家药物政策和国家基本药物制度，开展药品使用监测、临床综合评价和短缺药品预警。</w:t>
            </w:r>
          </w:p>
          <w:p w14:paraId="12B8D942">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8、贯彻落实应对人口老龄化政策措施，推进老年健康服务体系建设和医养结合工作。</w:t>
            </w:r>
          </w:p>
          <w:p w14:paraId="5C4EE563">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9、负责组织实施基层医疗卫生、妇幼健康发展规划和政策措施，指导全市基层医疗卫生、妇幼健康服务体系建设，组织实施推进卫生健康基本公共服务。</w:t>
            </w:r>
          </w:p>
          <w:p w14:paraId="21F1E2BA">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10、负责全市健康教育、健康促进和卫生健康信息化建设等工作，组织开展对外交流与援外医疗工作。</w:t>
            </w:r>
          </w:p>
          <w:p w14:paraId="5BB214CB">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11、拟定并组织实施全市中医药中长期发展规划，负责中医药行业监管。</w:t>
            </w:r>
          </w:p>
          <w:p w14:paraId="2AA6CD66">
            <w:pPr>
              <w:ind w:firstLine="420" w:firstLineChars="200"/>
              <w:rPr>
                <w:rFonts w:ascii="仿宋_GB2312" w:hAnsi="华文黑体" w:eastAsia="仿宋_GB2312" w:cs="华文黑体"/>
                <w:szCs w:val="21"/>
              </w:rPr>
            </w:pPr>
            <w:r>
              <w:rPr>
                <w:rFonts w:hint="eastAsia" w:ascii="仿宋_GB2312" w:hAnsi="华文黑体" w:eastAsia="仿宋_GB2312" w:cs="华文黑体"/>
                <w:szCs w:val="21"/>
              </w:rPr>
              <w:t>12、负责市保健对象的医疗保障工作。承担全市重要会议和重大活动的医疗卫生保障工作。</w:t>
            </w:r>
          </w:p>
        </w:tc>
      </w:tr>
      <w:tr w14:paraId="6D955045">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136B8412">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整体绩效</w:t>
            </w:r>
          </w:p>
          <w:p w14:paraId="576E1395">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目标</w:t>
            </w:r>
          </w:p>
        </w:tc>
        <w:tc>
          <w:tcPr>
            <w:tcW w:w="8979" w:type="dxa"/>
            <w:gridSpan w:val="11"/>
            <w:tcBorders>
              <w:top w:val="single" w:color="auto" w:sz="4" w:space="0"/>
              <w:left w:val="nil"/>
              <w:bottom w:val="single" w:color="auto" w:sz="4" w:space="0"/>
              <w:right w:val="single" w:color="auto" w:sz="4" w:space="0"/>
            </w:tcBorders>
            <w:shd w:val="clear" w:color="auto" w:fill="auto"/>
            <w:noWrap/>
            <w:vAlign w:val="center"/>
          </w:tcPr>
          <w:p w14:paraId="1B94C874">
            <w:pPr>
              <w:widowControl/>
              <w:jc w:val="left"/>
              <w:rPr>
                <w:rFonts w:ascii="仿宋_GB2312" w:hAnsi="宋体" w:eastAsia="仿宋_GB2312" w:cs="宋体"/>
                <w:kern w:val="0"/>
                <w:szCs w:val="21"/>
              </w:rPr>
            </w:pPr>
            <w:r>
              <w:rPr>
                <w:rFonts w:hint="eastAsia" w:ascii="仿宋_GB2312" w:hAnsi="宋体" w:eastAsia="仿宋_GB2312" w:cs="宋体"/>
                <w:kern w:val="0"/>
                <w:szCs w:val="21"/>
              </w:rPr>
              <w:t>目标1：防控新冠肺炎疫情，</w:t>
            </w:r>
          </w:p>
          <w:p w14:paraId="4FF3D6A3">
            <w:pPr>
              <w:widowControl/>
              <w:jc w:val="left"/>
              <w:rPr>
                <w:rFonts w:ascii="仿宋_GB2312" w:hAnsi="宋体" w:eastAsia="仿宋_GB2312" w:cs="宋体"/>
                <w:kern w:val="0"/>
                <w:szCs w:val="21"/>
              </w:rPr>
            </w:pPr>
            <w:r>
              <w:rPr>
                <w:rFonts w:hint="eastAsia" w:ascii="仿宋_GB2312" w:hAnsi="宋体" w:eastAsia="仿宋_GB2312" w:cs="宋体"/>
                <w:kern w:val="0"/>
                <w:szCs w:val="21"/>
              </w:rPr>
              <w:t>目标2：</w:t>
            </w:r>
            <w:r>
              <w:rPr>
                <w:rFonts w:hint="eastAsia" w:ascii="仿宋_GB2312" w:hAnsi="楷体_GB2312" w:eastAsia="仿宋_GB2312" w:cs="楷体_GB2312"/>
                <w:bCs/>
                <w:szCs w:val="21"/>
              </w:rPr>
              <w:t>深化医药卫生体制改革，</w:t>
            </w:r>
          </w:p>
          <w:p w14:paraId="33B60C68">
            <w:pPr>
              <w:widowControl/>
              <w:jc w:val="left"/>
              <w:rPr>
                <w:rFonts w:ascii="仿宋_GB2312" w:hAnsi="楷体_GB2312" w:eastAsia="仿宋_GB2312" w:cs="楷体_GB2312"/>
                <w:bCs/>
                <w:szCs w:val="21"/>
              </w:rPr>
            </w:pPr>
            <w:r>
              <w:rPr>
                <w:rFonts w:hint="eastAsia" w:ascii="仿宋_GB2312" w:hAnsi="楷体_GB2312" w:eastAsia="仿宋_GB2312" w:cs="楷体_GB2312"/>
                <w:bCs/>
                <w:szCs w:val="21"/>
              </w:rPr>
              <w:t>目标3：健全公共卫生体系，</w:t>
            </w:r>
          </w:p>
          <w:p w14:paraId="4BE5398E">
            <w:pPr>
              <w:widowControl/>
              <w:jc w:val="left"/>
              <w:rPr>
                <w:rFonts w:ascii="仿宋_GB2312" w:hAnsi="楷体_GB2312" w:eastAsia="仿宋_GB2312" w:cs="楷体_GB2312"/>
                <w:bCs/>
                <w:szCs w:val="21"/>
              </w:rPr>
            </w:pPr>
            <w:r>
              <w:rPr>
                <w:rFonts w:hint="eastAsia" w:ascii="仿宋_GB2312" w:hAnsi="楷体_GB2312" w:eastAsia="仿宋_GB2312" w:cs="楷体_GB2312"/>
                <w:bCs/>
                <w:szCs w:val="21"/>
              </w:rPr>
              <w:t>目标4：提升医疗服务质量，</w:t>
            </w:r>
          </w:p>
          <w:p w14:paraId="7D59DF34">
            <w:pPr>
              <w:widowControl/>
              <w:rPr>
                <w:rFonts w:ascii="仿宋_GB2312" w:hAnsi="Times New Roman" w:eastAsia="仿宋_GB2312"/>
                <w:color w:val="000000"/>
                <w:kern w:val="0"/>
                <w:szCs w:val="21"/>
              </w:rPr>
            </w:pPr>
            <w:r>
              <w:rPr>
                <w:rFonts w:hint="eastAsia" w:ascii="仿宋_GB2312" w:hAnsi="楷体_GB2312" w:eastAsia="仿宋_GB2312" w:cs="楷体_GB2312"/>
                <w:bCs/>
                <w:szCs w:val="21"/>
              </w:rPr>
              <w:t>目标5：开展灭四害等爱卫工作。</w:t>
            </w:r>
          </w:p>
        </w:tc>
      </w:tr>
      <w:tr w14:paraId="39912245">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702BC9E1">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5F71B074">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3C0BCBE">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E6AD9D9">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050F13F">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年度</w:t>
            </w:r>
          </w:p>
          <w:p w14:paraId="03E1212A">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指标值</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A3461CF">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实际</w:t>
            </w:r>
          </w:p>
          <w:p w14:paraId="3C079027">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完成值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2D17714">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分值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286BED5">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得分</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1BB58406">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偏差原因</w:t>
            </w:r>
          </w:p>
          <w:p w14:paraId="41C61033">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分析及</w:t>
            </w:r>
          </w:p>
          <w:p w14:paraId="03C32A4F">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改进措施</w:t>
            </w:r>
          </w:p>
        </w:tc>
      </w:tr>
      <w:tr w14:paraId="7AB7E58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4822A61">
            <w:pPr>
              <w:jc w:val="center"/>
              <w:rPr>
                <w:rFonts w:ascii="仿宋_GB2312"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7532C3F3">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产出</w:t>
            </w:r>
          </w:p>
          <w:p w14:paraId="61F1E3A3">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指标</w:t>
            </w:r>
          </w:p>
          <w:p w14:paraId="1783D483">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(50分)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20E17C90">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867D6E6">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适龄儿童国家免疫规划疫苗接种率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39892FC">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≥90%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C964982">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r>
              <w:rPr>
                <w:rFonts w:ascii="仿宋_GB2312" w:hAnsi="Times New Roman" w:eastAsia="仿宋_GB2312"/>
                <w:color w:val="000000"/>
                <w:kern w:val="0"/>
                <w:szCs w:val="21"/>
              </w:rPr>
              <w:t>96%</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DC1AD87">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E524082">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318791A6">
            <w:pPr>
              <w:widowControl/>
              <w:jc w:val="center"/>
              <w:rPr>
                <w:rFonts w:ascii="仿宋_GB2312" w:hAnsi="Times New Roman" w:eastAsia="仿宋_GB2312"/>
                <w:color w:val="000000"/>
                <w:kern w:val="0"/>
                <w:szCs w:val="21"/>
              </w:rPr>
            </w:pPr>
          </w:p>
        </w:tc>
      </w:tr>
      <w:tr w14:paraId="6F2D076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A012256">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66E728F">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59EC0C90">
            <w:pPr>
              <w:widowControl/>
              <w:jc w:val="center"/>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1991218">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医疗服务收入（不含药品、耗材、检查、化验收入）占公立医院医疗收入的比例</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576AA45">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较上年提高</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3942C1AC">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较上年降低</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09B3C443">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5234DA7">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5E6A3BBB">
            <w:pPr>
              <w:widowControl/>
              <w:jc w:val="center"/>
              <w:rPr>
                <w:rFonts w:ascii="仿宋_GB2312" w:hAnsi="Times New Roman" w:eastAsia="仿宋_GB2312"/>
                <w:color w:val="000000"/>
                <w:kern w:val="0"/>
                <w:szCs w:val="21"/>
              </w:rPr>
            </w:pPr>
          </w:p>
        </w:tc>
      </w:tr>
      <w:tr w14:paraId="1BB395E4">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4408DA1">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E73B3CB">
            <w:pPr>
              <w:jc w:val="left"/>
              <w:rPr>
                <w:rFonts w:ascii="仿宋_GB2312"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1D3B92BD">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5469BC6">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平均住院日</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C100707">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较上年下降或低于上年全省平均值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A413D63">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较上年下降或低于上年全省平均值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E541239">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25D432C0">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1A13F531">
            <w:pPr>
              <w:widowControl/>
              <w:jc w:val="center"/>
              <w:rPr>
                <w:rFonts w:ascii="仿宋_GB2312" w:hAnsi="Times New Roman" w:eastAsia="仿宋_GB2312"/>
                <w:color w:val="000000"/>
                <w:kern w:val="0"/>
                <w:szCs w:val="21"/>
              </w:rPr>
            </w:pPr>
          </w:p>
        </w:tc>
      </w:tr>
      <w:tr w14:paraId="1B279C2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36613E3">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16CA9608">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5FB5F8AF">
            <w:pPr>
              <w:widowControl/>
              <w:jc w:val="center"/>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E8D647B">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F8D5591">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70833DF">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4070BBAD">
            <w:pPr>
              <w:widowControl/>
              <w:jc w:val="center"/>
              <w:rPr>
                <w:rFonts w:ascii="仿宋_GB2312"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9AFB6E6">
            <w:pPr>
              <w:widowControl/>
              <w:jc w:val="center"/>
              <w:rPr>
                <w:rFonts w:ascii="仿宋_GB2312" w:hAnsi="Times New Roman" w:eastAsia="仿宋_GB2312"/>
                <w:color w:val="000000"/>
                <w:kern w:val="0"/>
                <w:szCs w:val="21"/>
              </w:rPr>
            </w:pP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1D6CFEDA">
            <w:pPr>
              <w:widowControl/>
              <w:jc w:val="center"/>
              <w:rPr>
                <w:rFonts w:ascii="仿宋_GB2312" w:hAnsi="Times New Roman" w:eastAsia="仿宋_GB2312"/>
                <w:color w:val="000000"/>
                <w:kern w:val="0"/>
                <w:szCs w:val="21"/>
              </w:rPr>
            </w:pPr>
          </w:p>
        </w:tc>
      </w:tr>
      <w:tr w14:paraId="7A168B43">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2A38660">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09ED2C0">
            <w:pPr>
              <w:jc w:val="left"/>
              <w:rPr>
                <w:rFonts w:ascii="仿宋_GB2312"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04D726C8">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BFC604F">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发放资金及时到位率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51A0ACF">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100%</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2C691499">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100%</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2E9858E3">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C8A4BFA">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5</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0C27E958">
            <w:pPr>
              <w:widowControl/>
              <w:jc w:val="center"/>
              <w:rPr>
                <w:rFonts w:ascii="仿宋_GB2312" w:hAnsi="Times New Roman" w:eastAsia="仿宋_GB2312"/>
                <w:color w:val="000000"/>
                <w:kern w:val="0"/>
                <w:szCs w:val="21"/>
              </w:rPr>
            </w:pPr>
          </w:p>
        </w:tc>
      </w:tr>
      <w:tr w14:paraId="0451C83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24B0934">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34A4380">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0EC7A806">
            <w:pPr>
              <w:widowControl/>
              <w:jc w:val="center"/>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F28763D">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项目实施周期</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43873D4">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小于等于2年</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B93C64C">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合格</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2FEE12A">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5</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8A2EB3B">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5</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59D0F19A">
            <w:pPr>
              <w:widowControl/>
              <w:jc w:val="center"/>
              <w:rPr>
                <w:rFonts w:ascii="仿宋_GB2312" w:hAnsi="Times New Roman" w:eastAsia="仿宋_GB2312"/>
                <w:color w:val="000000"/>
                <w:kern w:val="0"/>
                <w:szCs w:val="21"/>
              </w:rPr>
            </w:pPr>
          </w:p>
        </w:tc>
      </w:tr>
      <w:tr w14:paraId="14C2294D">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1BD66B9">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02006C52">
            <w:pPr>
              <w:jc w:val="left"/>
              <w:rPr>
                <w:rFonts w:ascii="仿宋_GB2312"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5CB970FD">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A01332F">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240元/人/年</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53E40E1">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完成</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DEB4173">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完成</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7898DDEF">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0C63E75">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090807EA">
            <w:pPr>
              <w:widowControl/>
              <w:jc w:val="center"/>
              <w:rPr>
                <w:rFonts w:ascii="仿宋_GB2312" w:hAnsi="Times New Roman" w:eastAsia="仿宋_GB2312"/>
                <w:color w:val="000000"/>
                <w:kern w:val="0"/>
                <w:szCs w:val="21"/>
              </w:rPr>
            </w:pPr>
          </w:p>
        </w:tc>
      </w:tr>
      <w:tr w14:paraId="775E7086">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1F8A073">
            <w:pPr>
              <w:jc w:val="center"/>
              <w:rPr>
                <w:rFonts w:ascii="仿宋_GB2312"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C022A9B">
            <w:pPr>
              <w:widowControl/>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21AED181">
            <w:pPr>
              <w:widowControl/>
              <w:jc w:val="left"/>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0ADFF3C">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522667D">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696E59ED">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1E6A3C7">
            <w:pPr>
              <w:widowControl/>
              <w:jc w:val="center"/>
              <w:rPr>
                <w:rFonts w:ascii="仿宋_GB2312"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46306E07">
            <w:pPr>
              <w:widowControl/>
              <w:jc w:val="center"/>
              <w:rPr>
                <w:rFonts w:ascii="仿宋_GB2312" w:hAnsi="Times New Roman" w:eastAsia="仿宋_GB2312"/>
                <w:color w:val="000000"/>
                <w:kern w:val="0"/>
                <w:szCs w:val="21"/>
              </w:rPr>
            </w:pP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7A1DCD00">
            <w:pPr>
              <w:widowControl/>
              <w:jc w:val="center"/>
              <w:rPr>
                <w:rFonts w:ascii="仿宋_GB2312" w:hAnsi="Times New Roman" w:eastAsia="仿宋_GB2312"/>
                <w:color w:val="000000"/>
                <w:kern w:val="0"/>
                <w:szCs w:val="21"/>
              </w:rPr>
            </w:pPr>
          </w:p>
        </w:tc>
      </w:tr>
      <w:tr w14:paraId="5CBD0D45">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4EDDC73D">
            <w:pPr>
              <w:jc w:val="center"/>
              <w:rPr>
                <w:rFonts w:ascii="仿宋_GB2312"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1B158AA7">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效益</w:t>
            </w:r>
          </w:p>
          <w:p w14:paraId="59866F4A">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指标</w:t>
            </w:r>
          </w:p>
          <w:p w14:paraId="4F435387">
            <w:pPr>
              <w:widowControl/>
              <w:rPr>
                <w:rFonts w:ascii="仿宋_GB2312" w:hAnsi="Times New Roman" w:eastAsia="仿宋_GB2312"/>
                <w:color w:val="000000"/>
                <w:kern w:val="0"/>
                <w:szCs w:val="21"/>
              </w:rPr>
            </w:pPr>
            <w:r>
              <w:rPr>
                <w:rFonts w:hint="eastAsia" w:ascii="仿宋_GB2312" w:hAnsi="Times New Roman" w:eastAsia="仿宋_GB2312"/>
                <w:color w:val="000000"/>
                <w:kern w:val="0"/>
                <w:szCs w:val="21"/>
              </w:rPr>
              <w:t>（40分）</w:t>
            </w:r>
          </w:p>
          <w:p w14:paraId="78883A6F">
            <w:pPr>
              <w:jc w:val="left"/>
              <w:rPr>
                <w:rFonts w:ascii="仿宋_GB2312" w:hAnsi="Times New Roman" w:eastAsia="仿宋_GB2312"/>
                <w:color w:val="000000"/>
                <w:kern w:val="0"/>
                <w:szCs w:val="21"/>
              </w:rPr>
            </w:pPr>
          </w:p>
          <w:p w14:paraId="41DE0451">
            <w:pPr>
              <w:widowControl/>
              <w:rPr>
                <w:rFonts w:ascii="仿宋_GB2312"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1F743B3D">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经济效</w:t>
            </w:r>
          </w:p>
          <w:p w14:paraId="49A729F2">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C6CEF3D">
            <w:pPr>
              <w:widowControl/>
              <w:jc w:val="left"/>
              <w:rPr>
                <w:rFonts w:ascii="仿宋_GB2312"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FF27A18">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74FC192A">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69DB521C">
            <w:pPr>
              <w:widowControl/>
              <w:jc w:val="center"/>
              <w:rPr>
                <w:rFonts w:ascii="仿宋_GB2312"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5DFE128">
            <w:pPr>
              <w:widowControl/>
              <w:jc w:val="center"/>
              <w:rPr>
                <w:rFonts w:ascii="仿宋_GB2312" w:hAnsi="Times New Roman" w:eastAsia="仿宋_GB2312"/>
                <w:color w:val="000000"/>
                <w:kern w:val="0"/>
                <w:szCs w:val="21"/>
              </w:rPr>
            </w:pP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7997D8AD">
            <w:pPr>
              <w:widowControl/>
              <w:jc w:val="center"/>
              <w:rPr>
                <w:rFonts w:ascii="仿宋_GB2312" w:hAnsi="Times New Roman" w:eastAsia="仿宋_GB2312"/>
                <w:color w:val="000000"/>
                <w:kern w:val="0"/>
                <w:szCs w:val="21"/>
              </w:rPr>
            </w:pPr>
          </w:p>
        </w:tc>
      </w:tr>
      <w:tr w14:paraId="3C7FDCF5">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8540903">
            <w:pPr>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DC3DB91">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21B07ABA">
            <w:pPr>
              <w:widowControl/>
              <w:spacing w:line="240" w:lineRule="exact"/>
              <w:jc w:val="center"/>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01D7975">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92B7AA0">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DCD375F">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2CD602C">
            <w:pPr>
              <w:widowControl/>
              <w:jc w:val="center"/>
              <w:rPr>
                <w:rFonts w:ascii="仿宋_GB2312"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7E85158">
            <w:pPr>
              <w:widowControl/>
              <w:jc w:val="center"/>
              <w:rPr>
                <w:rFonts w:ascii="仿宋_GB2312" w:hAnsi="Times New Roman" w:eastAsia="仿宋_GB2312"/>
                <w:color w:val="000000"/>
                <w:kern w:val="0"/>
                <w:szCs w:val="21"/>
              </w:rPr>
            </w:pP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13E14705">
            <w:pPr>
              <w:widowControl/>
              <w:jc w:val="center"/>
              <w:rPr>
                <w:rFonts w:ascii="仿宋_GB2312" w:hAnsi="Times New Roman" w:eastAsia="仿宋_GB2312"/>
                <w:color w:val="000000"/>
                <w:kern w:val="0"/>
                <w:szCs w:val="21"/>
              </w:rPr>
            </w:pPr>
          </w:p>
        </w:tc>
      </w:tr>
      <w:tr w14:paraId="09CCCC45">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960DD7C">
            <w:pPr>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2C2E5E82">
            <w:pPr>
              <w:jc w:val="left"/>
              <w:rPr>
                <w:rFonts w:ascii="仿宋_GB2312"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26EAEC34">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社会效</w:t>
            </w:r>
          </w:p>
          <w:p w14:paraId="6A044468">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EB05BAD">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中医服务能力</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9BF79D6">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逐步提高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B265576">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逐步提高</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134D5200">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00D8763">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0F207F1F">
            <w:pPr>
              <w:widowControl/>
              <w:jc w:val="center"/>
              <w:rPr>
                <w:rFonts w:ascii="仿宋_GB2312" w:hAnsi="Times New Roman" w:eastAsia="仿宋_GB2312"/>
                <w:color w:val="000000"/>
                <w:kern w:val="0"/>
                <w:szCs w:val="21"/>
              </w:rPr>
            </w:pPr>
          </w:p>
        </w:tc>
      </w:tr>
      <w:tr w14:paraId="0EFA505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28F39C7">
            <w:pPr>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BEC1FC7">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136CAAD">
            <w:pPr>
              <w:widowControl/>
              <w:spacing w:line="240" w:lineRule="exact"/>
              <w:jc w:val="center"/>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09AFF4E">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城乡居民公共卫生差距</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0E6A1C6C">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逐步缩小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165DC793">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逐步缩小</w:t>
            </w:r>
          </w:p>
        </w:tc>
        <w:tc>
          <w:tcPr>
            <w:tcW w:w="1170" w:type="dxa"/>
            <w:gridSpan w:val="2"/>
            <w:tcBorders>
              <w:top w:val="single" w:color="auto" w:sz="4" w:space="0"/>
              <w:left w:val="nil"/>
              <w:bottom w:val="single" w:color="auto" w:sz="4" w:space="0"/>
              <w:right w:val="single" w:color="auto" w:sz="4" w:space="0"/>
            </w:tcBorders>
            <w:shd w:val="clear" w:color="auto" w:fill="auto"/>
            <w:noWrap/>
            <w:vAlign w:val="center"/>
          </w:tcPr>
          <w:p w14:paraId="3FA4DC8A">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BDF0690">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3D044ABA">
            <w:pPr>
              <w:widowControl/>
              <w:jc w:val="center"/>
              <w:rPr>
                <w:rFonts w:ascii="仿宋_GB2312" w:hAnsi="Times New Roman" w:eastAsia="仿宋_GB2312"/>
                <w:color w:val="000000"/>
                <w:kern w:val="0"/>
                <w:szCs w:val="21"/>
              </w:rPr>
            </w:pPr>
          </w:p>
        </w:tc>
      </w:tr>
      <w:tr w14:paraId="4E838A3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197029A">
            <w:pPr>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031346E6">
            <w:pPr>
              <w:jc w:val="left"/>
              <w:rPr>
                <w:rFonts w:ascii="仿宋_GB2312" w:hAnsi="Times New Roman" w:eastAsia="仿宋_GB2312"/>
                <w:color w:val="000000"/>
                <w:kern w:val="0"/>
                <w:szCs w:val="21"/>
              </w:rPr>
            </w:pP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D7AE56">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生态效</w:t>
            </w:r>
          </w:p>
          <w:p w14:paraId="2BF23B4B">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EE37A">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传染病得到有效控制</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5F6C0">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传染病得到有效控制</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2CCEE01">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传染病得到有效控制</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5D3216">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142F963">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8</w:t>
            </w:r>
          </w:p>
        </w:tc>
        <w:tc>
          <w:tcPr>
            <w:tcW w:w="1614" w:type="dxa"/>
            <w:gridSpan w:val="2"/>
            <w:tcBorders>
              <w:top w:val="single" w:color="auto" w:sz="4" w:space="0"/>
              <w:left w:val="nil"/>
              <w:bottom w:val="single" w:color="auto" w:sz="4" w:space="0"/>
              <w:right w:val="single" w:color="auto" w:sz="4" w:space="0"/>
            </w:tcBorders>
            <w:shd w:val="clear" w:color="auto" w:fill="auto"/>
            <w:noWrap/>
            <w:vAlign w:val="center"/>
          </w:tcPr>
          <w:p w14:paraId="341A8C31">
            <w:pPr>
              <w:widowControl/>
              <w:jc w:val="center"/>
              <w:rPr>
                <w:rFonts w:ascii="仿宋_GB2312" w:hAnsi="Times New Roman" w:eastAsia="仿宋_GB2312"/>
                <w:color w:val="000000"/>
                <w:kern w:val="0"/>
                <w:szCs w:val="21"/>
              </w:rPr>
            </w:pPr>
          </w:p>
        </w:tc>
      </w:tr>
      <w:tr w14:paraId="67CE6CF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40581F0">
            <w:pPr>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4465F465">
            <w:pPr>
              <w:jc w:val="left"/>
              <w:rPr>
                <w:rFonts w:ascii="仿宋_GB2312"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43698CDA">
            <w:pPr>
              <w:widowControl/>
              <w:spacing w:line="240" w:lineRule="exact"/>
              <w:jc w:val="left"/>
              <w:rPr>
                <w:rFonts w:ascii="仿宋_GB2312"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14D8375">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D017032">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single" w:color="auto" w:sz="4" w:space="0"/>
              <w:left w:val="nil"/>
              <w:bottom w:val="single" w:color="auto" w:sz="4" w:space="0"/>
              <w:right w:val="single" w:color="auto" w:sz="4" w:space="0"/>
            </w:tcBorders>
            <w:shd w:val="clear" w:color="auto" w:fill="auto"/>
            <w:noWrap/>
            <w:vAlign w:val="center"/>
          </w:tcPr>
          <w:p w14:paraId="54DC4782">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5DF3C96D">
            <w:pPr>
              <w:widowControl/>
              <w:jc w:val="center"/>
              <w:rPr>
                <w:rFonts w:ascii="仿宋_GB2312" w:hAnsi="Times New Roman" w:eastAsia="仿宋_GB2312"/>
                <w:color w:val="000000"/>
                <w:kern w:val="0"/>
                <w:szCs w:val="21"/>
              </w:rPr>
            </w:pPr>
          </w:p>
        </w:tc>
        <w:tc>
          <w:tcPr>
            <w:tcW w:w="765" w:type="dxa"/>
            <w:tcBorders>
              <w:top w:val="nil"/>
              <w:left w:val="nil"/>
              <w:bottom w:val="single" w:color="auto" w:sz="4" w:space="0"/>
              <w:right w:val="single" w:color="auto" w:sz="4" w:space="0"/>
            </w:tcBorders>
            <w:shd w:val="clear" w:color="auto" w:fill="auto"/>
            <w:noWrap/>
            <w:vAlign w:val="center"/>
          </w:tcPr>
          <w:p w14:paraId="792E1E79">
            <w:pPr>
              <w:widowControl/>
              <w:jc w:val="center"/>
              <w:rPr>
                <w:rFonts w:ascii="仿宋_GB2312" w:hAnsi="Times New Roman" w:eastAsia="仿宋_GB2312"/>
                <w:color w:val="000000"/>
                <w:kern w:val="0"/>
                <w:szCs w:val="21"/>
              </w:rPr>
            </w:pPr>
          </w:p>
        </w:tc>
        <w:tc>
          <w:tcPr>
            <w:tcW w:w="1614" w:type="dxa"/>
            <w:gridSpan w:val="2"/>
            <w:tcBorders>
              <w:top w:val="nil"/>
              <w:left w:val="nil"/>
              <w:bottom w:val="single" w:color="auto" w:sz="4" w:space="0"/>
              <w:right w:val="single" w:color="auto" w:sz="4" w:space="0"/>
            </w:tcBorders>
            <w:shd w:val="clear" w:color="auto" w:fill="auto"/>
            <w:noWrap/>
            <w:vAlign w:val="center"/>
          </w:tcPr>
          <w:p w14:paraId="5205C769">
            <w:pPr>
              <w:widowControl/>
              <w:jc w:val="center"/>
              <w:rPr>
                <w:rFonts w:ascii="仿宋_GB2312" w:hAnsi="Times New Roman" w:eastAsia="仿宋_GB2312"/>
                <w:color w:val="000000"/>
                <w:kern w:val="0"/>
                <w:szCs w:val="21"/>
              </w:rPr>
            </w:pPr>
          </w:p>
        </w:tc>
      </w:tr>
      <w:tr w14:paraId="6AF75BCC">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5D6DF91">
            <w:pPr>
              <w:widowControl/>
              <w:jc w:val="center"/>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37C92C87">
            <w:pPr>
              <w:widowControl/>
              <w:jc w:val="left"/>
              <w:rPr>
                <w:rFonts w:ascii="仿宋_GB2312" w:hAnsi="Times New Roman" w:eastAsia="仿宋_GB2312"/>
                <w:color w:val="000000"/>
                <w:kern w:val="0"/>
                <w:szCs w:val="21"/>
              </w:rPr>
            </w:pPr>
          </w:p>
        </w:tc>
        <w:tc>
          <w:tcPr>
            <w:tcW w:w="1110" w:type="dxa"/>
            <w:vMerge w:val="restart"/>
            <w:tcBorders>
              <w:top w:val="single" w:color="auto" w:sz="4" w:space="0"/>
              <w:left w:val="single" w:color="auto" w:sz="4" w:space="0"/>
              <w:right w:val="single" w:color="auto" w:sz="4" w:space="0"/>
            </w:tcBorders>
            <w:shd w:val="clear" w:color="auto" w:fill="auto"/>
            <w:noWrap/>
            <w:vAlign w:val="center"/>
          </w:tcPr>
          <w:p w14:paraId="2B082181">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C28B3">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基本公共卫生服务水平</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F7C2A">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不断提高</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3B9051">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不断提高</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EAF8DDA">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6</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3E31A">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6</w:t>
            </w:r>
          </w:p>
        </w:tc>
        <w:tc>
          <w:tcPr>
            <w:tcW w:w="16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F22AAE">
            <w:pPr>
              <w:widowControl/>
              <w:jc w:val="center"/>
              <w:rPr>
                <w:rFonts w:ascii="仿宋_GB2312" w:hAnsi="Times New Roman" w:eastAsia="仿宋_GB2312"/>
                <w:color w:val="000000"/>
                <w:kern w:val="0"/>
                <w:szCs w:val="21"/>
              </w:rPr>
            </w:pPr>
          </w:p>
        </w:tc>
      </w:tr>
      <w:tr w14:paraId="598E9CE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7465F7CF">
            <w:pPr>
              <w:jc w:val="left"/>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C7F1625">
            <w:pPr>
              <w:widowControl/>
              <w:jc w:val="left"/>
              <w:rPr>
                <w:rFonts w:ascii="仿宋_GB2312" w:hAnsi="Times New Roman" w:eastAsia="仿宋_GB2312"/>
                <w:color w:val="000000"/>
                <w:kern w:val="0"/>
                <w:szCs w:val="21"/>
              </w:rPr>
            </w:pPr>
          </w:p>
        </w:tc>
        <w:tc>
          <w:tcPr>
            <w:tcW w:w="1110" w:type="dxa"/>
            <w:vMerge w:val="continue"/>
            <w:tcBorders>
              <w:left w:val="single" w:color="auto" w:sz="4" w:space="0"/>
              <w:bottom w:val="single" w:color="auto" w:sz="4" w:space="0"/>
              <w:right w:val="single" w:color="auto" w:sz="4" w:space="0"/>
            </w:tcBorders>
            <w:shd w:val="clear" w:color="auto" w:fill="auto"/>
            <w:noWrap/>
            <w:vAlign w:val="center"/>
          </w:tcPr>
          <w:p w14:paraId="7E74F891">
            <w:pPr>
              <w:widowControl/>
              <w:spacing w:line="240" w:lineRule="exact"/>
              <w:jc w:val="left"/>
              <w:rPr>
                <w:rFonts w:ascii="仿宋_GB2312"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14:paraId="00B91286">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中医药服务水平</w:t>
            </w:r>
          </w:p>
        </w:tc>
        <w:tc>
          <w:tcPr>
            <w:tcW w:w="1110" w:type="dxa"/>
            <w:tcBorders>
              <w:top w:val="nil"/>
              <w:left w:val="nil"/>
              <w:bottom w:val="single" w:color="auto" w:sz="4" w:space="0"/>
              <w:right w:val="single" w:color="auto" w:sz="4" w:space="0"/>
            </w:tcBorders>
            <w:shd w:val="clear" w:color="auto" w:fill="auto"/>
            <w:noWrap/>
            <w:vAlign w:val="center"/>
          </w:tcPr>
          <w:p w14:paraId="2B32C94A">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不断提高</w:t>
            </w:r>
          </w:p>
        </w:tc>
        <w:tc>
          <w:tcPr>
            <w:tcW w:w="1065" w:type="dxa"/>
            <w:gridSpan w:val="2"/>
            <w:tcBorders>
              <w:top w:val="nil"/>
              <w:left w:val="nil"/>
              <w:bottom w:val="single" w:color="auto" w:sz="4" w:space="0"/>
              <w:right w:val="single" w:color="auto" w:sz="4" w:space="0"/>
            </w:tcBorders>
            <w:shd w:val="clear" w:color="auto" w:fill="auto"/>
            <w:noWrap/>
            <w:vAlign w:val="center"/>
          </w:tcPr>
          <w:p w14:paraId="1D00C421">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不断提高　</w:t>
            </w:r>
          </w:p>
        </w:tc>
        <w:tc>
          <w:tcPr>
            <w:tcW w:w="1170" w:type="dxa"/>
            <w:gridSpan w:val="2"/>
            <w:tcBorders>
              <w:top w:val="nil"/>
              <w:left w:val="nil"/>
              <w:bottom w:val="single" w:color="auto" w:sz="4" w:space="0"/>
              <w:right w:val="single" w:color="auto" w:sz="4" w:space="0"/>
            </w:tcBorders>
            <w:shd w:val="clear" w:color="auto" w:fill="auto"/>
            <w:noWrap/>
            <w:vAlign w:val="center"/>
          </w:tcPr>
          <w:p w14:paraId="3F59516F">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6</w:t>
            </w:r>
          </w:p>
        </w:tc>
        <w:tc>
          <w:tcPr>
            <w:tcW w:w="765" w:type="dxa"/>
            <w:tcBorders>
              <w:top w:val="nil"/>
              <w:left w:val="nil"/>
              <w:bottom w:val="single" w:color="auto" w:sz="4" w:space="0"/>
              <w:right w:val="single" w:color="auto" w:sz="4" w:space="0"/>
            </w:tcBorders>
            <w:shd w:val="clear" w:color="auto" w:fill="auto"/>
            <w:noWrap/>
            <w:vAlign w:val="center"/>
          </w:tcPr>
          <w:p w14:paraId="49681394">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6</w:t>
            </w:r>
          </w:p>
        </w:tc>
        <w:tc>
          <w:tcPr>
            <w:tcW w:w="1614" w:type="dxa"/>
            <w:gridSpan w:val="2"/>
            <w:tcBorders>
              <w:top w:val="nil"/>
              <w:left w:val="nil"/>
              <w:bottom w:val="single" w:color="auto" w:sz="4" w:space="0"/>
              <w:right w:val="single" w:color="auto" w:sz="4" w:space="0"/>
            </w:tcBorders>
            <w:shd w:val="clear" w:color="auto" w:fill="auto"/>
            <w:noWrap/>
            <w:vAlign w:val="center"/>
          </w:tcPr>
          <w:p w14:paraId="206C033E">
            <w:pPr>
              <w:widowControl/>
              <w:jc w:val="center"/>
              <w:rPr>
                <w:rFonts w:ascii="仿宋_GB2312" w:hAnsi="Times New Roman" w:eastAsia="仿宋_GB2312"/>
                <w:color w:val="000000"/>
                <w:kern w:val="0"/>
                <w:szCs w:val="21"/>
              </w:rPr>
            </w:pPr>
          </w:p>
        </w:tc>
      </w:tr>
      <w:tr w14:paraId="7BE13DFC">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73956DE">
            <w:pPr>
              <w:jc w:val="left"/>
              <w:rPr>
                <w:rFonts w:ascii="仿宋_GB2312"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5F756C17">
            <w:pPr>
              <w:widowControl/>
              <w:jc w:val="center"/>
              <w:rPr>
                <w:rFonts w:ascii="仿宋_GB2312" w:hAnsi="Times New Roman" w:eastAsia="仿宋_GB2312"/>
                <w:color w:val="000000"/>
                <w:kern w:val="0"/>
                <w:szCs w:val="21"/>
              </w:rPr>
            </w:pPr>
          </w:p>
        </w:tc>
        <w:tc>
          <w:tcPr>
            <w:tcW w:w="1110" w:type="dxa"/>
            <w:vMerge w:val="restart"/>
            <w:tcBorders>
              <w:top w:val="nil"/>
              <w:left w:val="nil"/>
              <w:right w:val="single" w:color="auto" w:sz="4" w:space="0"/>
            </w:tcBorders>
            <w:shd w:val="clear" w:color="auto" w:fill="auto"/>
            <w:noWrap/>
            <w:vAlign w:val="center"/>
          </w:tcPr>
          <w:p w14:paraId="12B8997D">
            <w:pPr>
              <w:widowControl/>
              <w:spacing w:line="240" w:lineRule="exact"/>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14:paraId="1ED37538">
            <w:pPr>
              <w:widowControl/>
              <w:jc w:val="left"/>
              <w:rPr>
                <w:rFonts w:ascii="仿宋_GB2312" w:hAnsi="Times New Roman" w:eastAsia="仿宋_GB2312"/>
                <w:color w:val="000000"/>
                <w:kern w:val="0"/>
                <w:szCs w:val="21"/>
              </w:rPr>
            </w:pPr>
            <w:r>
              <w:rPr>
                <w:rFonts w:hint="eastAsia" w:ascii="仿宋_GB2312" w:hAnsi="Times New Roman" w:eastAsia="仿宋_GB2312"/>
                <w:kern w:val="0"/>
                <w:szCs w:val="21"/>
              </w:rPr>
              <w:t>社会公众满意度</w:t>
            </w:r>
          </w:p>
        </w:tc>
        <w:tc>
          <w:tcPr>
            <w:tcW w:w="1110" w:type="dxa"/>
            <w:tcBorders>
              <w:top w:val="nil"/>
              <w:left w:val="nil"/>
              <w:bottom w:val="single" w:color="auto" w:sz="4" w:space="0"/>
              <w:right w:val="single" w:color="auto" w:sz="4" w:space="0"/>
            </w:tcBorders>
            <w:shd w:val="clear" w:color="auto" w:fill="auto"/>
            <w:noWrap/>
            <w:vAlign w:val="center"/>
          </w:tcPr>
          <w:p w14:paraId="0F37F55E">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r>
              <w:rPr>
                <w:rFonts w:hint="eastAsia" w:ascii="仿宋_GB2312" w:hAnsi="Times New Roman" w:eastAsia="仿宋_GB2312"/>
                <w:kern w:val="0"/>
                <w:szCs w:val="21"/>
              </w:rPr>
              <w:t>90%以上。</w:t>
            </w:r>
          </w:p>
        </w:tc>
        <w:tc>
          <w:tcPr>
            <w:tcW w:w="1065" w:type="dxa"/>
            <w:gridSpan w:val="2"/>
            <w:tcBorders>
              <w:top w:val="nil"/>
              <w:left w:val="nil"/>
              <w:bottom w:val="single" w:color="auto" w:sz="4" w:space="0"/>
              <w:right w:val="single" w:color="auto" w:sz="4" w:space="0"/>
            </w:tcBorders>
            <w:shd w:val="clear" w:color="auto" w:fill="auto"/>
            <w:noWrap/>
            <w:vAlign w:val="center"/>
          </w:tcPr>
          <w:p w14:paraId="38473B1C">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95%</w:t>
            </w:r>
          </w:p>
        </w:tc>
        <w:tc>
          <w:tcPr>
            <w:tcW w:w="1170" w:type="dxa"/>
            <w:gridSpan w:val="2"/>
            <w:tcBorders>
              <w:top w:val="nil"/>
              <w:left w:val="nil"/>
              <w:bottom w:val="single" w:color="auto" w:sz="4" w:space="0"/>
              <w:right w:val="single" w:color="auto" w:sz="4" w:space="0"/>
            </w:tcBorders>
            <w:shd w:val="clear" w:color="auto" w:fill="auto"/>
            <w:noWrap/>
            <w:vAlign w:val="center"/>
          </w:tcPr>
          <w:p w14:paraId="20090D77">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4</w:t>
            </w:r>
          </w:p>
        </w:tc>
        <w:tc>
          <w:tcPr>
            <w:tcW w:w="765" w:type="dxa"/>
            <w:tcBorders>
              <w:top w:val="nil"/>
              <w:left w:val="nil"/>
              <w:bottom w:val="single" w:color="auto" w:sz="4" w:space="0"/>
              <w:right w:val="single" w:color="auto" w:sz="4" w:space="0"/>
            </w:tcBorders>
            <w:shd w:val="clear" w:color="auto" w:fill="auto"/>
            <w:noWrap/>
            <w:vAlign w:val="center"/>
          </w:tcPr>
          <w:p w14:paraId="4B00565B">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4</w:t>
            </w:r>
          </w:p>
        </w:tc>
        <w:tc>
          <w:tcPr>
            <w:tcW w:w="1614" w:type="dxa"/>
            <w:gridSpan w:val="2"/>
            <w:tcBorders>
              <w:top w:val="nil"/>
              <w:left w:val="nil"/>
              <w:bottom w:val="single" w:color="auto" w:sz="4" w:space="0"/>
              <w:right w:val="single" w:color="auto" w:sz="4" w:space="0"/>
            </w:tcBorders>
            <w:shd w:val="clear" w:color="auto" w:fill="auto"/>
            <w:noWrap/>
            <w:vAlign w:val="center"/>
          </w:tcPr>
          <w:p w14:paraId="47C70EF6">
            <w:pPr>
              <w:widowControl/>
              <w:jc w:val="center"/>
              <w:rPr>
                <w:rFonts w:ascii="仿宋_GB2312" w:hAnsi="Times New Roman" w:eastAsia="仿宋_GB2312"/>
                <w:color w:val="000000"/>
                <w:kern w:val="0"/>
                <w:szCs w:val="21"/>
              </w:rPr>
            </w:pPr>
          </w:p>
        </w:tc>
      </w:tr>
      <w:tr w14:paraId="741AA41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7556CE9B">
            <w:pPr>
              <w:widowControl/>
              <w:jc w:val="left"/>
              <w:rPr>
                <w:rFonts w:ascii="仿宋_GB2312" w:hAnsi="Times New Roman" w:eastAsia="仿宋_GB2312"/>
                <w:color w:val="000000"/>
                <w:kern w:val="0"/>
                <w:szCs w:val="21"/>
              </w:rPr>
            </w:pPr>
          </w:p>
        </w:tc>
        <w:tc>
          <w:tcPr>
            <w:tcW w:w="1020" w:type="dxa"/>
            <w:vMerge w:val="continue"/>
            <w:tcBorders>
              <w:left w:val="nil"/>
              <w:bottom w:val="single" w:color="auto" w:sz="4" w:space="0"/>
              <w:right w:val="single" w:color="auto" w:sz="4" w:space="0"/>
            </w:tcBorders>
            <w:shd w:val="clear" w:color="auto" w:fill="auto"/>
            <w:noWrap/>
            <w:vAlign w:val="center"/>
          </w:tcPr>
          <w:p w14:paraId="4BB0B45B">
            <w:pPr>
              <w:widowControl/>
              <w:jc w:val="left"/>
              <w:rPr>
                <w:rFonts w:ascii="仿宋_GB2312" w:hAnsi="Times New Roman" w:eastAsia="仿宋_GB2312"/>
                <w:color w:val="000000"/>
                <w:kern w:val="0"/>
                <w:szCs w:val="21"/>
              </w:rPr>
            </w:pPr>
          </w:p>
        </w:tc>
        <w:tc>
          <w:tcPr>
            <w:tcW w:w="1110" w:type="dxa"/>
            <w:vMerge w:val="continue"/>
            <w:tcBorders>
              <w:left w:val="nil"/>
              <w:bottom w:val="single" w:color="auto" w:sz="4" w:space="0"/>
              <w:right w:val="single" w:color="auto" w:sz="4" w:space="0"/>
            </w:tcBorders>
            <w:shd w:val="clear" w:color="auto" w:fill="auto"/>
            <w:noWrap/>
            <w:vAlign w:val="center"/>
          </w:tcPr>
          <w:p w14:paraId="3125D997">
            <w:pPr>
              <w:widowControl/>
              <w:jc w:val="left"/>
              <w:rPr>
                <w:rFonts w:ascii="仿宋_GB2312" w:hAnsi="Times New Roman" w:eastAsia="仿宋_GB2312"/>
                <w:color w:val="000000"/>
                <w:kern w:val="0"/>
                <w:szCs w:val="21"/>
              </w:rPr>
            </w:pPr>
          </w:p>
        </w:tc>
        <w:tc>
          <w:tcPr>
            <w:tcW w:w="1125" w:type="dxa"/>
            <w:tcBorders>
              <w:top w:val="nil"/>
              <w:left w:val="nil"/>
              <w:bottom w:val="single" w:color="auto" w:sz="4" w:space="0"/>
              <w:right w:val="single" w:color="auto" w:sz="4" w:space="0"/>
            </w:tcBorders>
            <w:shd w:val="clear" w:color="auto" w:fill="auto"/>
            <w:noWrap/>
            <w:vAlign w:val="center"/>
          </w:tcPr>
          <w:p w14:paraId="5A330209">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w:t>
            </w:r>
          </w:p>
        </w:tc>
        <w:tc>
          <w:tcPr>
            <w:tcW w:w="1110" w:type="dxa"/>
            <w:tcBorders>
              <w:top w:val="nil"/>
              <w:left w:val="nil"/>
              <w:bottom w:val="single" w:color="auto" w:sz="4" w:space="0"/>
              <w:right w:val="single" w:color="auto" w:sz="4" w:space="0"/>
            </w:tcBorders>
            <w:shd w:val="clear" w:color="auto" w:fill="auto"/>
            <w:noWrap/>
            <w:vAlign w:val="center"/>
          </w:tcPr>
          <w:p w14:paraId="4C562145">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065" w:type="dxa"/>
            <w:gridSpan w:val="2"/>
            <w:tcBorders>
              <w:top w:val="nil"/>
              <w:left w:val="nil"/>
              <w:bottom w:val="single" w:color="auto" w:sz="4" w:space="0"/>
              <w:right w:val="single" w:color="auto" w:sz="4" w:space="0"/>
            </w:tcBorders>
            <w:shd w:val="clear" w:color="auto" w:fill="auto"/>
            <w:noWrap/>
            <w:vAlign w:val="center"/>
          </w:tcPr>
          <w:p w14:paraId="3B0DE0EC">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w:t>
            </w:r>
          </w:p>
        </w:tc>
        <w:tc>
          <w:tcPr>
            <w:tcW w:w="1170" w:type="dxa"/>
            <w:gridSpan w:val="2"/>
            <w:tcBorders>
              <w:top w:val="nil"/>
              <w:left w:val="nil"/>
              <w:bottom w:val="single" w:color="auto" w:sz="4" w:space="0"/>
              <w:right w:val="single" w:color="auto" w:sz="4" w:space="0"/>
            </w:tcBorders>
            <w:shd w:val="clear" w:color="auto" w:fill="auto"/>
            <w:noWrap/>
            <w:vAlign w:val="center"/>
          </w:tcPr>
          <w:p w14:paraId="161F613F">
            <w:pPr>
              <w:widowControl/>
              <w:jc w:val="center"/>
              <w:rPr>
                <w:rFonts w:ascii="仿宋_GB2312" w:hAnsi="Times New Roman" w:eastAsia="仿宋_GB2312"/>
                <w:color w:val="000000"/>
                <w:kern w:val="0"/>
                <w:szCs w:val="21"/>
              </w:rPr>
            </w:pPr>
          </w:p>
        </w:tc>
        <w:tc>
          <w:tcPr>
            <w:tcW w:w="765" w:type="dxa"/>
            <w:tcBorders>
              <w:top w:val="nil"/>
              <w:left w:val="nil"/>
              <w:bottom w:val="single" w:color="auto" w:sz="4" w:space="0"/>
              <w:right w:val="single" w:color="auto" w:sz="4" w:space="0"/>
            </w:tcBorders>
            <w:shd w:val="clear" w:color="auto" w:fill="auto"/>
            <w:noWrap/>
            <w:vAlign w:val="center"/>
          </w:tcPr>
          <w:p w14:paraId="0684F8BA">
            <w:pPr>
              <w:widowControl/>
              <w:jc w:val="center"/>
              <w:rPr>
                <w:rFonts w:ascii="仿宋_GB2312" w:hAnsi="Times New Roman" w:eastAsia="仿宋_GB2312"/>
                <w:color w:val="000000"/>
                <w:kern w:val="0"/>
                <w:szCs w:val="21"/>
              </w:rPr>
            </w:pPr>
          </w:p>
        </w:tc>
        <w:tc>
          <w:tcPr>
            <w:tcW w:w="1614" w:type="dxa"/>
            <w:gridSpan w:val="2"/>
            <w:tcBorders>
              <w:top w:val="nil"/>
              <w:left w:val="nil"/>
              <w:bottom w:val="single" w:color="auto" w:sz="4" w:space="0"/>
              <w:right w:val="single" w:color="auto" w:sz="4" w:space="0"/>
            </w:tcBorders>
            <w:shd w:val="clear" w:color="auto" w:fill="auto"/>
            <w:noWrap/>
            <w:vAlign w:val="center"/>
          </w:tcPr>
          <w:p w14:paraId="3D04CE1B">
            <w:pPr>
              <w:widowControl/>
              <w:jc w:val="center"/>
              <w:rPr>
                <w:rFonts w:ascii="仿宋_GB2312" w:hAnsi="Times New Roman" w:eastAsia="仿宋_GB2312"/>
                <w:color w:val="000000"/>
                <w:kern w:val="0"/>
                <w:szCs w:val="21"/>
              </w:rPr>
            </w:pPr>
          </w:p>
        </w:tc>
      </w:tr>
      <w:tr w14:paraId="7ED04219">
        <w:tblPrEx>
          <w:tblCellMar>
            <w:top w:w="0" w:type="dxa"/>
            <w:left w:w="108" w:type="dxa"/>
            <w:bottom w:w="0" w:type="dxa"/>
            <w:right w:w="108" w:type="dxa"/>
          </w:tblCellMar>
        </w:tblPrEx>
        <w:trPr>
          <w:trHeight w:val="340" w:hRule="atLeast"/>
          <w:jc w:val="center"/>
        </w:trPr>
        <w:tc>
          <w:tcPr>
            <w:tcW w:w="679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3A0B0BF">
            <w:pPr>
              <w:widowControl/>
              <w:jc w:val="left"/>
              <w:rPr>
                <w:rFonts w:ascii="仿宋_GB2312" w:hAnsi="Times New Roman" w:eastAsia="仿宋_GB2312"/>
                <w:color w:val="000000"/>
                <w:kern w:val="0"/>
                <w:szCs w:val="21"/>
              </w:rPr>
            </w:pPr>
            <w:r>
              <w:rPr>
                <w:rFonts w:hint="eastAsia" w:ascii="仿宋_GB2312" w:hAnsi="Times New Roman" w:eastAsia="仿宋_GB2312"/>
                <w:color w:val="000000"/>
                <w:kern w:val="0"/>
                <w:szCs w:val="21"/>
              </w:rPr>
              <w:t xml:space="preserve">                          总分</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2F60D9">
            <w:pPr>
              <w:widowControl/>
              <w:ind w:firstLine="210" w:firstLineChars="100"/>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100</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FF6E9">
            <w:pPr>
              <w:widowControl/>
              <w:jc w:val="center"/>
              <w:rPr>
                <w:rFonts w:ascii="仿宋_GB2312" w:hAnsi="Times New Roman" w:eastAsia="仿宋_GB2312"/>
                <w:color w:val="000000"/>
                <w:kern w:val="0"/>
                <w:szCs w:val="21"/>
              </w:rPr>
            </w:pPr>
            <w:r>
              <w:rPr>
                <w:rFonts w:hint="eastAsia" w:ascii="仿宋_GB2312" w:hAnsi="Times New Roman" w:eastAsia="仿宋_GB2312"/>
                <w:color w:val="000000"/>
                <w:kern w:val="0"/>
                <w:szCs w:val="21"/>
              </w:rPr>
              <w:t>98</w:t>
            </w:r>
          </w:p>
        </w:tc>
        <w:tc>
          <w:tcPr>
            <w:tcW w:w="161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CB6EF49">
            <w:pPr>
              <w:widowControl/>
              <w:jc w:val="center"/>
              <w:rPr>
                <w:rFonts w:ascii="仿宋_GB2312" w:hAnsi="Times New Roman" w:eastAsia="仿宋_GB2312"/>
                <w:color w:val="000000"/>
                <w:kern w:val="0"/>
                <w:szCs w:val="21"/>
              </w:rPr>
            </w:pPr>
          </w:p>
        </w:tc>
      </w:tr>
    </w:tbl>
    <w:p w14:paraId="38DF63F9">
      <w:pPr>
        <w:spacing w:before="156" w:beforeLines="50"/>
        <w:rPr>
          <w:rFonts w:ascii="仿宋_GB2312" w:hAnsi="Times New Roman" w:eastAsia="仿宋_GB2312"/>
          <w:szCs w:val="21"/>
        </w:rPr>
      </w:pPr>
      <w:r>
        <w:rPr>
          <w:rFonts w:hint="eastAsia" w:ascii="仿宋_GB2312" w:hAnsi="Times New Roman" w:eastAsia="仿宋_GB2312"/>
          <w:szCs w:val="21"/>
        </w:rPr>
        <w:t>填表人：陈井东  填报日期：202</w:t>
      </w:r>
      <w:r>
        <w:rPr>
          <w:rFonts w:hint="default" w:ascii="仿宋_GB2312" w:hAnsi="Times New Roman" w:eastAsia="仿宋_GB2312"/>
          <w:szCs w:val="21"/>
          <w:lang w:val="en"/>
        </w:rPr>
        <w:t>3</w:t>
      </w:r>
      <w:r>
        <w:rPr>
          <w:rFonts w:hint="eastAsia" w:ascii="仿宋_GB2312" w:hAnsi="Times New Roman" w:eastAsia="仿宋_GB2312"/>
          <w:szCs w:val="21"/>
        </w:rPr>
        <w:t>年3月30 日联系电话：8173488    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90405B6">
        <w:tblPrEx>
          <w:tblCellMar>
            <w:top w:w="0" w:type="dxa"/>
            <w:left w:w="108" w:type="dxa"/>
            <w:bottom w:w="0" w:type="dxa"/>
            <w:right w:w="108" w:type="dxa"/>
          </w:tblCellMar>
        </w:tblPrEx>
        <w:trPr>
          <w:trHeight w:val="690" w:hRule="atLeast"/>
          <w:jc w:val="center"/>
        </w:trPr>
        <w:tc>
          <w:tcPr>
            <w:tcW w:w="9999" w:type="dxa"/>
            <w:gridSpan w:val="9"/>
            <w:noWrap/>
            <w:vAlign w:val="center"/>
          </w:tcPr>
          <w:p w14:paraId="3F0A34C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60B329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2215C73C">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default" w:ascii="Times New Roman" w:hAnsi="Times New Roman"/>
                <w:color w:val="000000"/>
                <w:kern w:val="0"/>
                <w:sz w:val="22"/>
                <w:lang w:val="en"/>
              </w:rPr>
              <w:t>2</w:t>
            </w:r>
            <w:r>
              <w:rPr>
                <w:rFonts w:hint="eastAsia" w:ascii="Times New Roman" w:hAnsi="Times New Roman"/>
                <w:color w:val="000000"/>
                <w:kern w:val="0"/>
                <w:sz w:val="22"/>
              </w:rPr>
              <w:t>年度）</w:t>
            </w:r>
          </w:p>
        </w:tc>
      </w:tr>
      <w:tr w14:paraId="06FB7FD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06EF0257">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5F6A4973">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61982826">
            <w:pPr>
              <w:widowControl/>
              <w:jc w:val="center"/>
              <w:rPr>
                <w:rFonts w:ascii="Times New Roman" w:hAnsi="Times New Roman" w:eastAsia="仿宋_GB2312"/>
                <w:color w:val="000000"/>
                <w:kern w:val="0"/>
                <w:szCs w:val="21"/>
              </w:rPr>
            </w:pPr>
            <w:r>
              <w:rPr>
                <w:rFonts w:hint="eastAsia" w:ascii="仿宋_GB2312" w:eastAsia="仿宋_GB2312"/>
                <w:kern w:val="0"/>
                <w:szCs w:val="21"/>
              </w:rPr>
              <w:t>“120”急救指挥中心话务员绩效工资补助</w:t>
            </w:r>
            <w:r>
              <w:rPr>
                <w:rFonts w:hint="eastAsia" w:hAnsi="宋体"/>
                <w:kern w:val="0"/>
                <w:sz w:val="20"/>
                <w:szCs w:val="20"/>
              </w:rPr>
              <w:t>　</w:t>
            </w:r>
            <w:r>
              <w:rPr>
                <w:rFonts w:hint="eastAsia" w:ascii="Times New Roman" w:hAnsi="Times New Roman" w:eastAsia="仿宋_GB2312"/>
                <w:color w:val="000000"/>
                <w:kern w:val="0"/>
                <w:szCs w:val="21"/>
              </w:rPr>
              <w:t>　</w:t>
            </w:r>
          </w:p>
        </w:tc>
      </w:tr>
      <w:tr w14:paraId="0697A589">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02670B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7E6D0D8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noWrap/>
            <w:vAlign w:val="center"/>
          </w:tcPr>
          <w:p w14:paraId="79364F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25018BC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39D5029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1DF548E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5586E7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1F7364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2C39B45C">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227CDFFF">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341ACDEC">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5355DB71">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58878F42">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79E8F065">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5A6E7BF9">
            <w:pPr>
              <w:spacing w:line="240" w:lineRule="exact"/>
              <w:jc w:val="center"/>
              <w:rPr>
                <w:rFonts w:ascii="Times New Roman" w:hAnsi="Times New Roman" w:eastAsia="仿宋_GB2312"/>
                <w:szCs w:val="21"/>
              </w:rPr>
            </w:pPr>
          </w:p>
          <w:p w14:paraId="24442137">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4C094578">
            <w:pPr>
              <w:spacing w:line="240" w:lineRule="exact"/>
              <w:jc w:val="center"/>
              <w:rPr>
                <w:rFonts w:ascii="Times New Roman" w:hAnsi="Times New Roman" w:eastAsia="仿宋_GB2312"/>
                <w:szCs w:val="21"/>
              </w:rPr>
            </w:pPr>
          </w:p>
          <w:p w14:paraId="693473BD">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4B781D38">
            <w:pPr>
              <w:spacing w:line="240" w:lineRule="exact"/>
              <w:jc w:val="center"/>
              <w:rPr>
                <w:rFonts w:ascii="Times New Roman" w:hAnsi="Times New Roman" w:eastAsia="仿宋_GB2312"/>
                <w:szCs w:val="21"/>
              </w:rPr>
            </w:pPr>
          </w:p>
          <w:p w14:paraId="4E6F4192">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7324326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9801D1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16CB0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center"/>
          </w:tcPr>
          <w:p w14:paraId="76242F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1230" w:type="dxa"/>
            <w:tcBorders>
              <w:top w:val="nil"/>
              <w:left w:val="nil"/>
              <w:bottom w:val="single" w:color="auto" w:sz="4" w:space="0"/>
              <w:right w:val="single" w:color="auto" w:sz="4" w:space="0"/>
            </w:tcBorders>
            <w:noWrap/>
            <w:vAlign w:val="center"/>
          </w:tcPr>
          <w:p w14:paraId="6BFC56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1107" w:type="dxa"/>
            <w:tcBorders>
              <w:top w:val="nil"/>
              <w:left w:val="nil"/>
              <w:bottom w:val="single" w:color="auto" w:sz="4" w:space="0"/>
              <w:right w:val="single" w:color="auto" w:sz="4" w:space="0"/>
            </w:tcBorders>
            <w:noWrap/>
            <w:vAlign w:val="center"/>
          </w:tcPr>
          <w:p w14:paraId="566B8DD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993" w:type="dxa"/>
            <w:tcBorders>
              <w:top w:val="nil"/>
              <w:left w:val="nil"/>
              <w:bottom w:val="single" w:color="auto" w:sz="4" w:space="0"/>
              <w:right w:val="single" w:color="auto" w:sz="4" w:space="0"/>
            </w:tcBorders>
            <w:noWrap/>
            <w:vAlign w:val="center"/>
          </w:tcPr>
          <w:p w14:paraId="22EBFD2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noWrap/>
            <w:vAlign w:val="center"/>
          </w:tcPr>
          <w:p w14:paraId="139A47D0">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69D893F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5D04E98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DD385C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339F4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center"/>
          </w:tcPr>
          <w:p w14:paraId="15C2E6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1230" w:type="dxa"/>
            <w:tcBorders>
              <w:top w:val="nil"/>
              <w:left w:val="nil"/>
              <w:bottom w:val="single" w:color="auto" w:sz="4" w:space="0"/>
              <w:right w:val="single" w:color="auto" w:sz="4" w:space="0"/>
            </w:tcBorders>
            <w:noWrap/>
            <w:vAlign w:val="center"/>
          </w:tcPr>
          <w:p w14:paraId="527AEA0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1107" w:type="dxa"/>
            <w:tcBorders>
              <w:top w:val="nil"/>
              <w:left w:val="nil"/>
              <w:bottom w:val="single" w:color="auto" w:sz="4" w:space="0"/>
              <w:right w:val="single" w:color="auto" w:sz="4" w:space="0"/>
            </w:tcBorders>
            <w:noWrap/>
            <w:vAlign w:val="center"/>
          </w:tcPr>
          <w:p w14:paraId="375F5B3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14.4</w:t>
            </w:r>
          </w:p>
        </w:tc>
        <w:tc>
          <w:tcPr>
            <w:tcW w:w="993" w:type="dxa"/>
            <w:tcBorders>
              <w:top w:val="nil"/>
              <w:left w:val="nil"/>
              <w:bottom w:val="single" w:color="auto" w:sz="4" w:space="0"/>
              <w:right w:val="single" w:color="auto" w:sz="4" w:space="0"/>
            </w:tcBorders>
            <w:noWrap/>
            <w:vAlign w:val="center"/>
          </w:tcPr>
          <w:p w14:paraId="16DBC85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noWrap/>
            <w:vAlign w:val="center"/>
          </w:tcPr>
          <w:p w14:paraId="5DF3F6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6E73EA5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63C30D2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869F97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3563EC8">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62845D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58C730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233FADD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2645317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5024FC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339FC4A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01974F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624FBB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DC4FFB1">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5292043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15E22A8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6ADB91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3105E2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7ECF5E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C01173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8E6547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11E687F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78A625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75EEC1D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0FF4456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119A0142">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576B3564">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3A15EB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全市120急救指挥中心话务员绩效工资　</w:t>
            </w:r>
          </w:p>
        </w:tc>
        <w:tc>
          <w:tcPr>
            <w:tcW w:w="4226" w:type="dxa"/>
            <w:gridSpan w:val="4"/>
            <w:tcBorders>
              <w:top w:val="single" w:color="auto" w:sz="4" w:space="0"/>
              <w:left w:val="nil"/>
              <w:bottom w:val="single" w:color="auto" w:sz="4" w:space="0"/>
              <w:right w:val="single" w:color="auto" w:sz="4" w:space="0"/>
            </w:tcBorders>
            <w:noWrap/>
            <w:vAlign w:val="center"/>
          </w:tcPr>
          <w:p w14:paraId="67494071">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2E535AB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59DBBD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0AAB4C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24D343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29E5ADE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332F8F2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559B779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45B9611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215A828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0A1E06F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5DC777F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6BC0FC0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770D437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08810AA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68E2136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68A5BCD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74334BE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0204564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FFE09BA">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507B7D0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01A6417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61F5577">
            <w:pPr>
              <w:widowControl/>
              <w:jc w:val="center"/>
              <w:rPr>
                <w:rFonts w:ascii="Times New Roman" w:hAnsi="Times New Roman" w:eastAsia="仿宋_GB2312"/>
                <w:color w:val="000000"/>
                <w:kern w:val="0"/>
                <w:szCs w:val="21"/>
              </w:rPr>
            </w:pPr>
          </w:p>
          <w:p w14:paraId="7478F4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6B1A115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6338C3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13人</w:t>
            </w:r>
          </w:p>
        </w:tc>
        <w:tc>
          <w:tcPr>
            <w:tcW w:w="1230" w:type="dxa"/>
            <w:tcBorders>
              <w:top w:val="single" w:color="auto" w:sz="4" w:space="0"/>
              <w:left w:val="nil"/>
              <w:bottom w:val="single" w:color="auto" w:sz="4" w:space="0"/>
              <w:right w:val="single" w:color="auto" w:sz="4" w:space="0"/>
            </w:tcBorders>
            <w:noWrap/>
            <w:vAlign w:val="center"/>
          </w:tcPr>
          <w:p w14:paraId="173B2E8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13人</w:t>
            </w:r>
          </w:p>
        </w:tc>
        <w:tc>
          <w:tcPr>
            <w:tcW w:w="1107" w:type="dxa"/>
            <w:tcBorders>
              <w:top w:val="single" w:color="auto" w:sz="4" w:space="0"/>
              <w:left w:val="nil"/>
              <w:bottom w:val="single" w:color="auto" w:sz="4" w:space="0"/>
              <w:right w:val="single" w:color="auto" w:sz="4" w:space="0"/>
            </w:tcBorders>
            <w:noWrap/>
            <w:vAlign w:val="center"/>
          </w:tcPr>
          <w:p w14:paraId="14A4E21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13人</w:t>
            </w:r>
          </w:p>
        </w:tc>
        <w:tc>
          <w:tcPr>
            <w:tcW w:w="993" w:type="dxa"/>
            <w:tcBorders>
              <w:top w:val="single" w:color="auto" w:sz="4" w:space="0"/>
              <w:left w:val="nil"/>
              <w:bottom w:val="single" w:color="auto" w:sz="4" w:space="0"/>
              <w:right w:val="single" w:color="auto" w:sz="4" w:space="0"/>
            </w:tcBorders>
            <w:noWrap/>
            <w:vAlign w:val="center"/>
          </w:tcPr>
          <w:p w14:paraId="4AD275F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18F265C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0AD9514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091FA2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FACA3F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4146F6C">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220477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157A8A14">
            <w:pPr>
              <w:widowControl/>
              <w:jc w:val="left"/>
              <w:rPr>
                <w:rFonts w:ascii="Times New Roman" w:hAnsi="Times New Roman" w:eastAsia="仿宋_GB2312"/>
                <w:color w:val="000000"/>
                <w:kern w:val="0"/>
                <w:szCs w:val="21"/>
              </w:rPr>
            </w:pPr>
            <w:r>
              <w:rPr>
                <w:rFonts w:hAnsi="宋体"/>
                <w:kern w:val="0"/>
                <w:sz w:val="20"/>
                <w:szCs w:val="20"/>
              </w:rPr>
              <w:t>12000/</w:t>
            </w:r>
            <w:r>
              <w:rPr>
                <w:rFonts w:hint="eastAsia" w:hAnsi="宋体"/>
                <w:kern w:val="0"/>
                <w:sz w:val="20"/>
                <w:szCs w:val="20"/>
              </w:rPr>
              <w:t>月</w:t>
            </w:r>
          </w:p>
        </w:tc>
        <w:tc>
          <w:tcPr>
            <w:tcW w:w="1230" w:type="dxa"/>
            <w:tcBorders>
              <w:top w:val="single" w:color="auto" w:sz="4" w:space="0"/>
              <w:left w:val="nil"/>
              <w:bottom w:val="single" w:color="auto" w:sz="4" w:space="0"/>
              <w:right w:val="single" w:color="auto" w:sz="4" w:space="0"/>
            </w:tcBorders>
            <w:noWrap/>
            <w:vAlign w:val="center"/>
          </w:tcPr>
          <w:p w14:paraId="4178F902">
            <w:pPr>
              <w:widowControl/>
              <w:jc w:val="left"/>
              <w:rPr>
                <w:rFonts w:ascii="Times New Roman" w:hAnsi="Times New Roman" w:eastAsia="仿宋_GB2312"/>
                <w:color w:val="000000"/>
                <w:kern w:val="0"/>
                <w:szCs w:val="21"/>
              </w:rPr>
            </w:pPr>
            <w:r>
              <w:rPr>
                <w:rFonts w:hAnsi="宋体"/>
                <w:kern w:val="0"/>
                <w:sz w:val="20"/>
                <w:szCs w:val="20"/>
              </w:rPr>
              <w:t>12000/</w:t>
            </w:r>
            <w:r>
              <w:rPr>
                <w:rFonts w:hint="eastAsia" w:hAnsi="宋体"/>
                <w:kern w:val="0"/>
                <w:sz w:val="20"/>
                <w:szCs w:val="20"/>
              </w:rPr>
              <w:t>月</w:t>
            </w: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4ED24E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12000/</w:t>
            </w:r>
            <w:r>
              <w:rPr>
                <w:rFonts w:hint="eastAsia" w:hAnsi="宋体"/>
                <w:kern w:val="0"/>
                <w:sz w:val="20"/>
                <w:szCs w:val="20"/>
              </w:rPr>
              <w:t>月</w:t>
            </w:r>
          </w:p>
        </w:tc>
        <w:tc>
          <w:tcPr>
            <w:tcW w:w="993" w:type="dxa"/>
            <w:tcBorders>
              <w:top w:val="single" w:color="auto" w:sz="4" w:space="0"/>
              <w:left w:val="nil"/>
              <w:bottom w:val="single" w:color="auto" w:sz="4" w:space="0"/>
              <w:right w:val="single" w:color="auto" w:sz="4" w:space="0"/>
            </w:tcBorders>
            <w:noWrap/>
            <w:vAlign w:val="center"/>
          </w:tcPr>
          <w:p w14:paraId="19B04FC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641736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658BD1D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98552F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2B9DEA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19D3828">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A1014F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4A72F50D">
            <w:pPr>
              <w:widowControl/>
              <w:jc w:val="left"/>
              <w:rPr>
                <w:rFonts w:ascii="Times New Roman" w:hAnsi="Times New Roman" w:eastAsia="仿宋_GB2312"/>
                <w:color w:val="000000"/>
                <w:kern w:val="0"/>
                <w:szCs w:val="21"/>
              </w:rPr>
            </w:pPr>
            <w:r>
              <w:rPr>
                <w:rFonts w:hint="eastAsia" w:hAnsi="宋体"/>
                <w:kern w:val="0"/>
                <w:sz w:val="20"/>
                <w:szCs w:val="20"/>
              </w:rPr>
              <w:t>长期</w:t>
            </w:r>
          </w:p>
        </w:tc>
        <w:tc>
          <w:tcPr>
            <w:tcW w:w="1230" w:type="dxa"/>
            <w:tcBorders>
              <w:top w:val="single" w:color="auto" w:sz="4" w:space="0"/>
              <w:left w:val="nil"/>
              <w:bottom w:val="single" w:color="auto" w:sz="4" w:space="0"/>
              <w:right w:val="single" w:color="auto" w:sz="4" w:space="0"/>
            </w:tcBorders>
            <w:noWrap/>
            <w:vAlign w:val="center"/>
          </w:tcPr>
          <w:p w14:paraId="64AE84E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长期</w:t>
            </w:r>
          </w:p>
        </w:tc>
        <w:tc>
          <w:tcPr>
            <w:tcW w:w="1107" w:type="dxa"/>
            <w:tcBorders>
              <w:top w:val="single" w:color="auto" w:sz="4" w:space="0"/>
              <w:left w:val="nil"/>
              <w:bottom w:val="single" w:color="auto" w:sz="4" w:space="0"/>
              <w:right w:val="single" w:color="auto" w:sz="4" w:space="0"/>
            </w:tcBorders>
            <w:noWrap/>
            <w:vAlign w:val="center"/>
          </w:tcPr>
          <w:p w14:paraId="4BC764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长期</w:t>
            </w:r>
          </w:p>
        </w:tc>
        <w:tc>
          <w:tcPr>
            <w:tcW w:w="993" w:type="dxa"/>
            <w:tcBorders>
              <w:top w:val="single" w:color="auto" w:sz="4" w:space="0"/>
              <w:left w:val="nil"/>
              <w:bottom w:val="single" w:color="auto" w:sz="4" w:space="0"/>
              <w:right w:val="single" w:color="auto" w:sz="4" w:space="0"/>
            </w:tcBorders>
            <w:noWrap/>
            <w:vAlign w:val="center"/>
          </w:tcPr>
          <w:p w14:paraId="595C36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6E5111D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61BA00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C38DEB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CCA076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0D3E949">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00B2FB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1A887B74">
            <w:pPr>
              <w:widowControl/>
              <w:jc w:val="left"/>
              <w:rPr>
                <w:rFonts w:ascii="Times New Roman" w:hAnsi="Times New Roman" w:eastAsia="仿宋_GB2312"/>
                <w:color w:val="000000"/>
                <w:kern w:val="0"/>
                <w:szCs w:val="21"/>
              </w:rPr>
            </w:pPr>
            <w:r>
              <w:rPr>
                <w:rFonts w:hint="eastAsia" w:ascii="仿宋_GB2312" w:eastAsia="仿宋_GB2312"/>
                <w:kern w:val="0"/>
                <w:szCs w:val="21"/>
              </w:rPr>
              <w:t>120话务员工资</w:t>
            </w:r>
          </w:p>
        </w:tc>
        <w:tc>
          <w:tcPr>
            <w:tcW w:w="1230" w:type="dxa"/>
            <w:tcBorders>
              <w:top w:val="single" w:color="auto" w:sz="4" w:space="0"/>
              <w:left w:val="nil"/>
              <w:bottom w:val="single" w:color="auto" w:sz="4" w:space="0"/>
              <w:right w:val="single" w:color="auto" w:sz="4" w:space="0"/>
            </w:tcBorders>
            <w:noWrap/>
            <w:vAlign w:val="center"/>
          </w:tcPr>
          <w:p w14:paraId="4909921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14.4万元/年</w:t>
            </w:r>
          </w:p>
        </w:tc>
        <w:tc>
          <w:tcPr>
            <w:tcW w:w="1107" w:type="dxa"/>
            <w:tcBorders>
              <w:top w:val="single" w:color="auto" w:sz="4" w:space="0"/>
              <w:left w:val="nil"/>
              <w:bottom w:val="single" w:color="auto" w:sz="4" w:space="0"/>
              <w:right w:val="single" w:color="auto" w:sz="4" w:space="0"/>
            </w:tcBorders>
            <w:noWrap/>
            <w:vAlign w:val="center"/>
          </w:tcPr>
          <w:p w14:paraId="43A730A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14.4万</w:t>
            </w:r>
          </w:p>
        </w:tc>
        <w:tc>
          <w:tcPr>
            <w:tcW w:w="993" w:type="dxa"/>
            <w:tcBorders>
              <w:top w:val="single" w:color="auto" w:sz="4" w:space="0"/>
              <w:left w:val="nil"/>
              <w:bottom w:val="single" w:color="auto" w:sz="4" w:space="0"/>
              <w:right w:val="single" w:color="auto" w:sz="4" w:space="0"/>
            </w:tcBorders>
            <w:noWrap/>
            <w:vAlign w:val="center"/>
          </w:tcPr>
          <w:p w14:paraId="4895AB3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138F84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　</w:t>
            </w:r>
          </w:p>
        </w:tc>
        <w:tc>
          <w:tcPr>
            <w:tcW w:w="1271" w:type="dxa"/>
            <w:tcBorders>
              <w:top w:val="single" w:color="auto" w:sz="4" w:space="0"/>
              <w:left w:val="nil"/>
              <w:bottom w:val="single" w:color="auto" w:sz="4" w:space="0"/>
              <w:right w:val="single" w:color="auto" w:sz="4" w:space="0"/>
            </w:tcBorders>
            <w:noWrap/>
            <w:vAlign w:val="center"/>
          </w:tcPr>
          <w:p w14:paraId="46F39E4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8061BF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54349FD">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55BED9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63A74FC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4BFCBDCD">
            <w:pPr>
              <w:widowControl/>
              <w:jc w:val="left"/>
              <w:rPr>
                <w:rFonts w:ascii="Times New Roman" w:hAnsi="Times New Roman" w:eastAsia="仿宋_GB2312"/>
                <w:color w:val="000000"/>
                <w:kern w:val="0"/>
                <w:szCs w:val="21"/>
              </w:rPr>
            </w:pPr>
          </w:p>
          <w:p w14:paraId="269E9E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3D3DBC23">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35C19C9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6FA527C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721C8823">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42BCE3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7A9F965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5FD5791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091D47A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43223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26C9FF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F5031D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3758FA7">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016CD6D6">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44685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FF6EC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44FBF5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07E509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9F2A81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1E3D15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5F6BCA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0A9861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3451D98">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1E4AA59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5C3878B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5D6F1ADF">
            <w:pPr>
              <w:widowControl/>
              <w:jc w:val="left"/>
              <w:rPr>
                <w:rFonts w:ascii="Times New Roman" w:hAnsi="Times New Roman" w:eastAsia="仿宋_GB2312"/>
                <w:color w:val="000000"/>
                <w:kern w:val="0"/>
                <w:szCs w:val="21"/>
              </w:rPr>
            </w:pPr>
            <w:r>
              <w:rPr>
                <w:rFonts w:hint="eastAsia" w:ascii="仿宋_GB2312" w:eastAsia="仿宋_GB2312"/>
                <w:kern w:val="0"/>
                <w:szCs w:val="21"/>
              </w:rPr>
              <w:t>及时有效救治患者</w:t>
            </w:r>
          </w:p>
        </w:tc>
        <w:tc>
          <w:tcPr>
            <w:tcW w:w="1230" w:type="dxa"/>
            <w:tcBorders>
              <w:top w:val="single" w:color="auto" w:sz="4" w:space="0"/>
              <w:left w:val="nil"/>
              <w:bottom w:val="single" w:color="auto" w:sz="4" w:space="0"/>
              <w:right w:val="single" w:color="auto" w:sz="4" w:space="0"/>
            </w:tcBorders>
            <w:noWrap/>
            <w:vAlign w:val="center"/>
          </w:tcPr>
          <w:p w14:paraId="6AE1209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及时</w:t>
            </w:r>
          </w:p>
        </w:tc>
        <w:tc>
          <w:tcPr>
            <w:tcW w:w="1107" w:type="dxa"/>
            <w:tcBorders>
              <w:top w:val="single" w:color="auto" w:sz="4" w:space="0"/>
              <w:left w:val="nil"/>
              <w:bottom w:val="single" w:color="auto" w:sz="4" w:space="0"/>
              <w:right w:val="single" w:color="auto" w:sz="4" w:space="0"/>
            </w:tcBorders>
            <w:noWrap/>
            <w:vAlign w:val="center"/>
          </w:tcPr>
          <w:p w14:paraId="66DAA29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及时</w:t>
            </w:r>
          </w:p>
        </w:tc>
        <w:tc>
          <w:tcPr>
            <w:tcW w:w="993" w:type="dxa"/>
            <w:tcBorders>
              <w:top w:val="single" w:color="auto" w:sz="4" w:space="0"/>
              <w:left w:val="nil"/>
              <w:bottom w:val="single" w:color="auto" w:sz="4" w:space="0"/>
              <w:right w:val="single" w:color="auto" w:sz="4" w:space="0"/>
            </w:tcBorders>
            <w:noWrap/>
            <w:vAlign w:val="center"/>
          </w:tcPr>
          <w:p w14:paraId="2A81F9F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6923C4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12BD51C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2E81A7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F6305F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F36700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335D2CFA">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DBD60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EC982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5C2BB82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38B4311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258715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8776D1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3D1E37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519BB9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7ACF6C1">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54C3E1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4983505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4DA8C4BB">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34D82DA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20FED3D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0965C05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7C55F0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86EA2A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4B8BBC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C45BED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A342ABD">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4B1E5163">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7332B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1838B4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0C95A93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2C3301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14E810A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71662C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2760F4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AA4B80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CCAAFAA">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1259C0D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68CD2632">
            <w:pPr>
              <w:widowControl/>
              <w:jc w:val="left"/>
              <w:rPr>
                <w:rFonts w:hAnsi="宋体"/>
                <w:kern w:val="0"/>
                <w:sz w:val="20"/>
                <w:szCs w:val="20"/>
              </w:rPr>
            </w:pPr>
            <w:r>
              <w:rPr>
                <w:rFonts w:hint="eastAsia" w:ascii="仿宋_GB2312" w:eastAsia="仿宋_GB2312"/>
                <w:kern w:val="0"/>
                <w:szCs w:val="21"/>
              </w:rPr>
              <w:t>构建健康衡阳</w:t>
            </w:r>
          </w:p>
          <w:p w14:paraId="1E60976C">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24BC99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强化应急救治</w:t>
            </w:r>
          </w:p>
        </w:tc>
        <w:tc>
          <w:tcPr>
            <w:tcW w:w="1107" w:type="dxa"/>
            <w:tcBorders>
              <w:top w:val="single" w:color="auto" w:sz="4" w:space="0"/>
              <w:left w:val="single" w:color="auto" w:sz="4" w:space="0"/>
              <w:bottom w:val="single" w:color="auto" w:sz="4" w:space="0"/>
              <w:right w:val="single" w:color="auto" w:sz="4" w:space="0"/>
            </w:tcBorders>
            <w:noWrap/>
            <w:vAlign w:val="center"/>
          </w:tcPr>
          <w:p w14:paraId="5BCA42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强化应急救治</w:t>
            </w:r>
          </w:p>
        </w:tc>
        <w:tc>
          <w:tcPr>
            <w:tcW w:w="993" w:type="dxa"/>
            <w:tcBorders>
              <w:top w:val="single" w:color="auto" w:sz="4" w:space="0"/>
              <w:left w:val="single" w:color="auto" w:sz="4" w:space="0"/>
              <w:bottom w:val="single" w:color="auto" w:sz="4" w:space="0"/>
              <w:right w:val="single" w:color="auto" w:sz="4" w:space="0"/>
            </w:tcBorders>
            <w:noWrap/>
            <w:vAlign w:val="center"/>
          </w:tcPr>
          <w:p w14:paraId="6C6B6B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6DC9999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48EB4E5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9CDAED4">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8AD8C34">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1FDF91E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286532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94665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64D55B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35BC1747">
            <w:pPr>
              <w:widowControl/>
              <w:jc w:val="left"/>
              <w:rPr>
                <w:rFonts w:ascii="Times New Roman" w:hAnsi="宋体"/>
                <w:kern w:val="0"/>
                <w:sz w:val="20"/>
                <w:szCs w:val="20"/>
              </w:rPr>
            </w:pPr>
            <w:r>
              <w:rPr>
                <w:rFonts w:hint="eastAsia" w:ascii="仿宋_GB2312" w:eastAsia="仿宋_GB2312"/>
                <w:kern w:val="0"/>
                <w:szCs w:val="21"/>
              </w:rPr>
              <w:t>群众满意率</w:t>
            </w:r>
          </w:p>
          <w:p w14:paraId="3088A2BB">
            <w:pPr>
              <w:widowControl/>
              <w:jc w:val="left"/>
              <w:rPr>
                <w:rFonts w:ascii="Times New Roman" w:hAnsi="Times New Roman" w:eastAsia="仿宋_GB2312"/>
                <w:color w:val="000000"/>
                <w:kern w:val="0"/>
                <w:szCs w:val="21"/>
              </w:rPr>
            </w:pPr>
          </w:p>
        </w:tc>
        <w:tc>
          <w:tcPr>
            <w:tcW w:w="1230" w:type="dxa"/>
            <w:tcBorders>
              <w:top w:val="nil"/>
              <w:left w:val="nil"/>
              <w:bottom w:val="single" w:color="auto" w:sz="4" w:space="0"/>
              <w:right w:val="single" w:color="auto" w:sz="4" w:space="0"/>
            </w:tcBorders>
            <w:noWrap/>
            <w:vAlign w:val="center"/>
          </w:tcPr>
          <w:p w14:paraId="107A0EA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95%</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2A1058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95%</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0AD98A7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14CABE9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08AB0E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814465D">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78BC11B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55E6ED7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441D5D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69932A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77866605">
      <w:pPr>
        <w:spacing w:beforeLines="50"/>
        <w:rPr>
          <w:rFonts w:ascii="Times New Roman" w:hAnsi="Times New Roman"/>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970A367">
        <w:tblPrEx>
          <w:tblCellMar>
            <w:top w:w="0" w:type="dxa"/>
            <w:left w:w="108" w:type="dxa"/>
            <w:bottom w:w="0" w:type="dxa"/>
            <w:right w:w="108" w:type="dxa"/>
          </w:tblCellMar>
        </w:tblPrEx>
        <w:trPr>
          <w:trHeight w:val="690" w:hRule="atLeast"/>
          <w:jc w:val="center"/>
        </w:trPr>
        <w:tc>
          <w:tcPr>
            <w:tcW w:w="9999" w:type="dxa"/>
            <w:gridSpan w:val="9"/>
            <w:noWrap/>
            <w:vAlign w:val="center"/>
          </w:tcPr>
          <w:p w14:paraId="7DC3DDB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783A92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597451E8">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default" w:ascii="Times New Roman" w:hAnsi="Times New Roman"/>
                <w:color w:val="000000"/>
                <w:kern w:val="0"/>
                <w:sz w:val="22"/>
                <w:lang w:val="en"/>
              </w:rPr>
              <w:t>2</w:t>
            </w:r>
            <w:r>
              <w:rPr>
                <w:rFonts w:hint="eastAsia" w:ascii="Times New Roman" w:hAnsi="Times New Roman"/>
                <w:color w:val="000000"/>
                <w:kern w:val="0"/>
                <w:sz w:val="22"/>
              </w:rPr>
              <w:t>年度）</w:t>
            </w:r>
          </w:p>
        </w:tc>
      </w:tr>
      <w:tr w14:paraId="5E8A50B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61D7640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7027EDCC">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6E6386F4">
            <w:pPr>
              <w:widowControl/>
              <w:jc w:val="center"/>
              <w:rPr>
                <w:rFonts w:ascii="Times New Roman" w:hAnsi="Times New Roman" w:eastAsia="仿宋_GB2312"/>
                <w:color w:val="000000"/>
                <w:kern w:val="0"/>
                <w:szCs w:val="21"/>
              </w:rPr>
            </w:pPr>
            <w:r>
              <w:rPr>
                <w:rFonts w:hint="eastAsia" w:hAnsi="宋体"/>
                <w:kern w:val="0"/>
                <w:sz w:val="20"/>
                <w:szCs w:val="20"/>
              </w:rPr>
              <w:t>爱卫办迎省检经费、病媒生物防制经费、其他爱卫事务</w:t>
            </w:r>
            <w:r>
              <w:rPr>
                <w:rFonts w:hint="eastAsia" w:ascii="Times New Roman" w:hAnsi="Times New Roman" w:eastAsia="仿宋_GB2312"/>
                <w:color w:val="000000"/>
                <w:kern w:val="0"/>
                <w:szCs w:val="21"/>
              </w:rPr>
              <w:t>　</w:t>
            </w:r>
          </w:p>
        </w:tc>
      </w:tr>
      <w:tr w14:paraId="6D7B1E3F">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3C28ED2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24F2FEA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14:paraId="3F1780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3192F66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3A2C47F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15958719">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21FFE4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3C127CB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105B30A5">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2E9E3BA9">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74D44CE4">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7D174493">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7D3CCF0A">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391AC100">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096DFF64">
            <w:pPr>
              <w:spacing w:line="240" w:lineRule="exact"/>
              <w:jc w:val="center"/>
              <w:rPr>
                <w:rFonts w:ascii="Times New Roman" w:hAnsi="Times New Roman" w:eastAsia="仿宋_GB2312"/>
                <w:szCs w:val="21"/>
              </w:rPr>
            </w:pPr>
          </w:p>
          <w:p w14:paraId="2C9E63FD">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5DBD2805">
            <w:pPr>
              <w:spacing w:line="240" w:lineRule="exact"/>
              <w:jc w:val="center"/>
              <w:rPr>
                <w:rFonts w:ascii="Times New Roman" w:hAnsi="Times New Roman" w:eastAsia="仿宋_GB2312"/>
                <w:szCs w:val="21"/>
              </w:rPr>
            </w:pPr>
          </w:p>
          <w:p w14:paraId="5233BE78">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16676A49">
            <w:pPr>
              <w:spacing w:line="240" w:lineRule="exact"/>
              <w:jc w:val="center"/>
              <w:rPr>
                <w:rFonts w:ascii="Times New Roman" w:hAnsi="Times New Roman" w:eastAsia="仿宋_GB2312"/>
                <w:szCs w:val="21"/>
              </w:rPr>
            </w:pPr>
          </w:p>
          <w:p w14:paraId="573C21AD">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6A6FDD8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80391F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9DAE9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34A2FEFD">
            <w:pPr>
              <w:jc w:val="center"/>
              <w:rPr>
                <w:rFonts w:hint="default"/>
                <w:lang w:val="en"/>
              </w:rPr>
            </w:pPr>
            <w:r>
              <w:rPr>
                <w:rFonts w:hint="default"/>
                <w:lang w:val="en"/>
              </w:rPr>
              <w:t>106.88</w:t>
            </w:r>
          </w:p>
        </w:tc>
        <w:tc>
          <w:tcPr>
            <w:tcW w:w="1230" w:type="dxa"/>
            <w:tcBorders>
              <w:top w:val="nil"/>
              <w:left w:val="nil"/>
              <w:bottom w:val="single" w:color="auto" w:sz="4" w:space="0"/>
              <w:right w:val="single" w:color="auto" w:sz="4" w:space="0"/>
            </w:tcBorders>
            <w:noWrap/>
            <w:vAlign w:val="top"/>
          </w:tcPr>
          <w:p w14:paraId="3E4911D1">
            <w:pPr>
              <w:jc w:val="center"/>
              <w:rPr>
                <w:rFonts w:hint="default"/>
                <w:lang w:val="en"/>
              </w:rPr>
            </w:pPr>
            <w:r>
              <w:rPr>
                <w:rFonts w:hint="default"/>
                <w:lang w:val="en"/>
              </w:rPr>
              <w:t>106.88</w:t>
            </w:r>
          </w:p>
        </w:tc>
        <w:tc>
          <w:tcPr>
            <w:tcW w:w="1107" w:type="dxa"/>
            <w:tcBorders>
              <w:top w:val="nil"/>
              <w:left w:val="nil"/>
              <w:bottom w:val="single" w:color="auto" w:sz="4" w:space="0"/>
              <w:right w:val="single" w:color="auto" w:sz="4" w:space="0"/>
            </w:tcBorders>
            <w:noWrap/>
            <w:vAlign w:val="top"/>
          </w:tcPr>
          <w:p w14:paraId="076563CB">
            <w:pPr>
              <w:jc w:val="center"/>
              <w:rPr>
                <w:rFonts w:hint="default" w:ascii="Calibri" w:hAnsi="Calibri" w:eastAsia="宋体" w:cs="Times New Roman"/>
                <w:kern w:val="2"/>
                <w:sz w:val="21"/>
                <w:szCs w:val="22"/>
                <w:lang w:val="en" w:eastAsia="zh-CN" w:bidi="ar-SA"/>
              </w:rPr>
            </w:pPr>
            <w:r>
              <w:rPr>
                <w:rFonts w:hint="default"/>
                <w:lang w:val="en"/>
              </w:rPr>
              <w:t>106.88</w:t>
            </w:r>
          </w:p>
        </w:tc>
        <w:tc>
          <w:tcPr>
            <w:tcW w:w="993" w:type="dxa"/>
            <w:tcBorders>
              <w:top w:val="nil"/>
              <w:left w:val="nil"/>
              <w:bottom w:val="single" w:color="auto" w:sz="4" w:space="0"/>
              <w:right w:val="single" w:color="auto" w:sz="4" w:space="0"/>
            </w:tcBorders>
            <w:noWrap/>
            <w:vAlign w:val="center"/>
          </w:tcPr>
          <w:p w14:paraId="170D20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3B1C4042">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7B70363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5E5CBFE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609DD2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F0FC2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center"/>
          </w:tcPr>
          <w:p w14:paraId="014D4DB3">
            <w:pPr>
              <w:widowControl/>
              <w:jc w:val="center"/>
              <w:rPr>
                <w:rFonts w:hint="default" w:ascii="Times New Roman" w:hAnsi="Times New Roman" w:eastAsia="仿宋_GB2312"/>
                <w:color w:val="000000"/>
                <w:kern w:val="0"/>
                <w:szCs w:val="21"/>
                <w:lang w:val="en"/>
              </w:rPr>
            </w:pPr>
            <w:r>
              <w:rPr>
                <w:rFonts w:hint="default" w:ascii="Times New Roman" w:hAnsi="Times New Roman" w:eastAsia="仿宋_GB2312"/>
                <w:color w:val="000000"/>
                <w:kern w:val="0"/>
                <w:szCs w:val="21"/>
                <w:lang w:val="en"/>
              </w:rPr>
              <w:t>106.88</w:t>
            </w:r>
          </w:p>
        </w:tc>
        <w:tc>
          <w:tcPr>
            <w:tcW w:w="1230" w:type="dxa"/>
            <w:tcBorders>
              <w:top w:val="nil"/>
              <w:left w:val="nil"/>
              <w:bottom w:val="single" w:color="auto" w:sz="4" w:space="0"/>
              <w:right w:val="single" w:color="auto" w:sz="4" w:space="0"/>
            </w:tcBorders>
            <w:noWrap/>
            <w:vAlign w:val="top"/>
          </w:tcPr>
          <w:p w14:paraId="4D33484F">
            <w:pPr>
              <w:jc w:val="center"/>
              <w:rPr>
                <w:rFonts w:hint="default"/>
                <w:lang w:val="en"/>
              </w:rPr>
            </w:pPr>
            <w:r>
              <w:rPr>
                <w:rFonts w:hint="default"/>
                <w:lang w:val="en"/>
              </w:rPr>
              <w:t>106.88</w:t>
            </w:r>
          </w:p>
        </w:tc>
        <w:tc>
          <w:tcPr>
            <w:tcW w:w="1107" w:type="dxa"/>
            <w:tcBorders>
              <w:top w:val="nil"/>
              <w:left w:val="nil"/>
              <w:bottom w:val="single" w:color="auto" w:sz="4" w:space="0"/>
              <w:right w:val="single" w:color="auto" w:sz="4" w:space="0"/>
            </w:tcBorders>
            <w:noWrap/>
            <w:vAlign w:val="top"/>
          </w:tcPr>
          <w:p w14:paraId="1DC586AE">
            <w:pPr>
              <w:jc w:val="center"/>
              <w:rPr>
                <w:rFonts w:hint="default" w:ascii="Calibri" w:hAnsi="Calibri" w:eastAsia="宋体" w:cs="Times New Roman"/>
                <w:kern w:val="2"/>
                <w:sz w:val="21"/>
                <w:szCs w:val="22"/>
                <w:lang w:val="en" w:eastAsia="zh-CN" w:bidi="ar-SA"/>
              </w:rPr>
            </w:pPr>
            <w:r>
              <w:rPr>
                <w:rFonts w:hint="default"/>
                <w:lang w:val="en"/>
              </w:rPr>
              <w:t>106.88</w:t>
            </w:r>
          </w:p>
        </w:tc>
        <w:tc>
          <w:tcPr>
            <w:tcW w:w="993" w:type="dxa"/>
            <w:tcBorders>
              <w:top w:val="nil"/>
              <w:left w:val="nil"/>
              <w:bottom w:val="single" w:color="auto" w:sz="4" w:space="0"/>
              <w:right w:val="single" w:color="auto" w:sz="4" w:space="0"/>
            </w:tcBorders>
            <w:noWrap/>
            <w:vAlign w:val="center"/>
          </w:tcPr>
          <w:p w14:paraId="2C72518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25AAC0A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1E7AAB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332DFE8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ABE4F1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7855A27">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5517B4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57DFDE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20BFE0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50EA15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62EDAC5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7C841EE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3DF94E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E4280F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207A000">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202FE6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536FB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4BAA962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65ACBA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2CA91D2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41EA2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024C83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577B17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5A61A41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180F77E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372DA6F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0435BBDF">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024DB409">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49CE2F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开展爱卫活动、开展灭四害和病媒生物防制　</w:t>
            </w:r>
          </w:p>
        </w:tc>
        <w:tc>
          <w:tcPr>
            <w:tcW w:w="4226" w:type="dxa"/>
            <w:gridSpan w:val="4"/>
            <w:tcBorders>
              <w:top w:val="single" w:color="auto" w:sz="4" w:space="0"/>
              <w:left w:val="nil"/>
              <w:bottom w:val="single" w:color="auto" w:sz="4" w:space="0"/>
              <w:right w:val="single" w:color="auto" w:sz="4" w:space="0"/>
            </w:tcBorders>
            <w:noWrap/>
            <w:vAlign w:val="center"/>
          </w:tcPr>
          <w:p w14:paraId="0D050A4C">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331F7535">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19A13D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0A3B36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68215E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14616D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48EDAE0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720AFE4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297B082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5D68CD9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4284B0A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01841E0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6D0D05B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6A33E94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01D28C8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117D7F9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7981E68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1A2C541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53BB3B0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4562C97">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1DB8D3D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145CE48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8595BC8">
            <w:pPr>
              <w:widowControl/>
              <w:jc w:val="center"/>
              <w:rPr>
                <w:rFonts w:ascii="Times New Roman" w:hAnsi="Times New Roman" w:eastAsia="仿宋_GB2312"/>
                <w:color w:val="000000"/>
                <w:kern w:val="0"/>
                <w:szCs w:val="21"/>
              </w:rPr>
            </w:pPr>
          </w:p>
          <w:p w14:paraId="7E1556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14:paraId="0D78C9A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254CDF5F">
            <w:pPr>
              <w:widowControl/>
              <w:jc w:val="left"/>
              <w:rPr>
                <w:rFonts w:hint="eastAsia" w:eastAsia="宋体"/>
                <w:kern w:val="0"/>
                <w:sz w:val="20"/>
                <w:szCs w:val="20"/>
                <w:lang w:val="en" w:eastAsia="zh-CN"/>
              </w:rPr>
            </w:pPr>
            <w:r>
              <w:rPr>
                <w:rFonts w:hint="eastAsia" w:hAnsi="宋体"/>
                <w:kern w:val="0"/>
                <w:sz w:val="20"/>
                <w:szCs w:val="20"/>
                <w:lang w:eastAsia="zh-CN"/>
              </w:rPr>
              <w:t>督促巡检</w:t>
            </w:r>
          </w:p>
        </w:tc>
        <w:tc>
          <w:tcPr>
            <w:tcW w:w="1230" w:type="dxa"/>
            <w:tcBorders>
              <w:top w:val="single" w:color="auto" w:sz="4" w:space="0"/>
              <w:left w:val="nil"/>
              <w:bottom w:val="single" w:color="auto" w:sz="4" w:space="0"/>
              <w:right w:val="single" w:color="auto" w:sz="4" w:space="0"/>
            </w:tcBorders>
            <w:noWrap/>
            <w:vAlign w:val="center"/>
          </w:tcPr>
          <w:p w14:paraId="3464B279">
            <w:pPr>
              <w:widowControl/>
              <w:jc w:val="left"/>
              <w:rPr>
                <w:kern w:val="0"/>
                <w:sz w:val="20"/>
                <w:szCs w:val="20"/>
              </w:rPr>
            </w:pPr>
            <w:r>
              <w:rPr>
                <w:rFonts w:hAnsi="宋体"/>
                <w:kern w:val="0"/>
                <w:sz w:val="20"/>
                <w:szCs w:val="20"/>
              </w:rPr>
              <w:t>　</w:t>
            </w:r>
            <w:r>
              <w:rPr>
                <w:rFonts w:hint="eastAsia" w:hAnsi="宋体"/>
                <w:kern w:val="0"/>
                <w:sz w:val="20"/>
                <w:szCs w:val="20"/>
                <w:lang w:eastAsia="zh-CN"/>
              </w:rPr>
              <w:t>督促巡检</w:t>
            </w:r>
          </w:p>
        </w:tc>
        <w:tc>
          <w:tcPr>
            <w:tcW w:w="1107" w:type="dxa"/>
            <w:tcBorders>
              <w:top w:val="single" w:color="auto" w:sz="4" w:space="0"/>
              <w:left w:val="nil"/>
              <w:bottom w:val="single" w:color="auto" w:sz="4" w:space="0"/>
              <w:right w:val="single" w:color="auto" w:sz="4" w:space="0"/>
            </w:tcBorders>
            <w:noWrap/>
            <w:vAlign w:val="center"/>
          </w:tcPr>
          <w:p w14:paraId="4BADE20D">
            <w:pPr>
              <w:widowControl/>
              <w:jc w:val="left"/>
              <w:rPr>
                <w:rFonts w:ascii="Times New Roman" w:hAnsi="Times New Roman" w:eastAsia="仿宋_GB2312"/>
                <w:color w:val="000000"/>
                <w:kern w:val="0"/>
                <w:szCs w:val="21"/>
              </w:rPr>
            </w:pPr>
            <w:r>
              <w:rPr>
                <w:rFonts w:hint="eastAsia" w:hAnsi="宋体"/>
                <w:kern w:val="0"/>
                <w:sz w:val="20"/>
                <w:szCs w:val="20"/>
                <w:lang w:eastAsia="zh-CN"/>
              </w:rPr>
              <w:t>督促巡检</w:t>
            </w:r>
          </w:p>
        </w:tc>
        <w:tc>
          <w:tcPr>
            <w:tcW w:w="993" w:type="dxa"/>
            <w:tcBorders>
              <w:top w:val="single" w:color="auto" w:sz="4" w:space="0"/>
              <w:left w:val="nil"/>
              <w:bottom w:val="single" w:color="auto" w:sz="4" w:space="0"/>
              <w:right w:val="single" w:color="auto" w:sz="4" w:space="0"/>
            </w:tcBorders>
            <w:noWrap/>
            <w:vAlign w:val="center"/>
          </w:tcPr>
          <w:p w14:paraId="393CF57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5C57406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3A10D9C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2EDB95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57FA27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F63DAD3">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698C1EDF">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66F3BC5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爱卫月活动</w:t>
            </w:r>
          </w:p>
        </w:tc>
        <w:tc>
          <w:tcPr>
            <w:tcW w:w="1230" w:type="dxa"/>
            <w:tcBorders>
              <w:top w:val="single" w:color="auto" w:sz="4" w:space="0"/>
              <w:left w:val="nil"/>
              <w:bottom w:val="single" w:color="auto" w:sz="4" w:space="0"/>
              <w:right w:val="single" w:color="auto" w:sz="4" w:space="0"/>
            </w:tcBorders>
            <w:noWrap/>
            <w:vAlign w:val="center"/>
          </w:tcPr>
          <w:p w14:paraId="024B306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开展爱卫月活动</w:t>
            </w:r>
          </w:p>
        </w:tc>
        <w:tc>
          <w:tcPr>
            <w:tcW w:w="1107" w:type="dxa"/>
            <w:tcBorders>
              <w:top w:val="single" w:color="auto" w:sz="4" w:space="0"/>
              <w:left w:val="nil"/>
              <w:bottom w:val="single" w:color="auto" w:sz="4" w:space="0"/>
              <w:right w:val="single" w:color="auto" w:sz="4" w:space="0"/>
            </w:tcBorders>
            <w:noWrap/>
            <w:vAlign w:val="center"/>
          </w:tcPr>
          <w:p w14:paraId="6A852D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开展爱卫月活动</w:t>
            </w:r>
          </w:p>
        </w:tc>
        <w:tc>
          <w:tcPr>
            <w:tcW w:w="993" w:type="dxa"/>
            <w:tcBorders>
              <w:top w:val="single" w:color="auto" w:sz="4" w:space="0"/>
              <w:left w:val="nil"/>
              <w:bottom w:val="single" w:color="auto" w:sz="4" w:space="0"/>
              <w:right w:val="single" w:color="auto" w:sz="4" w:space="0"/>
            </w:tcBorders>
            <w:noWrap/>
            <w:vAlign w:val="center"/>
          </w:tcPr>
          <w:p w14:paraId="1CB91E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11EB086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5B43CCD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76EA3C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F644BA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CDC119B">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0D10D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73FB4B10">
            <w:pPr>
              <w:widowControl/>
              <w:jc w:val="left"/>
              <w:rPr>
                <w:rFonts w:hint="eastAsia" w:eastAsia="宋体"/>
                <w:kern w:val="0"/>
                <w:sz w:val="20"/>
                <w:szCs w:val="20"/>
                <w:lang w:eastAsia="zh-CN"/>
              </w:rPr>
            </w:pPr>
            <w:r>
              <w:rPr>
                <w:rFonts w:hint="eastAsia" w:hAnsi="宋体"/>
                <w:kern w:val="0"/>
                <w:sz w:val="20"/>
                <w:szCs w:val="20"/>
                <w:lang w:eastAsia="zh-CN"/>
              </w:rPr>
              <w:t>活动开展成功率</w:t>
            </w:r>
          </w:p>
        </w:tc>
        <w:tc>
          <w:tcPr>
            <w:tcW w:w="1230" w:type="dxa"/>
            <w:tcBorders>
              <w:top w:val="single" w:color="auto" w:sz="4" w:space="0"/>
              <w:left w:val="nil"/>
              <w:bottom w:val="single" w:color="auto" w:sz="4" w:space="0"/>
              <w:right w:val="single" w:color="auto" w:sz="4" w:space="0"/>
            </w:tcBorders>
            <w:noWrap/>
            <w:vAlign w:val="center"/>
          </w:tcPr>
          <w:p w14:paraId="62AC5417">
            <w:pPr>
              <w:widowControl/>
              <w:jc w:val="left"/>
              <w:rPr>
                <w:rFonts w:hint="eastAsia" w:eastAsia="宋体"/>
                <w:kern w:val="0"/>
                <w:sz w:val="20"/>
                <w:szCs w:val="20"/>
                <w:lang w:eastAsia="zh-CN"/>
              </w:rPr>
            </w:pPr>
            <w:r>
              <w:rPr>
                <w:rFonts w:hint="eastAsia"/>
                <w:kern w:val="0"/>
                <w:sz w:val="20"/>
                <w:szCs w:val="20"/>
                <w:lang w:eastAsia="zh-CN"/>
              </w:rPr>
              <w:t>成功开展</w:t>
            </w:r>
          </w:p>
        </w:tc>
        <w:tc>
          <w:tcPr>
            <w:tcW w:w="1107" w:type="dxa"/>
            <w:tcBorders>
              <w:top w:val="single" w:color="auto" w:sz="4" w:space="0"/>
              <w:left w:val="nil"/>
              <w:bottom w:val="single" w:color="auto" w:sz="4" w:space="0"/>
              <w:right w:val="single" w:color="auto" w:sz="4" w:space="0"/>
            </w:tcBorders>
            <w:noWrap/>
            <w:vAlign w:val="center"/>
          </w:tcPr>
          <w:p w14:paraId="01CC577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成功开展</w:t>
            </w:r>
          </w:p>
        </w:tc>
        <w:tc>
          <w:tcPr>
            <w:tcW w:w="993" w:type="dxa"/>
            <w:tcBorders>
              <w:top w:val="single" w:color="auto" w:sz="4" w:space="0"/>
              <w:left w:val="nil"/>
              <w:bottom w:val="single" w:color="auto" w:sz="4" w:space="0"/>
              <w:right w:val="single" w:color="auto" w:sz="4" w:space="0"/>
            </w:tcBorders>
            <w:noWrap/>
            <w:vAlign w:val="center"/>
          </w:tcPr>
          <w:p w14:paraId="37BCA7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345A690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3240F2D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A01787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703BBB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EEECBD7">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1960E05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7B1C7D52">
            <w:pPr>
              <w:widowControl/>
              <w:jc w:val="left"/>
              <w:rPr>
                <w:rFonts w:hint="eastAsia" w:eastAsia="宋体"/>
                <w:kern w:val="0"/>
                <w:sz w:val="20"/>
                <w:szCs w:val="20"/>
                <w:lang w:eastAsia="zh-CN"/>
              </w:rPr>
            </w:pPr>
            <w:r>
              <w:rPr>
                <w:rFonts w:hint="eastAsia" w:hAnsi="宋体"/>
                <w:kern w:val="0"/>
                <w:sz w:val="20"/>
                <w:szCs w:val="20"/>
                <w:lang w:eastAsia="zh-CN"/>
              </w:rPr>
              <w:t>及时</w:t>
            </w:r>
          </w:p>
        </w:tc>
        <w:tc>
          <w:tcPr>
            <w:tcW w:w="1230" w:type="dxa"/>
            <w:tcBorders>
              <w:top w:val="single" w:color="auto" w:sz="4" w:space="0"/>
              <w:left w:val="nil"/>
              <w:bottom w:val="single" w:color="auto" w:sz="4" w:space="0"/>
              <w:right w:val="single" w:color="auto" w:sz="4" w:space="0"/>
            </w:tcBorders>
            <w:noWrap/>
            <w:vAlign w:val="center"/>
          </w:tcPr>
          <w:p w14:paraId="652B5CC0">
            <w:pPr>
              <w:widowControl/>
              <w:jc w:val="left"/>
              <w:rPr>
                <w:rFonts w:hint="eastAsia" w:eastAsia="宋体"/>
                <w:kern w:val="0"/>
                <w:sz w:val="20"/>
                <w:szCs w:val="20"/>
                <w:lang w:eastAsia="zh-CN"/>
              </w:rPr>
            </w:pPr>
            <w:r>
              <w:rPr>
                <w:rFonts w:hint="eastAsia"/>
                <w:kern w:val="0"/>
                <w:sz w:val="20"/>
                <w:szCs w:val="20"/>
                <w:lang w:eastAsia="zh-CN"/>
              </w:rPr>
              <w:t>及时</w:t>
            </w:r>
          </w:p>
        </w:tc>
        <w:tc>
          <w:tcPr>
            <w:tcW w:w="1107" w:type="dxa"/>
            <w:tcBorders>
              <w:top w:val="single" w:color="auto" w:sz="4" w:space="0"/>
              <w:left w:val="nil"/>
              <w:bottom w:val="single" w:color="auto" w:sz="4" w:space="0"/>
              <w:right w:val="single" w:color="auto" w:sz="4" w:space="0"/>
            </w:tcBorders>
            <w:noWrap/>
            <w:vAlign w:val="center"/>
          </w:tcPr>
          <w:p w14:paraId="7FA0801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及时</w:t>
            </w:r>
          </w:p>
        </w:tc>
        <w:tc>
          <w:tcPr>
            <w:tcW w:w="993" w:type="dxa"/>
            <w:tcBorders>
              <w:top w:val="single" w:color="auto" w:sz="4" w:space="0"/>
              <w:left w:val="nil"/>
              <w:bottom w:val="single" w:color="auto" w:sz="4" w:space="0"/>
              <w:right w:val="single" w:color="auto" w:sz="4" w:space="0"/>
            </w:tcBorders>
            <w:noWrap/>
            <w:vAlign w:val="center"/>
          </w:tcPr>
          <w:p w14:paraId="78114D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7D57FB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0342411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731231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FAE513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0A88700">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70B2A3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203424FE">
            <w:pPr>
              <w:widowControl/>
              <w:jc w:val="left"/>
              <w:rPr>
                <w:kern w:val="0"/>
                <w:sz w:val="20"/>
                <w:szCs w:val="20"/>
              </w:rPr>
            </w:pPr>
            <w:r>
              <w:rPr>
                <w:rFonts w:hint="eastAsia" w:hAnsi="宋体"/>
                <w:kern w:val="0"/>
                <w:sz w:val="20"/>
                <w:szCs w:val="20"/>
                <w:lang w:val="en-US" w:eastAsia="zh-CN"/>
              </w:rPr>
              <w:t>106.88</w:t>
            </w:r>
            <w:r>
              <w:rPr>
                <w:rFonts w:hint="eastAsia" w:hAnsi="宋体"/>
                <w:kern w:val="0"/>
                <w:sz w:val="20"/>
                <w:szCs w:val="20"/>
              </w:rPr>
              <w:t>万元</w:t>
            </w:r>
          </w:p>
        </w:tc>
        <w:tc>
          <w:tcPr>
            <w:tcW w:w="1230" w:type="dxa"/>
            <w:tcBorders>
              <w:top w:val="single" w:color="auto" w:sz="4" w:space="0"/>
              <w:left w:val="nil"/>
              <w:bottom w:val="single" w:color="auto" w:sz="4" w:space="0"/>
              <w:right w:val="single" w:color="auto" w:sz="4" w:space="0"/>
            </w:tcBorders>
            <w:noWrap/>
            <w:vAlign w:val="center"/>
          </w:tcPr>
          <w:p w14:paraId="554EDA96">
            <w:pPr>
              <w:widowControl/>
              <w:jc w:val="left"/>
              <w:rPr>
                <w:kern w:val="0"/>
                <w:sz w:val="20"/>
                <w:szCs w:val="20"/>
              </w:rPr>
            </w:pPr>
            <w:r>
              <w:rPr>
                <w:rFonts w:hint="eastAsia" w:hAnsi="宋体"/>
                <w:kern w:val="0"/>
                <w:sz w:val="20"/>
                <w:szCs w:val="20"/>
                <w:lang w:val="en-US" w:eastAsia="zh-CN"/>
              </w:rPr>
              <w:t>106.88</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vAlign w:val="center"/>
          </w:tcPr>
          <w:p w14:paraId="5037B362">
            <w:pPr>
              <w:widowControl/>
              <w:jc w:val="left"/>
              <w:rPr>
                <w:rFonts w:ascii="Times New Roman" w:hAnsi="Times New Roman" w:eastAsia="仿宋_GB2312"/>
                <w:color w:val="000000"/>
                <w:kern w:val="0"/>
                <w:szCs w:val="21"/>
              </w:rPr>
            </w:pPr>
            <w:r>
              <w:rPr>
                <w:rFonts w:hint="eastAsia" w:hAnsi="宋体"/>
                <w:kern w:val="0"/>
                <w:sz w:val="20"/>
                <w:szCs w:val="20"/>
                <w:lang w:val="en-US" w:eastAsia="zh-CN"/>
              </w:rPr>
              <w:t>106.88</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14:paraId="3AE62F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77FCE2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　</w:t>
            </w:r>
          </w:p>
        </w:tc>
        <w:tc>
          <w:tcPr>
            <w:tcW w:w="1271" w:type="dxa"/>
            <w:tcBorders>
              <w:top w:val="single" w:color="auto" w:sz="4" w:space="0"/>
              <w:left w:val="nil"/>
              <w:bottom w:val="single" w:color="auto" w:sz="4" w:space="0"/>
              <w:right w:val="single" w:color="auto" w:sz="4" w:space="0"/>
            </w:tcBorders>
            <w:noWrap/>
            <w:vAlign w:val="center"/>
          </w:tcPr>
          <w:p w14:paraId="1E985A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ABC09C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FEA8C3F">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04538A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57A0A0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5A3C141">
            <w:pPr>
              <w:widowControl/>
              <w:jc w:val="left"/>
              <w:rPr>
                <w:rFonts w:ascii="Times New Roman" w:hAnsi="Times New Roman" w:eastAsia="仿宋_GB2312"/>
                <w:color w:val="000000"/>
                <w:kern w:val="0"/>
                <w:szCs w:val="21"/>
              </w:rPr>
            </w:pPr>
          </w:p>
          <w:p w14:paraId="2DB389C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62858052">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noWrap/>
            <w:vAlign w:val="center"/>
          </w:tcPr>
          <w:p w14:paraId="5DA1FC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1D9577C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C2C6B63">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7A8ECFA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33C6BC3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12F76A7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4E1A107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0EA08E5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328AEE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2CB407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24525D8">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241075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0AF969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061CCD42">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lang w:eastAsia="zh-CN"/>
              </w:rPr>
              <w:t>卫生城镇创建</w:t>
            </w:r>
          </w:p>
        </w:tc>
        <w:tc>
          <w:tcPr>
            <w:tcW w:w="1230" w:type="dxa"/>
            <w:tcBorders>
              <w:top w:val="single" w:color="auto" w:sz="4" w:space="0"/>
              <w:left w:val="nil"/>
              <w:bottom w:val="single" w:color="auto" w:sz="4" w:space="0"/>
              <w:right w:val="single" w:color="auto" w:sz="4" w:space="0"/>
            </w:tcBorders>
            <w:noWrap/>
            <w:vAlign w:val="center"/>
          </w:tcPr>
          <w:p w14:paraId="4403DAD8">
            <w:pPr>
              <w:widowControl/>
              <w:spacing w:line="280" w:lineRule="exact"/>
              <w:jc w:val="left"/>
              <w:rPr>
                <w:rFonts w:ascii="仿宋_GB2312" w:eastAsia="仿宋_GB2312"/>
                <w:kern w:val="0"/>
                <w:szCs w:val="21"/>
              </w:rPr>
            </w:pPr>
            <w:r>
              <w:rPr>
                <w:rFonts w:hint="eastAsia" w:ascii="仿宋_GB2312" w:eastAsia="仿宋_GB2312"/>
                <w:kern w:val="0"/>
                <w:szCs w:val="21"/>
                <w:lang w:eastAsia="zh-CN"/>
              </w:rPr>
              <w:t>有效推动卫生城镇创建</w:t>
            </w:r>
          </w:p>
        </w:tc>
        <w:tc>
          <w:tcPr>
            <w:tcW w:w="1107" w:type="dxa"/>
            <w:tcBorders>
              <w:top w:val="single" w:color="auto" w:sz="4" w:space="0"/>
              <w:left w:val="nil"/>
              <w:bottom w:val="single" w:color="auto" w:sz="4" w:space="0"/>
              <w:right w:val="single" w:color="auto" w:sz="4" w:space="0"/>
            </w:tcBorders>
            <w:noWrap/>
            <w:vAlign w:val="center"/>
          </w:tcPr>
          <w:p w14:paraId="12BD3058">
            <w:pPr>
              <w:widowControl/>
              <w:jc w:val="left"/>
              <w:rPr>
                <w:rFonts w:ascii="Times New Roman" w:hAnsi="Times New Roman" w:eastAsia="仿宋_GB2312"/>
                <w:color w:val="000000"/>
                <w:kern w:val="0"/>
                <w:szCs w:val="21"/>
              </w:rPr>
            </w:pPr>
            <w:r>
              <w:rPr>
                <w:rFonts w:hint="eastAsia" w:ascii="仿宋_GB2312" w:eastAsia="仿宋_GB2312"/>
                <w:kern w:val="0"/>
                <w:szCs w:val="21"/>
                <w:lang w:eastAsia="zh-CN"/>
              </w:rPr>
              <w:t>有效推动卫生城镇创建</w:t>
            </w:r>
          </w:p>
        </w:tc>
        <w:tc>
          <w:tcPr>
            <w:tcW w:w="993" w:type="dxa"/>
            <w:tcBorders>
              <w:top w:val="single" w:color="auto" w:sz="4" w:space="0"/>
              <w:left w:val="nil"/>
              <w:bottom w:val="single" w:color="auto" w:sz="4" w:space="0"/>
              <w:right w:val="single" w:color="auto" w:sz="4" w:space="0"/>
            </w:tcBorders>
            <w:noWrap/>
            <w:vAlign w:val="center"/>
          </w:tcPr>
          <w:p w14:paraId="09A5A7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06DADCF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238DE4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D9FF39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215B6D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B5F7FF6">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20F7A90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44F6E2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091D13A0">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7305F5B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5FB1BC9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7916281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3EFD6C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79F80F1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66EB27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314E86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F88240A">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32D12B2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1DFEDC15">
            <w:pPr>
              <w:widowControl/>
              <w:spacing w:line="280" w:lineRule="exact"/>
              <w:jc w:val="left"/>
              <w:rPr>
                <w:rFonts w:ascii="仿宋_GB2312" w:eastAsia="仿宋_GB2312"/>
                <w:kern w:val="0"/>
                <w:szCs w:val="21"/>
              </w:rPr>
            </w:pPr>
            <w:r>
              <w:rPr>
                <w:rFonts w:hint="eastAsia" w:ascii="仿宋_GB2312" w:eastAsia="仿宋_GB2312"/>
                <w:kern w:val="0"/>
                <w:szCs w:val="21"/>
                <w:lang w:eastAsia="zh-CN"/>
              </w:rPr>
              <w:t>建立长效机制</w:t>
            </w:r>
            <w:r>
              <w:rPr>
                <w:rFonts w:hint="eastAsia" w:ascii="仿宋_GB2312" w:eastAsia="仿宋_GB2312"/>
                <w:kern w:val="0"/>
                <w:szCs w:val="21"/>
              </w:rPr>
              <w:t>　</w:t>
            </w:r>
          </w:p>
        </w:tc>
        <w:tc>
          <w:tcPr>
            <w:tcW w:w="1230" w:type="dxa"/>
            <w:tcBorders>
              <w:top w:val="single" w:color="auto" w:sz="4" w:space="0"/>
              <w:left w:val="single" w:color="auto" w:sz="4" w:space="0"/>
              <w:bottom w:val="single" w:color="auto" w:sz="4" w:space="0"/>
              <w:right w:val="single" w:color="auto" w:sz="4" w:space="0"/>
            </w:tcBorders>
            <w:noWrap/>
            <w:vAlign w:val="center"/>
          </w:tcPr>
          <w:p w14:paraId="31A37373">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lang w:eastAsia="zh-CN"/>
              </w:rPr>
              <w:t>有效推动</w:t>
            </w:r>
          </w:p>
        </w:tc>
        <w:tc>
          <w:tcPr>
            <w:tcW w:w="1107" w:type="dxa"/>
            <w:tcBorders>
              <w:top w:val="single" w:color="auto" w:sz="4" w:space="0"/>
              <w:left w:val="single" w:color="auto" w:sz="4" w:space="0"/>
              <w:bottom w:val="single" w:color="auto" w:sz="4" w:space="0"/>
              <w:right w:val="single" w:color="auto" w:sz="4" w:space="0"/>
            </w:tcBorders>
            <w:noWrap/>
            <w:vAlign w:val="center"/>
          </w:tcPr>
          <w:p w14:paraId="0B191DD8">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lang w:eastAsia="zh-CN"/>
              </w:rPr>
              <w:t>有效推动</w:t>
            </w:r>
          </w:p>
        </w:tc>
        <w:tc>
          <w:tcPr>
            <w:tcW w:w="993" w:type="dxa"/>
            <w:tcBorders>
              <w:top w:val="single" w:color="auto" w:sz="4" w:space="0"/>
              <w:left w:val="single" w:color="auto" w:sz="4" w:space="0"/>
              <w:bottom w:val="single" w:color="auto" w:sz="4" w:space="0"/>
              <w:right w:val="single" w:color="auto" w:sz="4" w:space="0"/>
            </w:tcBorders>
            <w:noWrap/>
            <w:vAlign w:val="center"/>
          </w:tcPr>
          <w:p w14:paraId="4186B98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4F69834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66417A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8704881">
        <w:tblPrEx>
          <w:tblCellMar>
            <w:top w:w="0" w:type="dxa"/>
            <w:left w:w="108" w:type="dxa"/>
            <w:bottom w:w="0" w:type="dxa"/>
            <w:right w:w="108" w:type="dxa"/>
          </w:tblCellMar>
        </w:tblPrEx>
        <w:trPr>
          <w:trHeight w:val="703"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A5737AC">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4B599E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0E40994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0B9159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42F4C4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7D9F928A">
            <w:pPr>
              <w:widowControl/>
              <w:jc w:val="left"/>
              <w:rPr>
                <w:kern w:val="0"/>
                <w:sz w:val="20"/>
                <w:szCs w:val="20"/>
              </w:rPr>
            </w:pPr>
            <w:r>
              <w:rPr>
                <w:rFonts w:hint="eastAsia" w:hAnsi="宋体"/>
                <w:kern w:val="0"/>
                <w:sz w:val="20"/>
                <w:szCs w:val="20"/>
                <w:lang w:eastAsia="zh-CN"/>
              </w:rPr>
              <w:t>社会公众</w:t>
            </w:r>
            <w:r>
              <w:rPr>
                <w:rFonts w:hint="eastAsia" w:hAnsi="宋体"/>
                <w:kern w:val="0"/>
                <w:sz w:val="20"/>
                <w:szCs w:val="20"/>
              </w:rPr>
              <w:t>满意度</w:t>
            </w:r>
          </w:p>
        </w:tc>
        <w:tc>
          <w:tcPr>
            <w:tcW w:w="1230" w:type="dxa"/>
            <w:tcBorders>
              <w:top w:val="nil"/>
              <w:left w:val="nil"/>
              <w:bottom w:val="single" w:color="auto" w:sz="4" w:space="0"/>
              <w:right w:val="single" w:color="auto" w:sz="4" w:space="0"/>
            </w:tcBorders>
            <w:noWrap/>
            <w:vAlign w:val="center"/>
          </w:tcPr>
          <w:p w14:paraId="3C60B9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7A15F5A5">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31DC5FD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6FAD50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5A7F19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6D1FFD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3A180E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4A58A5F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7667652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5E0518B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72E6AD99">
      <w:pPr>
        <w:spacing w:beforeLines="50"/>
        <w:rPr>
          <w:rFonts w:ascii="Times New Roman" w:hAnsi="Times New Roman"/>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p w14:paraId="15376B19"/>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4368880">
        <w:tblPrEx>
          <w:tblCellMar>
            <w:top w:w="0" w:type="dxa"/>
            <w:left w:w="108" w:type="dxa"/>
            <w:bottom w:w="0" w:type="dxa"/>
            <w:right w:w="108" w:type="dxa"/>
          </w:tblCellMar>
        </w:tblPrEx>
        <w:trPr>
          <w:trHeight w:val="690" w:hRule="atLeast"/>
          <w:jc w:val="center"/>
        </w:trPr>
        <w:tc>
          <w:tcPr>
            <w:tcW w:w="9999" w:type="dxa"/>
            <w:gridSpan w:val="9"/>
            <w:noWrap/>
            <w:vAlign w:val="center"/>
          </w:tcPr>
          <w:p w14:paraId="4DD269D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95FF620">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7D093423">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731E7817">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208C47D7">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1D1F42C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6DA6D130">
            <w:pPr>
              <w:widowControl/>
              <w:jc w:val="center"/>
              <w:rPr>
                <w:rFonts w:ascii="Times New Roman" w:hAnsi="Times New Roman" w:eastAsia="仿宋_GB2312"/>
                <w:color w:val="000000"/>
                <w:kern w:val="0"/>
                <w:szCs w:val="21"/>
              </w:rPr>
            </w:pPr>
            <w:r>
              <w:rPr>
                <w:rFonts w:hint="eastAsia" w:hAnsi="宋体"/>
                <w:kern w:val="0"/>
                <w:sz w:val="20"/>
                <w:szCs w:val="20"/>
              </w:rPr>
              <w:t>病残儿鉴定</w:t>
            </w:r>
            <w:r>
              <w:rPr>
                <w:rFonts w:hint="eastAsia" w:ascii="Times New Roman" w:hAnsi="Times New Roman" w:eastAsia="仿宋_GB2312"/>
                <w:color w:val="000000"/>
                <w:kern w:val="0"/>
                <w:szCs w:val="21"/>
              </w:rPr>
              <w:t>　</w:t>
            </w:r>
          </w:p>
        </w:tc>
      </w:tr>
      <w:tr w14:paraId="7A1C2EC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36AC8B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3466C4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noWrap/>
            <w:vAlign w:val="center"/>
          </w:tcPr>
          <w:p w14:paraId="4E2EEB5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31CF6DA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482D084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45A4FD2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3E9040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763357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163B8499">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198EFE59">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07E7271E">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5C66F952">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534ED725">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7AE6EA43">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6C6ACA2C">
            <w:pPr>
              <w:spacing w:line="240" w:lineRule="exact"/>
              <w:jc w:val="center"/>
              <w:rPr>
                <w:rFonts w:ascii="Times New Roman" w:hAnsi="Times New Roman" w:eastAsia="仿宋_GB2312"/>
                <w:szCs w:val="21"/>
              </w:rPr>
            </w:pPr>
          </w:p>
          <w:p w14:paraId="0BC334BE">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2CEA01EE">
            <w:pPr>
              <w:spacing w:line="240" w:lineRule="exact"/>
              <w:jc w:val="center"/>
              <w:rPr>
                <w:rFonts w:ascii="Times New Roman" w:hAnsi="Times New Roman" w:eastAsia="仿宋_GB2312"/>
                <w:szCs w:val="21"/>
              </w:rPr>
            </w:pPr>
          </w:p>
          <w:p w14:paraId="284C787F">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4125FEDF">
            <w:pPr>
              <w:spacing w:line="240" w:lineRule="exact"/>
              <w:jc w:val="center"/>
              <w:rPr>
                <w:rFonts w:ascii="Times New Roman" w:hAnsi="Times New Roman" w:eastAsia="仿宋_GB2312"/>
                <w:szCs w:val="21"/>
              </w:rPr>
            </w:pPr>
          </w:p>
          <w:p w14:paraId="47448B10">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5811497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C6880C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58954A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center"/>
          </w:tcPr>
          <w:p w14:paraId="44E90F3A">
            <w:pPr>
              <w:widowControl/>
              <w:jc w:val="center"/>
              <w:rPr>
                <w:rFonts w:hint="eastAsia" w:ascii="Times New Roman" w:hAnsi="Times New Roman" w:eastAsia="仿宋_GB2312"/>
                <w:color w:val="000000"/>
                <w:kern w:val="0"/>
                <w:szCs w:val="21"/>
                <w:lang w:eastAsia="zh-CN"/>
              </w:rPr>
            </w:pPr>
            <w:r>
              <w:rPr>
                <w:rFonts w:hint="eastAsia" w:eastAsia="仿宋_GB2312"/>
                <w:kern w:val="0"/>
                <w:sz w:val="20"/>
                <w:szCs w:val="20"/>
                <w:lang w:val="en-US" w:eastAsia="zh-CN"/>
              </w:rPr>
              <w:t>9</w:t>
            </w:r>
          </w:p>
        </w:tc>
        <w:tc>
          <w:tcPr>
            <w:tcW w:w="1230" w:type="dxa"/>
            <w:tcBorders>
              <w:top w:val="nil"/>
              <w:left w:val="nil"/>
              <w:bottom w:val="single" w:color="auto" w:sz="4" w:space="0"/>
              <w:right w:val="single" w:color="auto" w:sz="4" w:space="0"/>
            </w:tcBorders>
            <w:noWrap/>
            <w:vAlign w:val="center"/>
          </w:tcPr>
          <w:p w14:paraId="4A59504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107" w:type="dxa"/>
            <w:tcBorders>
              <w:top w:val="nil"/>
              <w:left w:val="nil"/>
              <w:bottom w:val="single" w:color="auto" w:sz="4" w:space="0"/>
              <w:right w:val="single" w:color="auto" w:sz="4" w:space="0"/>
            </w:tcBorders>
            <w:noWrap/>
            <w:vAlign w:val="center"/>
          </w:tcPr>
          <w:p w14:paraId="1F7B3AD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993" w:type="dxa"/>
            <w:tcBorders>
              <w:top w:val="nil"/>
              <w:left w:val="nil"/>
              <w:bottom w:val="single" w:color="auto" w:sz="4" w:space="0"/>
              <w:right w:val="single" w:color="auto" w:sz="4" w:space="0"/>
            </w:tcBorders>
            <w:noWrap/>
            <w:vAlign w:val="center"/>
          </w:tcPr>
          <w:p w14:paraId="4DB49F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39E69171">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5F3702D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725CAD0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FE1003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35A1DC9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center"/>
          </w:tcPr>
          <w:p w14:paraId="6192DA21">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eastAsia="仿宋_GB2312"/>
                <w:kern w:val="0"/>
                <w:sz w:val="20"/>
                <w:szCs w:val="20"/>
                <w:lang w:val="en-US" w:eastAsia="zh-CN"/>
              </w:rPr>
              <w:t>9</w:t>
            </w:r>
          </w:p>
        </w:tc>
        <w:tc>
          <w:tcPr>
            <w:tcW w:w="1230" w:type="dxa"/>
            <w:tcBorders>
              <w:top w:val="nil"/>
              <w:left w:val="nil"/>
              <w:bottom w:val="single" w:color="auto" w:sz="4" w:space="0"/>
              <w:right w:val="single" w:color="auto" w:sz="4" w:space="0"/>
            </w:tcBorders>
            <w:noWrap/>
            <w:vAlign w:val="center"/>
          </w:tcPr>
          <w:p w14:paraId="707118BC">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w:t>
            </w:r>
          </w:p>
        </w:tc>
        <w:tc>
          <w:tcPr>
            <w:tcW w:w="1107" w:type="dxa"/>
            <w:tcBorders>
              <w:top w:val="nil"/>
              <w:left w:val="nil"/>
              <w:bottom w:val="single" w:color="auto" w:sz="4" w:space="0"/>
              <w:right w:val="single" w:color="auto" w:sz="4" w:space="0"/>
            </w:tcBorders>
            <w:noWrap/>
            <w:vAlign w:val="center"/>
          </w:tcPr>
          <w:p w14:paraId="7FD3A692">
            <w:pPr>
              <w:widowControl/>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9</w:t>
            </w:r>
          </w:p>
        </w:tc>
        <w:tc>
          <w:tcPr>
            <w:tcW w:w="993" w:type="dxa"/>
            <w:tcBorders>
              <w:top w:val="nil"/>
              <w:left w:val="nil"/>
              <w:bottom w:val="single" w:color="auto" w:sz="4" w:space="0"/>
              <w:right w:val="single" w:color="auto" w:sz="4" w:space="0"/>
            </w:tcBorders>
            <w:noWrap/>
            <w:vAlign w:val="center"/>
          </w:tcPr>
          <w:p w14:paraId="3135253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64F2D2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77ABA9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1DD162F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E7D864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236C31E">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5E150D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21E980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796863F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7FA96E4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5D3921E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9CD8C5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CA166A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F65B87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31C166E">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2AA7990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0B21AB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59B475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4FD9B68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43C845C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6F36D3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5A7E4E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69CB3AD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1CD9DB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51D056B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4E5E4A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4139938D">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15116CA2">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0A73D4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开展病残儿鉴定工作、提高人口素质</w:t>
            </w:r>
            <w:r>
              <w:rPr>
                <w:rFonts w:hint="eastAsia" w:ascii="仿宋_GB2312" w:eastAsia="仿宋_GB2312"/>
                <w:kern w:val="0"/>
                <w:szCs w:val="21"/>
              </w:rPr>
              <w:t>　</w:t>
            </w:r>
          </w:p>
        </w:tc>
        <w:tc>
          <w:tcPr>
            <w:tcW w:w="4226" w:type="dxa"/>
            <w:gridSpan w:val="4"/>
            <w:tcBorders>
              <w:top w:val="single" w:color="auto" w:sz="4" w:space="0"/>
              <w:left w:val="nil"/>
              <w:bottom w:val="single" w:color="auto" w:sz="4" w:space="0"/>
              <w:right w:val="single" w:color="auto" w:sz="4" w:space="0"/>
            </w:tcBorders>
            <w:noWrap/>
            <w:vAlign w:val="center"/>
          </w:tcPr>
          <w:p w14:paraId="2A444081">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2794DDF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7772F4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19C0A1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32345DA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6814F90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3507209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6C57F7D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1188378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405A570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1365251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7586DEF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2F1ECB4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7D8742A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1D41292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65902EA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1ECEDBA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20057FE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0C291F0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56EF0A4">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0F74AF3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698A9A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33D1D77">
            <w:pPr>
              <w:widowControl/>
              <w:jc w:val="center"/>
              <w:rPr>
                <w:rFonts w:ascii="Times New Roman" w:hAnsi="Times New Roman" w:eastAsia="仿宋_GB2312"/>
                <w:color w:val="000000"/>
                <w:kern w:val="0"/>
                <w:szCs w:val="21"/>
              </w:rPr>
            </w:pPr>
          </w:p>
          <w:p w14:paraId="47EA59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57244A5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12C490FB">
            <w:pPr>
              <w:widowControl/>
              <w:jc w:val="left"/>
              <w:rPr>
                <w:kern w:val="0"/>
                <w:sz w:val="20"/>
                <w:szCs w:val="20"/>
              </w:rPr>
            </w:pPr>
            <w:r>
              <w:rPr>
                <w:rFonts w:hAnsi="宋体"/>
                <w:kern w:val="0"/>
                <w:sz w:val="20"/>
                <w:szCs w:val="20"/>
              </w:rPr>
              <w:t>　</w:t>
            </w:r>
            <w:r>
              <w:rPr>
                <w:rFonts w:hint="eastAsia" w:hAnsi="宋体"/>
                <w:kern w:val="0"/>
                <w:sz w:val="20"/>
                <w:szCs w:val="20"/>
              </w:rPr>
              <w:t>按照各县市区上报数鉴定</w:t>
            </w:r>
          </w:p>
        </w:tc>
        <w:tc>
          <w:tcPr>
            <w:tcW w:w="1230" w:type="dxa"/>
            <w:tcBorders>
              <w:top w:val="single" w:color="auto" w:sz="4" w:space="0"/>
              <w:left w:val="nil"/>
              <w:bottom w:val="single" w:color="auto" w:sz="4" w:space="0"/>
              <w:right w:val="single" w:color="auto" w:sz="4" w:space="0"/>
            </w:tcBorders>
            <w:noWrap/>
            <w:vAlign w:val="center"/>
          </w:tcPr>
          <w:p w14:paraId="4BA079B5">
            <w:pPr>
              <w:widowControl/>
              <w:jc w:val="left"/>
              <w:rPr>
                <w:kern w:val="0"/>
                <w:sz w:val="20"/>
                <w:szCs w:val="20"/>
              </w:rPr>
            </w:pPr>
            <w:r>
              <w:rPr>
                <w:rFonts w:hAnsi="宋体"/>
                <w:kern w:val="0"/>
                <w:sz w:val="20"/>
                <w:szCs w:val="20"/>
              </w:rPr>
              <w:t>　</w:t>
            </w:r>
            <w:r>
              <w:rPr>
                <w:rFonts w:hint="eastAsia" w:hAnsi="宋体"/>
                <w:kern w:val="0"/>
                <w:sz w:val="20"/>
                <w:szCs w:val="20"/>
              </w:rPr>
              <w:t>按照各县市区上报数鉴定</w:t>
            </w:r>
            <w:r>
              <w:rPr>
                <w:rFonts w:hAnsi="宋体"/>
                <w:kern w:val="0"/>
                <w:sz w:val="20"/>
                <w:szCs w:val="20"/>
              </w:rPr>
              <w:t>　</w:t>
            </w:r>
          </w:p>
        </w:tc>
        <w:tc>
          <w:tcPr>
            <w:tcW w:w="1107" w:type="dxa"/>
            <w:tcBorders>
              <w:top w:val="single" w:color="auto" w:sz="4" w:space="0"/>
              <w:left w:val="nil"/>
              <w:bottom w:val="single" w:color="auto" w:sz="4" w:space="0"/>
              <w:right w:val="single" w:color="auto" w:sz="4" w:space="0"/>
            </w:tcBorders>
            <w:noWrap/>
            <w:vAlign w:val="center"/>
          </w:tcPr>
          <w:p w14:paraId="4E8EC9F3">
            <w:pPr>
              <w:widowControl/>
              <w:jc w:val="left"/>
              <w:rPr>
                <w:rFonts w:ascii="Times New Roman" w:hAnsi="Times New Roman" w:eastAsia="仿宋_GB2312"/>
                <w:color w:val="000000"/>
                <w:kern w:val="0"/>
                <w:szCs w:val="21"/>
              </w:rPr>
            </w:pPr>
            <w:r>
              <w:rPr>
                <w:rFonts w:hint="eastAsia" w:hAnsi="宋体"/>
                <w:kern w:val="0"/>
                <w:sz w:val="20"/>
                <w:szCs w:val="20"/>
              </w:rPr>
              <w:t>按照各县市区上报数鉴定</w:t>
            </w:r>
          </w:p>
        </w:tc>
        <w:tc>
          <w:tcPr>
            <w:tcW w:w="993" w:type="dxa"/>
            <w:tcBorders>
              <w:top w:val="single" w:color="auto" w:sz="4" w:space="0"/>
              <w:left w:val="nil"/>
              <w:bottom w:val="single" w:color="auto" w:sz="4" w:space="0"/>
              <w:right w:val="single" w:color="auto" w:sz="4" w:space="0"/>
            </w:tcBorders>
            <w:noWrap/>
            <w:vAlign w:val="center"/>
          </w:tcPr>
          <w:p w14:paraId="5E62E5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69124F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5D4255C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108E95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D64B5E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61820BB">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4910559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784F2792">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6E3F0DF6">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noWrap/>
            <w:vAlign w:val="center"/>
          </w:tcPr>
          <w:p w14:paraId="0A102B44">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noWrap/>
            <w:vAlign w:val="center"/>
          </w:tcPr>
          <w:p w14:paraId="2F3420E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4311973C">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11CFF1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1613E9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72517F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EEC9882">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396941BE">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CED2C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6B5C9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0A2635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0944FB2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2DF7113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714FDDC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6E718D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FEC600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71FFBB9">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A7927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7A866ED4">
            <w:pPr>
              <w:widowControl/>
              <w:jc w:val="center"/>
              <w:rPr>
                <w:kern w:val="0"/>
                <w:sz w:val="20"/>
                <w:szCs w:val="20"/>
              </w:rPr>
            </w:pP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230" w:type="dxa"/>
            <w:tcBorders>
              <w:top w:val="single" w:color="auto" w:sz="4" w:space="0"/>
              <w:left w:val="nil"/>
              <w:bottom w:val="single" w:color="auto" w:sz="4" w:space="0"/>
              <w:right w:val="single" w:color="auto" w:sz="4" w:space="0"/>
            </w:tcBorders>
            <w:noWrap/>
            <w:vAlign w:val="center"/>
          </w:tcPr>
          <w:p w14:paraId="01D4FEA4">
            <w:pPr>
              <w:widowControl/>
              <w:jc w:val="center"/>
              <w:rPr>
                <w:kern w:val="0"/>
                <w:sz w:val="20"/>
                <w:szCs w:val="20"/>
              </w:rPr>
            </w:pPr>
            <w:r>
              <w:rPr>
                <w:rFonts w:hint="eastAsia"/>
                <w:kern w:val="0"/>
                <w:sz w:val="20"/>
                <w:szCs w:val="20"/>
              </w:rPr>
              <w:t>202</w:t>
            </w:r>
            <w:r>
              <w:rPr>
                <w:rFonts w:hint="eastAsia"/>
                <w:kern w:val="0"/>
                <w:sz w:val="20"/>
                <w:szCs w:val="20"/>
                <w:lang w:val="en-US" w:eastAsia="zh-CN"/>
              </w:rPr>
              <w:t>2</w:t>
            </w:r>
            <w:r>
              <w:rPr>
                <w:rFonts w:hint="eastAsia"/>
                <w:kern w:val="0"/>
                <w:sz w:val="20"/>
                <w:szCs w:val="20"/>
              </w:rPr>
              <w:t>年</w:t>
            </w:r>
          </w:p>
        </w:tc>
        <w:tc>
          <w:tcPr>
            <w:tcW w:w="1107" w:type="dxa"/>
            <w:tcBorders>
              <w:top w:val="single" w:color="auto" w:sz="4" w:space="0"/>
              <w:left w:val="nil"/>
              <w:bottom w:val="single" w:color="auto" w:sz="4" w:space="0"/>
              <w:right w:val="single" w:color="auto" w:sz="4" w:space="0"/>
            </w:tcBorders>
            <w:noWrap/>
            <w:vAlign w:val="center"/>
          </w:tcPr>
          <w:p w14:paraId="66AC8FB6">
            <w:pPr>
              <w:widowControl/>
              <w:jc w:val="center"/>
              <w:rPr>
                <w:rFonts w:ascii="Times New Roman" w:hAnsi="Times New Roman" w:eastAsia="仿宋_GB2312"/>
                <w:color w:val="000000"/>
                <w:kern w:val="0"/>
                <w:szCs w:val="21"/>
              </w:rPr>
            </w:pP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993" w:type="dxa"/>
            <w:tcBorders>
              <w:top w:val="single" w:color="auto" w:sz="4" w:space="0"/>
              <w:left w:val="nil"/>
              <w:bottom w:val="single" w:color="auto" w:sz="4" w:space="0"/>
              <w:right w:val="single" w:color="auto" w:sz="4" w:space="0"/>
            </w:tcBorders>
            <w:noWrap/>
            <w:vAlign w:val="center"/>
          </w:tcPr>
          <w:p w14:paraId="3D02EF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38B5A9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2F68627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BC83C3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C7A4E9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53EA11C">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83A8F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1B48B354">
            <w:pPr>
              <w:widowControl/>
              <w:jc w:val="center"/>
              <w:rPr>
                <w:kern w:val="0"/>
                <w:sz w:val="20"/>
                <w:szCs w:val="20"/>
              </w:rPr>
            </w:pPr>
            <w:r>
              <w:rPr>
                <w:rFonts w:hint="eastAsia" w:hAnsi="宋体"/>
                <w:kern w:val="0"/>
                <w:sz w:val="20"/>
                <w:szCs w:val="20"/>
                <w:lang w:val="en-US" w:eastAsia="zh-CN"/>
              </w:rPr>
              <w:t>9</w:t>
            </w:r>
            <w:r>
              <w:rPr>
                <w:rFonts w:hint="eastAsia" w:hAnsi="宋体"/>
                <w:kern w:val="0"/>
                <w:sz w:val="20"/>
                <w:szCs w:val="20"/>
              </w:rPr>
              <w:t>万元</w:t>
            </w:r>
          </w:p>
        </w:tc>
        <w:tc>
          <w:tcPr>
            <w:tcW w:w="1230" w:type="dxa"/>
            <w:tcBorders>
              <w:top w:val="single" w:color="auto" w:sz="4" w:space="0"/>
              <w:left w:val="nil"/>
              <w:bottom w:val="single" w:color="auto" w:sz="4" w:space="0"/>
              <w:right w:val="single" w:color="auto" w:sz="4" w:space="0"/>
            </w:tcBorders>
            <w:noWrap/>
            <w:vAlign w:val="center"/>
          </w:tcPr>
          <w:p w14:paraId="6B9BC59A">
            <w:pPr>
              <w:widowControl/>
              <w:jc w:val="center"/>
              <w:rPr>
                <w:kern w:val="0"/>
                <w:sz w:val="20"/>
                <w:szCs w:val="20"/>
              </w:rPr>
            </w:pPr>
            <w:r>
              <w:rPr>
                <w:rFonts w:hint="eastAsia"/>
                <w:kern w:val="0"/>
                <w:sz w:val="20"/>
                <w:szCs w:val="20"/>
                <w:lang w:val="en-US" w:eastAsia="zh-CN"/>
              </w:rPr>
              <w:t>9</w:t>
            </w:r>
            <w:r>
              <w:rPr>
                <w:rFonts w:hint="eastAsia"/>
                <w:kern w:val="0"/>
                <w:sz w:val="20"/>
                <w:szCs w:val="20"/>
              </w:rPr>
              <w:t>万元</w:t>
            </w:r>
          </w:p>
        </w:tc>
        <w:tc>
          <w:tcPr>
            <w:tcW w:w="1107" w:type="dxa"/>
            <w:tcBorders>
              <w:top w:val="single" w:color="auto" w:sz="4" w:space="0"/>
              <w:left w:val="nil"/>
              <w:bottom w:val="single" w:color="auto" w:sz="4" w:space="0"/>
              <w:right w:val="single" w:color="auto" w:sz="4" w:space="0"/>
            </w:tcBorders>
            <w:noWrap/>
            <w:vAlign w:val="center"/>
          </w:tcPr>
          <w:p w14:paraId="079F06EC">
            <w:pPr>
              <w:widowControl/>
              <w:jc w:val="center"/>
              <w:rPr>
                <w:rFonts w:ascii="Times New Roman" w:hAnsi="Times New Roman" w:eastAsia="仿宋_GB2312"/>
                <w:color w:val="000000"/>
                <w:kern w:val="0"/>
                <w:szCs w:val="21"/>
              </w:rPr>
            </w:pPr>
            <w:r>
              <w:rPr>
                <w:rFonts w:hint="eastAsia" w:hAnsi="宋体"/>
                <w:kern w:val="0"/>
                <w:sz w:val="20"/>
                <w:szCs w:val="20"/>
                <w:lang w:val="en-US" w:eastAsia="zh-CN"/>
              </w:rPr>
              <w:t>9</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14:paraId="69093E2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10E25E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14:paraId="2F6776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B859DD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6D2273F">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7441BE9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3FA0239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6D81E49">
            <w:pPr>
              <w:widowControl/>
              <w:jc w:val="left"/>
              <w:rPr>
                <w:rFonts w:ascii="Times New Roman" w:hAnsi="Times New Roman" w:eastAsia="仿宋_GB2312"/>
                <w:color w:val="000000"/>
                <w:kern w:val="0"/>
                <w:szCs w:val="21"/>
              </w:rPr>
            </w:pPr>
          </w:p>
          <w:p w14:paraId="5C1D9A1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0C547D92">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166AE9D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264C2D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53CB341B">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3DCA37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12CCE8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6BAC0E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B7BE61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08BF1F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811D1B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E65A7A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44DE84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45D7AC54">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BFF03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F9F247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5ED97E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41C5D5F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5807BCA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D5C61F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5E2C29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41ED6F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A36C60D">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85D30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0BB00A3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1F89DEBA">
            <w:pPr>
              <w:widowControl/>
              <w:jc w:val="left"/>
              <w:rPr>
                <w:kern w:val="0"/>
                <w:sz w:val="20"/>
                <w:szCs w:val="20"/>
              </w:rPr>
            </w:pPr>
            <w:r>
              <w:rPr>
                <w:rFonts w:hAnsi="宋体"/>
                <w:kern w:val="0"/>
                <w:sz w:val="20"/>
                <w:szCs w:val="20"/>
              </w:rPr>
              <w:t>　</w:t>
            </w:r>
            <w:r>
              <w:rPr>
                <w:rFonts w:hint="eastAsia" w:hAnsi="宋体"/>
                <w:kern w:val="0"/>
                <w:sz w:val="20"/>
                <w:szCs w:val="20"/>
              </w:rPr>
              <w:t>开展病残儿鉴定</w:t>
            </w:r>
          </w:p>
          <w:p w14:paraId="5921349B">
            <w:pPr>
              <w:widowControl/>
              <w:ind w:firstLine="200" w:firstLineChars="100"/>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14:paraId="386DF5A1">
            <w:pPr>
              <w:widowControl/>
              <w:jc w:val="left"/>
              <w:rPr>
                <w:kern w:val="0"/>
                <w:sz w:val="20"/>
                <w:szCs w:val="20"/>
              </w:rPr>
            </w:pPr>
            <w:r>
              <w:rPr>
                <w:rFonts w:hAnsi="宋体"/>
                <w:kern w:val="0"/>
                <w:sz w:val="20"/>
                <w:szCs w:val="20"/>
              </w:rPr>
              <w:t>　</w:t>
            </w:r>
            <w:r>
              <w:rPr>
                <w:rFonts w:hint="eastAsia"/>
                <w:kern w:val="0"/>
                <w:sz w:val="20"/>
                <w:szCs w:val="20"/>
              </w:rPr>
              <w:t>提高人口素质</w:t>
            </w:r>
          </w:p>
        </w:tc>
        <w:tc>
          <w:tcPr>
            <w:tcW w:w="1107" w:type="dxa"/>
            <w:tcBorders>
              <w:top w:val="single" w:color="auto" w:sz="4" w:space="0"/>
              <w:left w:val="nil"/>
              <w:bottom w:val="single" w:color="auto" w:sz="4" w:space="0"/>
              <w:right w:val="single" w:color="auto" w:sz="4" w:space="0"/>
            </w:tcBorders>
            <w:noWrap/>
            <w:vAlign w:val="center"/>
          </w:tcPr>
          <w:p w14:paraId="3A0378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提高人口素质</w:t>
            </w:r>
          </w:p>
        </w:tc>
        <w:tc>
          <w:tcPr>
            <w:tcW w:w="993" w:type="dxa"/>
            <w:tcBorders>
              <w:top w:val="single" w:color="auto" w:sz="4" w:space="0"/>
              <w:left w:val="nil"/>
              <w:bottom w:val="single" w:color="auto" w:sz="4" w:space="0"/>
              <w:right w:val="single" w:color="auto" w:sz="4" w:space="0"/>
            </w:tcBorders>
            <w:noWrap/>
            <w:vAlign w:val="center"/>
          </w:tcPr>
          <w:p w14:paraId="7412E82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5395ABF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6F93E2D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C48FC5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C80FE4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6316BD8">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780A9F0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6A4B723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C81359B">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0D45BCA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07A889A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4DDF80B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F3C87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1DB8CE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F6C645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6F38E4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B36F5B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293341F9">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610DA4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0E95BB6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6F0CCE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27DB0E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83BF09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232936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F67B45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537779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761560B">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298F39B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3E2CFB95">
            <w:pPr>
              <w:widowControl/>
              <w:ind w:firstLine="200" w:firstLineChars="100"/>
              <w:jc w:val="left"/>
              <w:rPr>
                <w:kern w:val="0"/>
                <w:sz w:val="20"/>
                <w:szCs w:val="20"/>
              </w:rPr>
            </w:pPr>
            <w:r>
              <w:rPr>
                <w:rFonts w:hint="eastAsia"/>
                <w:kern w:val="0"/>
                <w:sz w:val="20"/>
                <w:szCs w:val="20"/>
              </w:rPr>
              <w:t>提高人口素质</w:t>
            </w:r>
          </w:p>
        </w:tc>
        <w:tc>
          <w:tcPr>
            <w:tcW w:w="1230" w:type="dxa"/>
            <w:tcBorders>
              <w:top w:val="single" w:color="auto" w:sz="4" w:space="0"/>
              <w:left w:val="single" w:color="auto" w:sz="4" w:space="0"/>
              <w:bottom w:val="single" w:color="auto" w:sz="4" w:space="0"/>
              <w:right w:val="single" w:color="auto" w:sz="4" w:space="0"/>
            </w:tcBorders>
            <w:noWrap/>
            <w:vAlign w:val="center"/>
          </w:tcPr>
          <w:p w14:paraId="73F0044F">
            <w:pPr>
              <w:widowControl/>
              <w:jc w:val="left"/>
              <w:rPr>
                <w:kern w:val="0"/>
                <w:sz w:val="20"/>
                <w:szCs w:val="20"/>
              </w:rPr>
            </w:pPr>
            <w:r>
              <w:rPr>
                <w:rFonts w:hAnsi="宋体"/>
                <w:kern w:val="0"/>
                <w:sz w:val="20"/>
                <w:szCs w:val="20"/>
              </w:rPr>
              <w:t>　</w:t>
            </w:r>
            <w:r>
              <w:rPr>
                <w:rFonts w:hint="eastAsia"/>
                <w:kern w:val="0"/>
                <w:sz w:val="20"/>
                <w:szCs w:val="20"/>
              </w:rPr>
              <w:t>提高人口素质</w:t>
            </w:r>
          </w:p>
          <w:p w14:paraId="63867C95">
            <w:pPr>
              <w:widowControl/>
              <w:jc w:val="left"/>
              <w:rPr>
                <w:kern w:val="0"/>
                <w:sz w:val="20"/>
                <w:szCs w:val="20"/>
              </w:rPr>
            </w:pPr>
            <w:r>
              <w:rPr>
                <w:rFonts w:hAnsi="宋体"/>
                <w:kern w:val="0"/>
                <w:sz w:val="20"/>
                <w:szCs w:val="20"/>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3317BDCB">
            <w:pPr>
              <w:widowControl/>
              <w:jc w:val="left"/>
              <w:rPr>
                <w:rFonts w:ascii="Times New Roman" w:hAnsi="Times New Roman" w:eastAsia="仿宋_GB2312"/>
                <w:color w:val="000000"/>
                <w:kern w:val="0"/>
                <w:szCs w:val="21"/>
              </w:rPr>
            </w:pPr>
            <w:r>
              <w:rPr>
                <w:rFonts w:hint="eastAsia"/>
                <w:kern w:val="0"/>
                <w:sz w:val="20"/>
                <w:szCs w:val="20"/>
              </w:rPr>
              <w:t>提高人口素质</w:t>
            </w:r>
          </w:p>
        </w:tc>
        <w:tc>
          <w:tcPr>
            <w:tcW w:w="993" w:type="dxa"/>
            <w:tcBorders>
              <w:top w:val="single" w:color="auto" w:sz="4" w:space="0"/>
              <w:left w:val="single" w:color="auto" w:sz="4" w:space="0"/>
              <w:bottom w:val="single" w:color="auto" w:sz="4" w:space="0"/>
              <w:right w:val="single" w:color="auto" w:sz="4" w:space="0"/>
            </w:tcBorders>
            <w:noWrap/>
            <w:vAlign w:val="center"/>
          </w:tcPr>
          <w:p w14:paraId="4B464B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25773E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6B0C88B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3035D2F">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8A83349">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3983E11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55693E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F11C7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2A7E8D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2BAB451E">
            <w:pPr>
              <w:widowControl/>
              <w:jc w:val="left"/>
              <w:rPr>
                <w:kern w:val="0"/>
                <w:sz w:val="20"/>
                <w:szCs w:val="20"/>
              </w:rPr>
            </w:pPr>
            <w:r>
              <w:rPr>
                <w:rFonts w:hint="eastAsia" w:hAnsi="宋体"/>
                <w:kern w:val="0"/>
                <w:sz w:val="20"/>
                <w:szCs w:val="20"/>
              </w:rPr>
              <w:t>老百姓满意度</w:t>
            </w:r>
          </w:p>
        </w:tc>
        <w:tc>
          <w:tcPr>
            <w:tcW w:w="1230" w:type="dxa"/>
            <w:tcBorders>
              <w:top w:val="nil"/>
              <w:left w:val="nil"/>
              <w:bottom w:val="single" w:color="auto" w:sz="4" w:space="0"/>
              <w:right w:val="single" w:color="auto" w:sz="4" w:space="0"/>
            </w:tcBorders>
            <w:noWrap/>
            <w:vAlign w:val="center"/>
          </w:tcPr>
          <w:p w14:paraId="02D8E7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1A7B401C">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1DD9BC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5732E4C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075286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DC574F5">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0F7FED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264804A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0FA4A5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34567D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34DF95A7">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25C9B7D">
        <w:tblPrEx>
          <w:tblCellMar>
            <w:top w:w="0" w:type="dxa"/>
            <w:left w:w="108" w:type="dxa"/>
            <w:bottom w:w="0" w:type="dxa"/>
            <w:right w:w="108" w:type="dxa"/>
          </w:tblCellMar>
        </w:tblPrEx>
        <w:trPr>
          <w:trHeight w:val="690" w:hRule="atLeast"/>
          <w:jc w:val="center"/>
        </w:trPr>
        <w:tc>
          <w:tcPr>
            <w:tcW w:w="9999" w:type="dxa"/>
            <w:gridSpan w:val="9"/>
            <w:noWrap/>
            <w:vAlign w:val="center"/>
          </w:tcPr>
          <w:p w14:paraId="7313D98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0EC0E6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151B179B">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363A6BC3">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3052D35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37C8670D">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6922AECE">
            <w:pPr>
              <w:widowControl/>
              <w:jc w:val="center"/>
              <w:rPr>
                <w:rFonts w:ascii="Times New Roman" w:hAnsi="Times New Roman" w:eastAsia="仿宋_GB2312"/>
                <w:color w:val="000000"/>
                <w:kern w:val="0"/>
                <w:szCs w:val="21"/>
              </w:rPr>
            </w:pPr>
            <w:r>
              <w:rPr>
                <w:rFonts w:hint="eastAsia" w:hAnsi="宋体"/>
                <w:kern w:val="0"/>
                <w:sz w:val="20"/>
                <w:szCs w:val="20"/>
              </w:rPr>
              <w:t>工会工作经费</w:t>
            </w:r>
          </w:p>
        </w:tc>
      </w:tr>
      <w:tr w14:paraId="0A214884">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79F2E32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374C8B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14:paraId="207EB1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0C8365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08D7E8C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7517542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2476DA7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5BA981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6D3F96FC">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1A772286">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706997A4">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2F8838F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4662356D">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2F70404F">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00E1BDEA">
            <w:pPr>
              <w:spacing w:line="240" w:lineRule="exact"/>
              <w:jc w:val="center"/>
              <w:rPr>
                <w:rFonts w:ascii="Times New Roman" w:hAnsi="Times New Roman" w:eastAsia="仿宋_GB2312"/>
                <w:szCs w:val="21"/>
              </w:rPr>
            </w:pPr>
          </w:p>
          <w:p w14:paraId="02BE4A50">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3D4869EC">
            <w:pPr>
              <w:spacing w:line="240" w:lineRule="exact"/>
              <w:jc w:val="center"/>
              <w:rPr>
                <w:rFonts w:ascii="Times New Roman" w:hAnsi="Times New Roman" w:eastAsia="仿宋_GB2312"/>
                <w:szCs w:val="21"/>
              </w:rPr>
            </w:pPr>
          </w:p>
          <w:p w14:paraId="6507540E">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7D472D9D">
            <w:pPr>
              <w:spacing w:line="240" w:lineRule="exact"/>
              <w:jc w:val="center"/>
              <w:rPr>
                <w:rFonts w:ascii="Times New Roman" w:hAnsi="Times New Roman" w:eastAsia="仿宋_GB2312"/>
                <w:szCs w:val="21"/>
              </w:rPr>
            </w:pPr>
          </w:p>
          <w:p w14:paraId="600D8E36">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1A074B0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490020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36C9392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6586E731">
            <w:pPr>
              <w:jc w:val="center"/>
              <w:rPr>
                <w:rFonts w:hint="eastAsia" w:eastAsia="宋体"/>
                <w:kern w:val="0"/>
                <w:sz w:val="20"/>
                <w:szCs w:val="20"/>
                <w:lang w:val="en-US" w:eastAsia="zh-CN"/>
              </w:rPr>
            </w:pPr>
            <w:r>
              <w:rPr>
                <w:rFonts w:hint="eastAsia"/>
                <w:kern w:val="0"/>
                <w:sz w:val="20"/>
                <w:szCs w:val="20"/>
                <w:lang w:val="en-US" w:eastAsia="zh-CN"/>
              </w:rPr>
              <w:t>9</w:t>
            </w:r>
          </w:p>
        </w:tc>
        <w:tc>
          <w:tcPr>
            <w:tcW w:w="1230" w:type="dxa"/>
            <w:tcBorders>
              <w:top w:val="nil"/>
              <w:left w:val="nil"/>
              <w:bottom w:val="single" w:color="auto" w:sz="4" w:space="0"/>
              <w:right w:val="single" w:color="auto" w:sz="4" w:space="0"/>
            </w:tcBorders>
            <w:noWrap/>
            <w:vAlign w:val="top"/>
          </w:tcPr>
          <w:p w14:paraId="421F2BA1">
            <w:pPr>
              <w:jc w:val="center"/>
              <w:rPr>
                <w:rFonts w:hint="eastAsia" w:eastAsia="宋体"/>
                <w:lang w:val="en-US" w:eastAsia="zh-CN"/>
              </w:rPr>
            </w:pPr>
            <w:r>
              <w:rPr>
                <w:rFonts w:hint="eastAsia"/>
                <w:lang w:val="en-US" w:eastAsia="zh-CN"/>
              </w:rPr>
              <w:t>9</w:t>
            </w:r>
          </w:p>
        </w:tc>
        <w:tc>
          <w:tcPr>
            <w:tcW w:w="1107" w:type="dxa"/>
            <w:tcBorders>
              <w:top w:val="nil"/>
              <w:left w:val="nil"/>
              <w:bottom w:val="single" w:color="auto" w:sz="4" w:space="0"/>
              <w:right w:val="single" w:color="auto" w:sz="4" w:space="0"/>
            </w:tcBorders>
            <w:noWrap/>
            <w:vAlign w:val="top"/>
          </w:tcPr>
          <w:p w14:paraId="19C8D571">
            <w:pPr>
              <w:jc w:val="center"/>
              <w:rPr>
                <w:rFonts w:hint="eastAsia" w:eastAsia="宋体"/>
                <w:kern w:val="0"/>
                <w:sz w:val="20"/>
                <w:szCs w:val="20"/>
                <w:lang w:val="en-US" w:eastAsia="zh-CN"/>
              </w:rPr>
            </w:pPr>
            <w:r>
              <w:rPr>
                <w:rFonts w:hint="eastAsia"/>
                <w:kern w:val="0"/>
                <w:sz w:val="20"/>
                <w:szCs w:val="20"/>
                <w:lang w:val="en-US" w:eastAsia="zh-CN"/>
              </w:rPr>
              <w:t>9</w:t>
            </w:r>
          </w:p>
        </w:tc>
        <w:tc>
          <w:tcPr>
            <w:tcW w:w="993" w:type="dxa"/>
            <w:tcBorders>
              <w:top w:val="nil"/>
              <w:left w:val="nil"/>
              <w:bottom w:val="single" w:color="auto" w:sz="4" w:space="0"/>
              <w:right w:val="single" w:color="auto" w:sz="4" w:space="0"/>
            </w:tcBorders>
            <w:noWrap/>
            <w:vAlign w:val="center"/>
          </w:tcPr>
          <w:p w14:paraId="179E63D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7CED2F41">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7B09F4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613F470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EF9962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3A0AC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6B64A74E">
            <w:pPr>
              <w:jc w:val="center"/>
              <w:rPr>
                <w:rFonts w:hint="eastAsia" w:ascii="Calibri" w:hAnsi="Calibri" w:eastAsia="宋体" w:cs="Times New Roman"/>
                <w:kern w:val="0"/>
                <w:sz w:val="20"/>
                <w:szCs w:val="20"/>
                <w:lang w:val="en-US" w:eastAsia="zh-CN" w:bidi="ar-SA"/>
              </w:rPr>
            </w:pPr>
            <w:r>
              <w:rPr>
                <w:rFonts w:hint="eastAsia"/>
                <w:kern w:val="0"/>
                <w:sz w:val="20"/>
                <w:szCs w:val="20"/>
                <w:lang w:val="en-US" w:eastAsia="zh-CN"/>
              </w:rPr>
              <w:t>9</w:t>
            </w:r>
          </w:p>
        </w:tc>
        <w:tc>
          <w:tcPr>
            <w:tcW w:w="1230" w:type="dxa"/>
            <w:tcBorders>
              <w:top w:val="nil"/>
              <w:left w:val="nil"/>
              <w:bottom w:val="single" w:color="auto" w:sz="4" w:space="0"/>
              <w:right w:val="single" w:color="auto" w:sz="4" w:space="0"/>
            </w:tcBorders>
            <w:noWrap/>
            <w:vAlign w:val="top"/>
          </w:tcPr>
          <w:p w14:paraId="2CB5C6BA">
            <w:pPr>
              <w:jc w:val="center"/>
              <w:rPr>
                <w:rFonts w:hint="eastAsia" w:ascii="Calibri" w:hAnsi="Calibri" w:eastAsia="宋体" w:cs="Times New Roman"/>
                <w:kern w:val="2"/>
                <w:sz w:val="21"/>
                <w:szCs w:val="22"/>
                <w:lang w:val="en-US" w:eastAsia="zh-CN" w:bidi="ar-SA"/>
              </w:rPr>
            </w:pPr>
            <w:r>
              <w:rPr>
                <w:rFonts w:hint="eastAsia"/>
                <w:lang w:val="en-US" w:eastAsia="zh-CN"/>
              </w:rPr>
              <w:t>9</w:t>
            </w:r>
          </w:p>
        </w:tc>
        <w:tc>
          <w:tcPr>
            <w:tcW w:w="1107" w:type="dxa"/>
            <w:tcBorders>
              <w:top w:val="nil"/>
              <w:left w:val="nil"/>
              <w:bottom w:val="single" w:color="auto" w:sz="4" w:space="0"/>
              <w:right w:val="single" w:color="auto" w:sz="4" w:space="0"/>
            </w:tcBorders>
            <w:noWrap/>
            <w:vAlign w:val="top"/>
          </w:tcPr>
          <w:p w14:paraId="2575C9D8">
            <w:pPr>
              <w:jc w:val="center"/>
              <w:rPr>
                <w:rFonts w:hint="eastAsia" w:ascii="Calibri" w:hAnsi="Calibri" w:eastAsia="宋体" w:cs="Times New Roman"/>
                <w:kern w:val="0"/>
                <w:sz w:val="20"/>
                <w:szCs w:val="20"/>
                <w:lang w:val="en-US" w:eastAsia="zh-CN" w:bidi="ar-SA"/>
              </w:rPr>
            </w:pPr>
            <w:r>
              <w:rPr>
                <w:rFonts w:hint="eastAsia"/>
                <w:kern w:val="0"/>
                <w:sz w:val="20"/>
                <w:szCs w:val="20"/>
                <w:lang w:val="en-US" w:eastAsia="zh-CN"/>
              </w:rPr>
              <w:t>9</w:t>
            </w:r>
          </w:p>
        </w:tc>
        <w:tc>
          <w:tcPr>
            <w:tcW w:w="993" w:type="dxa"/>
            <w:tcBorders>
              <w:top w:val="nil"/>
              <w:left w:val="nil"/>
              <w:bottom w:val="single" w:color="auto" w:sz="4" w:space="0"/>
              <w:right w:val="single" w:color="auto" w:sz="4" w:space="0"/>
            </w:tcBorders>
            <w:noWrap/>
            <w:vAlign w:val="center"/>
          </w:tcPr>
          <w:p w14:paraId="6E4986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25AC520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D3EE2A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07FEAC1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04CB17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4DA77BF">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5ED3CBE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1789A6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1F1169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3510C2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2F0405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35F551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BD51A1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A6EAD7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97B8362">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28A4C16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6283BC4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24FF03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07750D7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532F2EF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B18D9B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F3BF5C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23A7F2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66637C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79979C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74E3BA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2C80F4A4">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353BA93E">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1DCC5E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开展困难帮扶、保障职工权益</w:t>
            </w:r>
            <w:r>
              <w:rPr>
                <w:rFonts w:hint="eastAsia" w:ascii="仿宋_GB2312" w:eastAsia="仿宋_GB2312"/>
                <w:kern w:val="0"/>
                <w:szCs w:val="21"/>
              </w:rPr>
              <w:t>　</w:t>
            </w:r>
          </w:p>
        </w:tc>
        <w:tc>
          <w:tcPr>
            <w:tcW w:w="4226" w:type="dxa"/>
            <w:gridSpan w:val="4"/>
            <w:tcBorders>
              <w:top w:val="single" w:color="auto" w:sz="4" w:space="0"/>
              <w:left w:val="nil"/>
              <w:bottom w:val="single" w:color="auto" w:sz="4" w:space="0"/>
              <w:right w:val="single" w:color="auto" w:sz="4" w:space="0"/>
            </w:tcBorders>
            <w:noWrap/>
            <w:vAlign w:val="center"/>
          </w:tcPr>
          <w:p w14:paraId="58147504">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0B86F2B5">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202D0E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0DE8134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5E60EC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641EE9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64679E1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419DE5C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6EBBAB7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71A22B7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0E2A2E6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4CF8C77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7982C9D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67D6FAB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02B464B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65C701C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478735F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101EF99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1108B60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66BF801">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6DA812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19DBD2D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C2A9C31">
            <w:pPr>
              <w:widowControl/>
              <w:jc w:val="center"/>
              <w:rPr>
                <w:rFonts w:ascii="Times New Roman" w:hAnsi="Times New Roman" w:eastAsia="仿宋_GB2312"/>
                <w:color w:val="000000"/>
                <w:kern w:val="0"/>
                <w:szCs w:val="21"/>
              </w:rPr>
            </w:pPr>
          </w:p>
          <w:p w14:paraId="357A1A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14:paraId="6AA052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top"/>
          </w:tcPr>
          <w:p w14:paraId="07BC4BED"/>
        </w:tc>
        <w:tc>
          <w:tcPr>
            <w:tcW w:w="1230" w:type="dxa"/>
            <w:tcBorders>
              <w:top w:val="single" w:color="auto" w:sz="4" w:space="0"/>
              <w:left w:val="nil"/>
              <w:bottom w:val="single" w:color="auto" w:sz="4" w:space="0"/>
              <w:right w:val="single" w:color="auto" w:sz="4" w:space="0"/>
            </w:tcBorders>
            <w:noWrap/>
            <w:vAlign w:val="top"/>
          </w:tcPr>
          <w:p w14:paraId="434EE8FE"/>
        </w:tc>
        <w:tc>
          <w:tcPr>
            <w:tcW w:w="1107" w:type="dxa"/>
            <w:tcBorders>
              <w:top w:val="single" w:color="auto" w:sz="4" w:space="0"/>
              <w:left w:val="nil"/>
              <w:bottom w:val="single" w:color="auto" w:sz="4" w:space="0"/>
              <w:right w:val="single" w:color="auto" w:sz="4" w:space="0"/>
            </w:tcBorders>
            <w:noWrap/>
            <w:vAlign w:val="top"/>
          </w:tcPr>
          <w:p w14:paraId="2CEEE9B5"/>
        </w:tc>
        <w:tc>
          <w:tcPr>
            <w:tcW w:w="993" w:type="dxa"/>
            <w:tcBorders>
              <w:top w:val="single" w:color="auto" w:sz="4" w:space="0"/>
              <w:left w:val="nil"/>
              <w:bottom w:val="single" w:color="auto" w:sz="4" w:space="0"/>
              <w:right w:val="single" w:color="auto" w:sz="4" w:space="0"/>
            </w:tcBorders>
            <w:noWrap/>
            <w:vAlign w:val="center"/>
          </w:tcPr>
          <w:p w14:paraId="0970316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E0FC05F">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782749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2D0A53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1C4E1A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CB8FE78">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5B6364AB">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76DDF6FD">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6EBB77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14E4BA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57B747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4181164">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5AF28B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C9BDC4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1466D4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5012B1D">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D94C7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30C7678D">
            <w:pPr>
              <w:widowControl/>
              <w:jc w:val="left"/>
              <w:rPr>
                <w:kern w:val="0"/>
                <w:sz w:val="20"/>
                <w:szCs w:val="20"/>
              </w:rPr>
            </w:pPr>
            <w:r>
              <w:rPr>
                <w:rFonts w:hAnsi="宋体"/>
                <w:kern w:val="0"/>
                <w:sz w:val="20"/>
                <w:szCs w:val="20"/>
              </w:rPr>
              <w:t>　</w:t>
            </w:r>
            <w:r>
              <w:rPr>
                <w:rFonts w:hint="eastAsia" w:hAnsi="宋体"/>
                <w:kern w:val="0"/>
                <w:sz w:val="20"/>
                <w:szCs w:val="20"/>
              </w:rPr>
              <w:t>开展困难帮扶</w:t>
            </w:r>
          </w:p>
        </w:tc>
        <w:tc>
          <w:tcPr>
            <w:tcW w:w="1230" w:type="dxa"/>
            <w:tcBorders>
              <w:top w:val="single" w:color="auto" w:sz="4" w:space="0"/>
              <w:left w:val="nil"/>
              <w:bottom w:val="single" w:color="auto" w:sz="4" w:space="0"/>
              <w:right w:val="single" w:color="auto" w:sz="4" w:space="0"/>
            </w:tcBorders>
            <w:noWrap/>
            <w:vAlign w:val="center"/>
          </w:tcPr>
          <w:p w14:paraId="7CFCAC68">
            <w:pPr>
              <w:widowControl/>
              <w:jc w:val="left"/>
              <w:rPr>
                <w:kern w:val="0"/>
                <w:sz w:val="20"/>
                <w:szCs w:val="20"/>
              </w:rPr>
            </w:pPr>
            <w:r>
              <w:rPr>
                <w:rFonts w:hAnsi="宋体"/>
                <w:kern w:val="0"/>
                <w:sz w:val="20"/>
                <w:szCs w:val="20"/>
              </w:rPr>
              <w:t>　</w:t>
            </w:r>
            <w:r>
              <w:rPr>
                <w:rFonts w:hint="eastAsia" w:hAnsi="宋体"/>
                <w:kern w:val="0"/>
                <w:sz w:val="20"/>
                <w:szCs w:val="20"/>
              </w:rPr>
              <w:t>保障职工权益</w:t>
            </w:r>
          </w:p>
        </w:tc>
        <w:tc>
          <w:tcPr>
            <w:tcW w:w="1107" w:type="dxa"/>
            <w:tcBorders>
              <w:top w:val="single" w:color="auto" w:sz="4" w:space="0"/>
              <w:left w:val="nil"/>
              <w:bottom w:val="single" w:color="auto" w:sz="4" w:space="0"/>
              <w:right w:val="single" w:color="auto" w:sz="4" w:space="0"/>
            </w:tcBorders>
            <w:noWrap/>
            <w:vAlign w:val="center"/>
          </w:tcPr>
          <w:p w14:paraId="3DC388D5">
            <w:pPr>
              <w:widowControl/>
              <w:spacing w:line="280" w:lineRule="exact"/>
              <w:jc w:val="left"/>
              <w:rPr>
                <w:rFonts w:ascii="仿宋_GB2312" w:eastAsia="仿宋_GB2312"/>
                <w:kern w:val="0"/>
                <w:szCs w:val="21"/>
              </w:rPr>
            </w:pPr>
            <w:r>
              <w:rPr>
                <w:rFonts w:hint="eastAsia" w:hAnsi="宋体"/>
                <w:kern w:val="0"/>
                <w:sz w:val="20"/>
                <w:szCs w:val="20"/>
              </w:rPr>
              <w:t>保障职工权益</w:t>
            </w:r>
          </w:p>
        </w:tc>
        <w:tc>
          <w:tcPr>
            <w:tcW w:w="993" w:type="dxa"/>
            <w:tcBorders>
              <w:top w:val="single" w:color="auto" w:sz="4" w:space="0"/>
              <w:left w:val="nil"/>
              <w:bottom w:val="single" w:color="auto" w:sz="4" w:space="0"/>
              <w:right w:val="single" w:color="auto" w:sz="4" w:space="0"/>
            </w:tcBorders>
            <w:noWrap/>
            <w:vAlign w:val="center"/>
          </w:tcPr>
          <w:p w14:paraId="0F0E0D0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50F457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263E217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323374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E0728F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F9D2420">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127F40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33AE4905">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230" w:type="dxa"/>
            <w:tcBorders>
              <w:top w:val="single" w:color="auto" w:sz="4" w:space="0"/>
              <w:left w:val="nil"/>
              <w:bottom w:val="single" w:color="auto" w:sz="4" w:space="0"/>
              <w:right w:val="single" w:color="auto" w:sz="4" w:space="0"/>
            </w:tcBorders>
            <w:noWrap/>
            <w:vAlign w:val="center"/>
          </w:tcPr>
          <w:p w14:paraId="2852D673">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107" w:type="dxa"/>
            <w:tcBorders>
              <w:top w:val="single" w:color="auto" w:sz="4" w:space="0"/>
              <w:left w:val="nil"/>
              <w:bottom w:val="single" w:color="auto" w:sz="4" w:space="0"/>
              <w:right w:val="single" w:color="auto" w:sz="4" w:space="0"/>
            </w:tcBorders>
            <w:noWrap/>
            <w:vAlign w:val="top"/>
          </w:tcPr>
          <w:p w14:paraId="1627F170">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993" w:type="dxa"/>
            <w:tcBorders>
              <w:top w:val="single" w:color="auto" w:sz="4" w:space="0"/>
              <w:left w:val="nil"/>
              <w:bottom w:val="single" w:color="auto" w:sz="4" w:space="0"/>
              <w:right w:val="single" w:color="auto" w:sz="4" w:space="0"/>
            </w:tcBorders>
            <w:noWrap/>
            <w:vAlign w:val="center"/>
          </w:tcPr>
          <w:p w14:paraId="24862D5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06EC241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52DBD4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4E9DAE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77A951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3536294">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3AB54EC3">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AB619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2AC66C4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1B81360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5E32F28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279DE5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24C65BA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9BE3CF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9CBC1A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9AA567B">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76604B9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366A3E5B">
            <w:pPr>
              <w:widowControl/>
              <w:jc w:val="left"/>
              <w:rPr>
                <w:kern w:val="0"/>
                <w:sz w:val="20"/>
                <w:szCs w:val="20"/>
              </w:rPr>
            </w:pPr>
            <w:r>
              <w:rPr>
                <w:rFonts w:hAnsi="宋体"/>
                <w:kern w:val="0"/>
                <w:sz w:val="20"/>
                <w:szCs w:val="20"/>
              </w:rPr>
              <w:t>　</w:t>
            </w:r>
            <w:r>
              <w:rPr>
                <w:rFonts w:hint="eastAsia" w:hAnsi="宋体"/>
                <w:kern w:val="0"/>
                <w:sz w:val="20"/>
                <w:szCs w:val="20"/>
                <w:lang w:val="en-US" w:eastAsia="zh-CN"/>
              </w:rPr>
              <w:t>9</w:t>
            </w:r>
            <w:r>
              <w:rPr>
                <w:rFonts w:hint="eastAsia" w:hAnsi="宋体"/>
                <w:kern w:val="0"/>
                <w:sz w:val="20"/>
                <w:szCs w:val="20"/>
              </w:rPr>
              <w:t>万元</w:t>
            </w:r>
          </w:p>
        </w:tc>
        <w:tc>
          <w:tcPr>
            <w:tcW w:w="1230" w:type="dxa"/>
            <w:tcBorders>
              <w:top w:val="single" w:color="auto" w:sz="4" w:space="0"/>
              <w:left w:val="nil"/>
              <w:bottom w:val="single" w:color="auto" w:sz="4" w:space="0"/>
              <w:right w:val="single" w:color="auto" w:sz="4" w:space="0"/>
            </w:tcBorders>
            <w:noWrap/>
            <w:vAlign w:val="center"/>
          </w:tcPr>
          <w:p w14:paraId="441981E4">
            <w:pPr>
              <w:widowControl/>
              <w:jc w:val="left"/>
              <w:rPr>
                <w:kern w:val="0"/>
                <w:sz w:val="20"/>
                <w:szCs w:val="20"/>
              </w:rPr>
            </w:pPr>
            <w:r>
              <w:rPr>
                <w:rFonts w:hAnsi="宋体"/>
                <w:kern w:val="0"/>
                <w:sz w:val="20"/>
                <w:szCs w:val="20"/>
              </w:rPr>
              <w:t>　</w:t>
            </w:r>
            <w:r>
              <w:rPr>
                <w:rFonts w:hint="eastAsia" w:hAnsi="宋体"/>
                <w:kern w:val="0"/>
                <w:sz w:val="20"/>
                <w:szCs w:val="20"/>
                <w:lang w:val="en-US" w:eastAsia="zh-CN"/>
              </w:rPr>
              <w:t>9</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vAlign w:val="top"/>
          </w:tcPr>
          <w:p w14:paraId="67E99EBB">
            <w:pPr>
              <w:rPr>
                <w:rFonts w:hAnsi="宋体"/>
                <w:kern w:val="0"/>
                <w:sz w:val="20"/>
                <w:szCs w:val="20"/>
              </w:rPr>
            </w:pPr>
            <w:r>
              <w:rPr>
                <w:rFonts w:hAnsi="宋体"/>
                <w:kern w:val="0"/>
                <w:sz w:val="20"/>
                <w:szCs w:val="20"/>
              </w:rPr>
              <w:t>　</w:t>
            </w:r>
            <w:r>
              <w:rPr>
                <w:rFonts w:hint="eastAsia" w:hAnsi="宋体"/>
                <w:kern w:val="0"/>
                <w:sz w:val="20"/>
                <w:szCs w:val="20"/>
                <w:lang w:val="en-US" w:eastAsia="zh-CN"/>
              </w:rPr>
              <w:t>9</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14:paraId="760341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2EEB903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14:paraId="2067203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6ADAE5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1BAF61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B3F40A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00C01BB6">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67EAF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CA096E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4651F1A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68C853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4BAAE9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59A80A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B34903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0258A81">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0DC4F5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267F81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5AEAB5B2">
            <w:pPr>
              <w:widowControl/>
              <w:jc w:val="left"/>
              <w:rPr>
                <w:rFonts w:ascii="Times New Roman" w:hAnsi="Times New Roman" w:eastAsia="仿宋_GB2312"/>
                <w:color w:val="000000"/>
                <w:kern w:val="0"/>
                <w:szCs w:val="21"/>
              </w:rPr>
            </w:pPr>
          </w:p>
          <w:p w14:paraId="5EECA3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69F1D70B">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2A8008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1F7DFC2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592AA824">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45D483D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5E4E3F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7D1EE4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044725C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2BA66B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033A3D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F4A49A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D0AC538">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63F839F8">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1EA4E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969DF8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4F3E22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4CE5115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2CEA60D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0ADCB1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5FDCAA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7B9AAC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E7D98C8">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6209A12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7E0A842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ECBA31C">
            <w:pPr>
              <w:widowControl/>
              <w:jc w:val="left"/>
              <w:rPr>
                <w:kern w:val="0"/>
                <w:sz w:val="20"/>
                <w:szCs w:val="20"/>
              </w:rPr>
            </w:pPr>
            <w:r>
              <w:rPr>
                <w:rFonts w:hint="eastAsia" w:hAnsi="宋体"/>
                <w:kern w:val="0"/>
                <w:sz w:val="20"/>
                <w:szCs w:val="20"/>
              </w:rPr>
              <w:t>保障职工权益</w:t>
            </w:r>
          </w:p>
        </w:tc>
        <w:tc>
          <w:tcPr>
            <w:tcW w:w="1230" w:type="dxa"/>
            <w:tcBorders>
              <w:top w:val="single" w:color="auto" w:sz="4" w:space="0"/>
              <w:left w:val="nil"/>
              <w:bottom w:val="single" w:color="auto" w:sz="4" w:space="0"/>
              <w:right w:val="single" w:color="auto" w:sz="4" w:space="0"/>
            </w:tcBorders>
            <w:noWrap/>
            <w:vAlign w:val="center"/>
          </w:tcPr>
          <w:p w14:paraId="66DF845E">
            <w:pPr>
              <w:widowControl/>
              <w:jc w:val="left"/>
              <w:rPr>
                <w:kern w:val="0"/>
                <w:sz w:val="20"/>
                <w:szCs w:val="20"/>
              </w:rPr>
            </w:pPr>
            <w:r>
              <w:rPr>
                <w:rFonts w:hint="eastAsia" w:hAnsi="宋体"/>
                <w:kern w:val="0"/>
                <w:sz w:val="20"/>
                <w:szCs w:val="20"/>
              </w:rPr>
              <w:t>保障职工权益</w:t>
            </w:r>
          </w:p>
        </w:tc>
        <w:tc>
          <w:tcPr>
            <w:tcW w:w="1107" w:type="dxa"/>
            <w:tcBorders>
              <w:top w:val="single" w:color="auto" w:sz="4" w:space="0"/>
              <w:left w:val="nil"/>
              <w:bottom w:val="single" w:color="auto" w:sz="4" w:space="0"/>
              <w:right w:val="single" w:color="auto" w:sz="4" w:space="0"/>
            </w:tcBorders>
            <w:noWrap/>
            <w:vAlign w:val="center"/>
          </w:tcPr>
          <w:p w14:paraId="6963544B">
            <w:pPr>
              <w:widowControl/>
              <w:jc w:val="left"/>
              <w:rPr>
                <w:kern w:val="0"/>
                <w:sz w:val="20"/>
                <w:szCs w:val="20"/>
              </w:rPr>
            </w:pPr>
            <w:r>
              <w:rPr>
                <w:rFonts w:hint="eastAsia" w:hAnsi="宋体"/>
                <w:kern w:val="0"/>
                <w:sz w:val="20"/>
                <w:szCs w:val="20"/>
              </w:rPr>
              <w:t>保障职工权益</w:t>
            </w:r>
          </w:p>
        </w:tc>
        <w:tc>
          <w:tcPr>
            <w:tcW w:w="993" w:type="dxa"/>
            <w:tcBorders>
              <w:top w:val="single" w:color="auto" w:sz="4" w:space="0"/>
              <w:left w:val="nil"/>
              <w:bottom w:val="single" w:color="auto" w:sz="4" w:space="0"/>
              <w:right w:val="single" w:color="auto" w:sz="4" w:space="0"/>
            </w:tcBorders>
            <w:noWrap/>
            <w:vAlign w:val="center"/>
          </w:tcPr>
          <w:p w14:paraId="54BF91E0">
            <w:pPr>
              <w:widowControl/>
              <w:jc w:val="left"/>
              <w:rPr>
                <w:kern w:val="0"/>
                <w:sz w:val="20"/>
                <w:szCs w:val="20"/>
              </w:rPr>
            </w:pPr>
            <w:r>
              <w:rPr>
                <w:rFonts w:hAnsi="宋体"/>
                <w:kern w:val="0"/>
                <w:sz w:val="20"/>
                <w:szCs w:val="20"/>
              </w:rPr>
              <w:t>　</w:t>
            </w:r>
            <w:r>
              <w:rPr>
                <w:rFonts w:hint="eastAsia" w:ascii="Times New Roman" w:hAnsi="Times New Roman" w:eastAsia="仿宋_GB2312"/>
                <w:color w:val="000000"/>
                <w:kern w:val="0"/>
                <w:szCs w:val="21"/>
              </w:rPr>
              <w:t>30分</w:t>
            </w:r>
          </w:p>
        </w:tc>
        <w:tc>
          <w:tcPr>
            <w:tcW w:w="855" w:type="dxa"/>
            <w:tcBorders>
              <w:top w:val="single" w:color="auto" w:sz="4" w:space="0"/>
              <w:left w:val="nil"/>
              <w:bottom w:val="single" w:color="auto" w:sz="4" w:space="0"/>
              <w:right w:val="single" w:color="auto" w:sz="4" w:space="0"/>
            </w:tcBorders>
            <w:noWrap/>
            <w:vAlign w:val="center"/>
          </w:tcPr>
          <w:p w14:paraId="41B47D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30分</w:t>
            </w:r>
          </w:p>
        </w:tc>
        <w:tc>
          <w:tcPr>
            <w:tcW w:w="1271" w:type="dxa"/>
            <w:tcBorders>
              <w:top w:val="single" w:color="auto" w:sz="4" w:space="0"/>
              <w:left w:val="nil"/>
              <w:bottom w:val="single" w:color="auto" w:sz="4" w:space="0"/>
              <w:right w:val="single" w:color="auto" w:sz="4" w:space="0"/>
            </w:tcBorders>
            <w:noWrap/>
            <w:vAlign w:val="center"/>
          </w:tcPr>
          <w:p w14:paraId="1A75F4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5863EB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D415EE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BBF0B50">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79A48DF5">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863AC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0D1703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6F238A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5764A6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7EB460D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09BD78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842FF7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B988B2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D754C94">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7328C51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6A6354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DAF668F">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159E676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554817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2183F1D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77624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63F64D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4CE01C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937492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2888D48">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0E14FD20">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7F8DBF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3D186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4DBD67E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6BDAA96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13152AD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3ECA298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7EE431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B355DD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C01CA5F">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579540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6D62A249">
            <w:pPr>
              <w:widowControl/>
              <w:spacing w:line="280" w:lineRule="exact"/>
              <w:jc w:val="left"/>
              <w:rPr>
                <w:rFonts w:ascii="仿宋_GB2312" w:eastAsia="仿宋_GB2312"/>
                <w:kern w:val="0"/>
                <w:szCs w:val="21"/>
              </w:rPr>
            </w:pPr>
            <w:r>
              <w:rPr>
                <w:rFonts w:hint="eastAsia" w:ascii="仿宋_GB2312" w:eastAsia="仿宋_GB2312"/>
                <w:kern w:val="0"/>
                <w:szCs w:val="21"/>
              </w:rPr>
              <w:t>　</w:t>
            </w:r>
          </w:p>
        </w:tc>
        <w:tc>
          <w:tcPr>
            <w:tcW w:w="1230" w:type="dxa"/>
            <w:tcBorders>
              <w:top w:val="single" w:color="auto" w:sz="4" w:space="0"/>
              <w:left w:val="single" w:color="auto" w:sz="4" w:space="0"/>
              <w:bottom w:val="single" w:color="auto" w:sz="4" w:space="0"/>
              <w:right w:val="single" w:color="auto" w:sz="4" w:space="0"/>
            </w:tcBorders>
            <w:noWrap/>
            <w:vAlign w:val="center"/>
          </w:tcPr>
          <w:p w14:paraId="666207F5">
            <w:pPr>
              <w:widowControl/>
              <w:spacing w:line="280" w:lineRule="exact"/>
              <w:jc w:val="left"/>
              <w:rPr>
                <w:rFonts w:ascii="仿宋_GB2312" w:eastAsia="仿宋_GB2312"/>
                <w:kern w:val="0"/>
                <w:szCs w:val="21"/>
              </w:rPr>
            </w:pPr>
            <w:r>
              <w:rPr>
                <w:rFonts w:hint="eastAsia" w:ascii="仿宋_GB2312" w:eastAsia="仿宋_GB2312"/>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top"/>
          </w:tcPr>
          <w:p w14:paraId="2B97F753"/>
        </w:tc>
        <w:tc>
          <w:tcPr>
            <w:tcW w:w="993" w:type="dxa"/>
            <w:tcBorders>
              <w:top w:val="single" w:color="auto" w:sz="4" w:space="0"/>
              <w:left w:val="single" w:color="auto" w:sz="4" w:space="0"/>
              <w:bottom w:val="single" w:color="auto" w:sz="4" w:space="0"/>
              <w:right w:val="single" w:color="auto" w:sz="4" w:space="0"/>
            </w:tcBorders>
            <w:noWrap/>
            <w:vAlign w:val="center"/>
          </w:tcPr>
          <w:p w14:paraId="7C2F8E7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noWrap/>
            <w:vAlign w:val="center"/>
          </w:tcPr>
          <w:p w14:paraId="66FF5E57">
            <w:pPr>
              <w:widowControl/>
              <w:jc w:val="left"/>
              <w:rPr>
                <w:rFonts w:ascii="Times New Roman" w:hAnsi="Times New Roman" w:eastAsia="仿宋_GB2312"/>
                <w:color w:val="000000"/>
                <w:kern w:val="0"/>
                <w:szCs w:val="21"/>
              </w:rPr>
            </w:pPr>
          </w:p>
        </w:tc>
        <w:tc>
          <w:tcPr>
            <w:tcW w:w="1271" w:type="dxa"/>
            <w:tcBorders>
              <w:top w:val="single" w:color="auto" w:sz="4" w:space="0"/>
              <w:left w:val="single" w:color="auto" w:sz="4" w:space="0"/>
              <w:bottom w:val="single" w:color="auto" w:sz="4" w:space="0"/>
              <w:right w:val="single" w:color="auto" w:sz="4" w:space="0"/>
            </w:tcBorders>
            <w:noWrap/>
            <w:vAlign w:val="center"/>
          </w:tcPr>
          <w:p w14:paraId="61B3E2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B59EF43">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EA9B7E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B0D0E03">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0240FC5B">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14:paraId="0A793D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14:paraId="050CBC9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57CB8F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541A9F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F563B5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3AA881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9760286">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22F2A30">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7D60799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622A00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A51A26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15592FA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12435890">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14:paraId="3964C9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3023D5FE">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73DD014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5D1660E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055D628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85F9A25">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1C54BA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3628360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7B63FD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7EBF43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7AAD31A9">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5BF7FD8C">
        <w:tblPrEx>
          <w:tblCellMar>
            <w:top w:w="0" w:type="dxa"/>
            <w:left w:w="108" w:type="dxa"/>
            <w:bottom w:w="0" w:type="dxa"/>
            <w:right w:w="108" w:type="dxa"/>
          </w:tblCellMar>
        </w:tblPrEx>
        <w:trPr>
          <w:trHeight w:val="690" w:hRule="atLeast"/>
          <w:jc w:val="center"/>
        </w:trPr>
        <w:tc>
          <w:tcPr>
            <w:tcW w:w="9999" w:type="dxa"/>
            <w:gridSpan w:val="9"/>
            <w:noWrap/>
            <w:vAlign w:val="center"/>
          </w:tcPr>
          <w:p w14:paraId="50A85367">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6E968A1">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2E524B37">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20725E42">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62828988">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4CCC27DD">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33A2691B">
            <w:pPr>
              <w:widowControl/>
              <w:jc w:val="center"/>
              <w:rPr>
                <w:rFonts w:hint="eastAsia" w:ascii="Times New Roman" w:hAnsi="Times New Roman" w:eastAsia="宋体"/>
                <w:color w:val="000000"/>
                <w:kern w:val="0"/>
                <w:szCs w:val="21"/>
                <w:lang w:val="en" w:eastAsia="zh-CN"/>
              </w:rPr>
            </w:pPr>
            <w:r>
              <w:rPr>
                <w:rFonts w:hint="eastAsia" w:hAnsi="宋体"/>
                <w:kern w:val="0"/>
                <w:sz w:val="20"/>
                <w:szCs w:val="20"/>
              </w:rPr>
              <w:t>红十字会</w:t>
            </w:r>
            <w:r>
              <w:rPr>
                <w:rFonts w:hint="eastAsia" w:hAnsi="宋体"/>
                <w:kern w:val="0"/>
                <w:sz w:val="20"/>
                <w:szCs w:val="20"/>
                <w:lang w:eastAsia="zh-CN"/>
              </w:rPr>
              <w:t>疾病应急救助基金办工作经费</w:t>
            </w:r>
          </w:p>
        </w:tc>
      </w:tr>
      <w:tr w14:paraId="57D18E25">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6D2CA6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59CC2BD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14:paraId="40A5906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290669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425E5BF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6697F8E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1739A6B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76B0DE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17DB1D04">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3527A21B">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6D33BF46">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1661D132">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46292DF3">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129D4D93">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312BA340">
            <w:pPr>
              <w:spacing w:line="240" w:lineRule="exact"/>
              <w:jc w:val="center"/>
              <w:rPr>
                <w:rFonts w:ascii="Times New Roman" w:hAnsi="Times New Roman" w:eastAsia="仿宋_GB2312"/>
                <w:szCs w:val="21"/>
              </w:rPr>
            </w:pPr>
          </w:p>
          <w:p w14:paraId="289CB7D9">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0EB92606">
            <w:pPr>
              <w:spacing w:line="240" w:lineRule="exact"/>
              <w:jc w:val="center"/>
              <w:rPr>
                <w:rFonts w:ascii="Times New Roman" w:hAnsi="Times New Roman" w:eastAsia="仿宋_GB2312"/>
                <w:szCs w:val="21"/>
              </w:rPr>
            </w:pPr>
          </w:p>
          <w:p w14:paraId="7F501475">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1F8CC1A6">
            <w:pPr>
              <w:spacing w:line="240" w:lineRule="exact"/>
              <w:jc w:val="center"/>
              <w:rPr>
                <w:rFonts w:ascii="Times New Roman" w:hAnsi="Times New Roman" w:eastAsia="仿宋_GB2312"/>
                <w:szCs w:val="21"/>
              </w:rPr>
            </w:pPr>
          </w:p>
          <w:p w14:paraId="6D3D1598">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1CF2DFB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A80467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2D5B02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061A3178">
            <w:pPr>
              <w:jc w:val="center"/>
              <w:rPr>
                <w:rFonts w:hint="default" w:eastAsia="宋体"/>
                <w:lang w:val="en-US" w:eastAsia="zh-CN"/>
              </w:rPr>
            </w:pPr>
            <w:r>
              <w:rPr>
                <w:rFonts w:hint="eastAsia"/>
                <w:lang w:val="en-US" w:eastAsia="zh-CN"/>
              </w:rPr>
              <w:t>9</w:t>
            </w:r>
          </w:p>
        </w:tc>
        <w:tc>
          <w:tcPr>
            <w:tcW w:w="1230" w:type="dxa"/>
            <w:tcBorders>
              <w:top w:val="nil"/>
              <w:left w:val="nil"/>
              <w:bottom w:val="single" w:color="auto" w:sz="4" w:space="0"/>
              <w:right w:val="single" w:color="auto" w:sz="4" w:space="0"/>
            </w:tcBorders>
            <w:noWrap/>
            <w:vAlign w:val="top"/>
          </w:tcPr>
          <w:p w14:paraId="60DB7258">
            <w:pPr>
              <w:jc w:val="center"/>
              <w:rPr>
                <w:rFonts w:hint="default" w:eastAsia="宋体"/>
                <w:lang w:val="en-US" w:eastAsia="zh-CN"/>
              </w:rPr>
            </w:pPr>
            <w:r>
              <w:rPr>
                <w:rFonts w:hint="eastAsia"/>
                <w:lang w:val="en-US" w:eastAsia="zh-CN"/>
              </w:rPr>
              <w:t>9</w:t>
            </w:r>
          </w:p>
        </w:tc>
        <w:tc>
          <w:tcPr>
            <w:tcW w:w="1107" w:type="dxa"/>
            <w:tcBorders>
              <w:top w:val="nil"/>
              <w:left w:val="nil"/>
              <w:bottom w:val="single" w:color="auto" w:sz="4" w:space="0"/>
              <w:right w:val="single" w:color="auto" w:sz="4" w:space="0"/>
            </w:tcBorders>
            <w:noWrap/>
            <w:vAlign w:val="top"/>
          </w:tcPr>
          <w:p w14:paraId="49691422">
            <w:pPr>
              <w:jc w:val="center"/>
              <w:rPr>
                <w:rFonts w:hint="default" w:eastAsia="宋体"/>
                <w:lang w:val="en-US" w:eastAsia="zh-CN"/>
              </w:rPr>
            </w:pPr>
            <w:r>
              <w:rPr>
                <w:rFonts w:hint="eastAsia"/>
                <w:lang w:val="en-US" w:eastAsia="zh-CN"/>
              </w:rPr>
              <w:t>9</w:t>
            </w:r>
          </w:p>
        </w:tc>
        <w:tc>
          <w:tcPr>
            <w:tcW w:w="993" w:type="dxa"/>
            <w:tcBorders>
              <w:top w:val="nil"/>
              <w:left w:val="nil"/>
              <w:bottom w:val="single" w:color="auto" w:sz="4" w:space="0"/>
              <w:right w:val="single" w:color="auto" w:sz="4" w:space="0"/>
            </w:tcBorders>
            <w:noWrap/>
            <w:vAlign w:val="center"/>
          </w:tcPr>
          <w:p w14:paraId="742C3E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79F86EBB">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733202E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03D1CEA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9BFC34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3ACDCC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4A88B30C">
            <w:pPr>
              <w:jc w:val="center"/>
              <w:rPr>
                <w:rFonts w:hint="default" w:ascii="Calibri" w:hAnsi="Calibri" w:eastAsia="宋体" w:cs="Times New Roman"/>
                <w:kern w:val="2"/>
                <w:sz w:val="21"/>
                <w:szCs w:val="22"/>
                <w:lang w:val="en-US" w:eastAsia="zh-CN" w:bidi="ar-SA"/>
              </w:rPr>
            </w:pPr>
            <w:r>
              <w:rPr>
                <w:rFonts w:hint="eastAsia"/>
                <w:lang w:val="en-US" w:eastAsia="zh-CN"/>
              </w:rPr>
              <w:t>9</w:t>
            </w:r>
          </w:p>
        </w:tc>
        <w:tc>
          <w:tcPr>
            <w:tcW w:w="1230" w:type="dxa"/>
            <w:tcBorders>
              <w:top w:val="nil"/>
              <w:left w:val="nil"/>
              <w:bottom w:val="single" w:color="auto" w:sz="4" w:space="0"/>
              <w:right w:val="single" w:color="auto" w:sz="4" w:space="0"/>
            </w:tcBorders>
            <w:noWrap/>
            <w:vAlign w:val="top"/>
          </w:tcPr>
          <w:p w14:paraId="08ECDDED">
            <w:pPr>
              <w:jc w:val="center"/>
              <w:rPr>
                <w:rFonts w:hint="default" w:ascii="Calibri" w:hAnsi="Calibri" w:eastAsia="宋体" w:cs="Times New Roman"/>
                <w:kern w:val="2"/>
                <w:sz w:val="21"/>
                <w:szCs w:val="22"/>
                <w:lang w:val="en-US" w:eastAsia="zh-CN" w:bidi="ar-SA"/>
              </w:rPr>
            </w:pPr>
            <w:r>
              <w:rPr>
                <w:rFonts w:hint="eastAsia"/>
                <w:lang w:val="en-US" w:eastAsia="zh-CN"/>
              </w:rPr>
              <w:t>9</w:t>
            </w:r>
          </w:p>
        </w:tc>
        <w:tc>
          <w:tcPr>
            <w:tcW w:w="1107" w:type="dxa"/>
            <w:tcBorders>
              <w:top w:val="nil"/>
              <w:left w:val="nil"/>
              <w:bottom w:val="single" w:color="auto" w:sz="4" w:space="0"/>
              <w:right w:val="single" w:color="auto" w:sz="4" w:space="0"/>
            </w:tcBorders>
            <w:noWrap/>
            <w:vAlign w:val="top"/>
          </w:tcPr>
          <w:p w14:paraId="76805662">
            <w:pPr>
              <w:jc w:val="center"/>
              <w:rPr>
                <w:rFonts w:hint="default" w:ascii="Calibri" w:hAnsi="Calibri" w:eastAsia="宋体" w:cs="Times New Roman"/>
                <w:kern w:val="2"/>
                <w:sz w:val="21"/>
                <w:szCs w:val="22"/>
                <w:lang w:val="en-US" w:eastAsia="zh-CN" w:bidi="ar-SA"/>
              </w:rPr>
            </w:pPr>
            <w:r>
              <w:rPr>
                <w:rFonts w:hint="eastAsia"/>
                <w:lang w:val="en-US" w:eastAsia="zh-CN"/>
              </w:rPr>
              <w:t>9</w:t>
            </w:r>
          </w:p>
        </w:tc>
        <w:tc>
          <w:tcPr>
            <w:tcW w:w="993" w:type="dxa"/>
            <w:tcBorders>
              <w:top w:val="nil"/>
              <w:left w:val="nil"/>
              <w:bottom w:val="single" w:color="auto" w:sz="4" w:space="0"/>
              <w:right w:val="single" w:color="auto" w:sz="4" w:space="0"/>
            </w:tcBorders>
            <w:noWrap/>
            <w:vAlign w:val="center"/>
          </w:tcPr>
          <w:p w14:paraId="1C9B1D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2792EA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16DA3F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60A7008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3FC3FF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3B2BE2C">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21B6C2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4A3A52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118C236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1B6D21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4018F4A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6F4FE6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3D12EF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7A9DAA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07EE532C">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40E01A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3752E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60D1B37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0D95764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6FEA9D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7CA91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04EF8F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516EBF4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44B50FE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5D5B47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2BD8BF9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4D84FDE6">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708DA764">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34CB79BE">
            <w:pPr>
              <w:widowControl/>
              <w:jc w:val="center"/>
              <w:rPr>
                <w:rFonts w:ascii="Times New Roman" w:hAnsi="Times New Roman" w:eastAsia="仿宋_GB2312"/>
                <w:color w:val="000000"/>
                <w:kern w:val="0"/>
                <w:szCs w:val="21"/>
              </w:rPr>
            </w:pPr>
            <w:r>
              <w:rPr>
                <w:rFonts w:hint="eastAsia" w:ascii="仿宋_GB2312" w:eastAsia="仿宋_GB2312"/>
                <w:kern w:val="0"/>
                <w:szCs w:val="21"/>
              </w:rPr>
              <w:t>开展红十字应急培训、开展红十字募捐、无偿献血等　</w:t>
            </w:r>
          </w:p>
        </w:tc>
        <w:tc>
          <w:tcPr>
            <w:tcW w:w="4226" w:type="dxa"/>
            <w:gridSpan w:val="4"/>
            <w:tcBorders>
              <w:top w:val="single" w:color="auto" w:sz="4" w:space="0"/>
              <w:left w:val="nil"/>
              <w:bottom w:val="single" w:color="auto" w:sz="4" w:space="0"/>
              <w:right w:val="single" w:color="auto" w:sz="4" w:space="0"/>
            </w:tcBorders>
            <w:noWrap/>
            <w:vAlign w:val="center"/>
          </w:tcPr>
          <w:p w14:paraId="758E0D90">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0071E73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26D50B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66852F9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76C95E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5CA694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659B430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11AC5F8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521736D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0DCECB6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5819373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2431CA0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006A5B0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75D94B6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7777418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38C875F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1502030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455CD3C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43EA0B5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5A96C0C">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638E46E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51B72D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3FAD38B">
            <w:pPr>
              <w:widowControl/>
              <w:jc w:val="center"/>
              <w:rPr>
                <w:rFonts w:ascii="Times New Roman" w:hAnsi="Times New Roman" w:eastAsia="仿宋_GB2312"/>
                <w:color w:val="000000"/>
                <w:kern w:val="0"/>
                <w:szCs w:val="21"/>
              </w:rPr>
            </w:pPr>
          </w:p>
          <w:p w14:paraId="6B8197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2993FFE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top"/>
          </w:tcPr>
          <w:p w14:paraId="46C2016E">
            <w:pPr>
              <w:rPr>
                <w:rFonts w:hint="eastAsia" w:eastAsia="宋体"/>
                <w:lang w:eastAsia="zh-CN"/>
              </w:rPr>
            </w:pPr>
            <w:r>
              <w:rPr>
                <w:rFonts w:hint="eastAsia"/>
                <w:lang w:eastAsia="zh-CN"/>
              </w:rPr>
              <w:t>开展应急救助培训</w:t>
            </w:r>
          </w:p>
        </w:tc>
        <w:tc>
          <w:tcPr>
            <w:tcW w:w="1230" w:type="dxa"/>
            <w:tcBorders>
              <w:top w:val="single" w:color="auto" w:sz="4" w:space="0"/>
              <w:left w:val="nil"/>
              <w:bottom w:val="single" w:color="auto" w:sz="4" w:space="0"/>
              <w:right w:val="single" w:color="auto" w:sz="4" w:space="0"/>
            </w:tcBorders>
            <w:noWrap/>
            <w:vAlign w:val="top"/>
          </w:tcPr>
          <w:p w14:paraId="1ECCE5F3">
            <w:pPr>
              <w:rPr>
                <w:rFonts w:hint="eastAsia" w:eastAsia="宋体"/>
                <w:lang w:eastAsia="zh-CN"/>
              </w:rPr>
            </w:pPr>
            <w:r>
              <w:rPr>
                <w:rFonts w:hint="eastAsia" w:ascii="仿宋_GB2312" w:eastAsia="仿宋_GB2312"/>
                <w:kern w:val="0"/>
                <w:szCs w:val="21"/>
                <w:lang w:eastAsia="zh-CN"/>
              </w:rPr>
              <w:t>省下达任务数</w:t>
            </w:r>
          </w:p>
        </w:tc>
        <w:tc>
          <w:tcPr>
            <w:tcW w:w="1107" w:type="dxa"/>
            <w:tcBorders>
              <w:top w:val="single" w:color="auto" w:sz="4" w:space="0"/>
              <w:left w:val="nil"/>
              <w:bottom w:val="single" w:color="auto" w:sz="4" w:space="0"/>
              <w:right w:val="single" w:color="auto" w:sz="4" w:space="0"/>
            </w:tcBorders>
            <w:noWrap/>
            <w:vAlign w:val="top"/>
          </w:tcPr>
          <w:p w14:paraId="55E31294">
            <w:pPr>
              <w:rPr>
                <w:rFonts w:hint="eastAsia" w:eastAsia="宋体"/>
                <w:lang w:eastAsia="zh-CN"/>
              </w:rPr>
            </w:pPr>
            <w:r>
              <w:rPr>
                <w:rFonts w:hint="eastAsia"/>
                <w:lang w:eastAsia="zh-CN"/>
              </w:rPr>
              <w:t>省下达任务数</w:t>
            </w:r>
          </w:p>
        </w:tc>
        <w:tc>
          <w:tcPr>
            <w:tcW w:w="993" w:type="dxa"/>
            <w:tcBorders>
              <w:top w:val="single" w:color="auto" w:sz="4" w:space="0"/>
              <w:left w:val="nil"/>
              <w:bottom w:val="single" w:color="auto" w:sz="4" w:space="0"/>
              <w:right w:val="single" w:color="auto" w:sz="4" w:space="0"/>
            </w:tcBorders>
            <w:noWrap/>
            <w:vAlign w:val="center"/>
          </w:tcPr>
          <w:p w14:paraId="387456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0342AD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22E98A4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52EBED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829EA9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8033E70">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39C7E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389F709D">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rPr>
              <w:t>　</w:t>
            </w:r>
            <w:r>
              <w:rPr>
                <w:rFonts w:hint="eastAsia" w:ascii="仿宋_GB2312" w:eastAsia="仿宋_GB2312"/>
                <w:kern w:val="0"/>
                <w:szCs w:val="21"/>
                <w:lang w:eastAsia="zh-CN"/>
              </w:rPr>
              <w:t>党员合格率</w:t>
            </w:r>
          </w:p>
        </w:tc>
        <w:tc>
          <w:tcPr>
            <w:tcW w:w="1230" w:type="dxa"/>
            <w:tcBorders>
              <w:top w:val="single" w:color="auto" w:sz="4" w:space="0"/>
              <w:left w:val="nil"/>
              <w:bottom w:val="single" w:color="auto" w:sz="4" w:space="0"/>
              <w:right w:val="single" w:color="auto" w:sz="4" w:space="0"/>
            </w:tcBorders>
            <w:noWrap/>
            <w:vAlign w:val="center"/>
          </w:tcPr>
          <w:p w14:paraId="3A65B4BD">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c>
          <w:tcPr>
            <w:tcW w:w="1107" w:type="dxa"/>
            <w:tcBorders>
              <w:top w:val="single" w:color="auto" w:sz="4" w:space="0"/>
              <w:left w:val="nil"/>
              <w:bottom w:val="single" w:color="auto" w:sz="4" w:space="0"/>
              <w:right w:val="single" w:color="auto" w:sz="4" w:space="0"/>
            </w:tcBorders>
            <w:noWrap/>
            <w:vAlign w:val="center"/>
          </w:tcPr>
          <w:p w14:paraId="0CA90143">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c>
          <w:tcPr>
            <w:tcW w:w="993" w:type="dxa"/>
            <w:tcBorders>
              <w:top w:val="single" w:color="auto" w:sz="4" w:space="0"/>
              <w:left w:val="nil"/>
              <w:bottom w:val="single" w:color="auto" w:sz="4" w:space="0"/>
              <w:right w:val="single" w:color="auto" w:sz="4" w:space="0"/>
            </w:tcBorders>
            <w:noWrap/>
            <w:vAlign w:val="center"/>
          </w:tcPr>
          <w:p w14:paraId="30C2B71C">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392E3216">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468A393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BD2DE1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994FCA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CE3F400">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0156EDC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6D81BC79">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230" w:type="dxa"/>
            <w:tcBorders>
              <w:top w:val="single" w:color="auto" w:sz="4" w:space="0"/>
              <w:left w:val="nil"/>
              <w:bottom w:val="single" w:color="auto" w:sz="4" w:space="0"/>
              <w:right w:val="single" w:color="auto" w:sz="4" w:space="0"/>
            </w:tcBorders>
            <w:noWrap/>
            <w:vAlign w:val="center"/>
          </w:tcPr>
          <w:p w14:paraId="54D1A768">
            <w:pPr>
              <w:widowControl/>
              <w:jc w:val="left"/>
              <w:rPr>
                <w:kern w:val="0"/>
                <w:sz w:val="20"/>
                <w:szCs w:val="20"/>
              </w:rPr>
            </w:pPr>
            <w:r>
              <w:rPr>
                <w:rFonts w:hAnsi="宋体"/>
                <w:kern w:val="0"/>
                <w:sz w:val="20"/>
                <w:szCs w:val="20"/>
              </w:rPr>
              <w:t>　</w:t>
            </w:r>
            <w:r>
              <w:rPr>
                <w:rFonts w:hint="eastAsia" w:hAnsi="宋体"/>
                <w:kern w:val="0"/>
                <w:sz w:val="20"/>
                <w:szCs w:val="20"/>
              </w:rPr>
              <w:t>2021年</w:t>
            </w:r>
          </w:p>
        </w:tc>
        <w:tc>
          <w:tcPr>
            <w:tcW w:w="1107" w:type="dxa"/>
            <w:tcBorders>
              <w:top w:val="single" w:color="auto" w:sz="4" w:space="0"/>
              <w:left w:val="nil"/>
              <w:bottom w:val="single" w:color="auto" w:sz="4" w:space="0"/>
              <w:right w:val="single" w:color="auto" w:sz="4" w:space="0"/>
            </w:tcBorders>
            <w:noWrap/>
            <w:vAlign w:val="top"/>
          </w:tcPr>
          <w:p w14:paraId="0BD16D6D">
            <w:r>
              <w:rPr>
                <w:rFonts w:hint="eastAsia" w:hAnsi="宋体"/>
                <w:kern w:val="0"/>
                <w:sz w:val="20"/>
                <w:szCs w:val="20"/>
              </w:rPr>
              <w:t>2021年</w:t>
            </w:r>
          </w:p>
        </w:tc>
        <w:tc>
          <w:tcPr>
            <w:tcW w:w="993" w:type="dxa"/>
            <w:tcBorders>
              <w:top w:val="single" w:color="auto" w:sz="4" w:space="0"/>
              <w:left w:val="nil"/>
              <w:bottom w:val="single" w:color="auto" w:sz="4" w:space="0"/>
              <w:right w:val="single" w:color="auto" w:sz="4" w:space="0"/>
            </w:tcBorders>
            <w:noWrap/>
            <w:vAlign w:val="center"/>
          </w:tcPr>
          <w:p w14:paraId="4B3C1C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7FE142A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4227D7A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D62E3B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B24061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5BAE73E">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590DB6D8">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3E329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3442B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3CE65E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378FAAB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4659CC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44DDFE4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0648DA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05D605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B61BCE0">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22DD8EB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144CB70D">
            <w:pPr>
              <w:widowControl/>
              <w:jc w:val="left"/>
              <w:rPr>
                <w:kern w:val="0"/>
                <w:sz w:val="20"/>
                <w:szCs w:val="20"/>
              </w:rPr>
            </w:pPr>
            <w:r>
              <w:rPr>
                <w:rFonts w:hAnsi="宋体"/>
                <w:kern w:val="0"/>
                <w:sz w:val="20"/>
                <w:szCs w:val="20"/>
              </w:rPr>
              <w:t>　</w:t>
            </w:r>
            <w:r>
              <w:rPr>
                <w:rFonts w:hint="eastAsia" w:hAnsi="宋体"/>
                <w:kern w:val="0"/>
                <w:sz w:val="20"/>
                <w:szCs w:val="20"/>
                <w:lang w:val="en-US" w:eastAsia="zh-CN"/>
              </w:rPr>
              <w:t>10</w:t>
            </w:r>
            <w:r>
              <w:rPr>
                <w:rFonts w:hint="eastAsia" w:hAnsi="宋体"/>
                <w:kern w:val="0"/>
                <w:sz w:val="20"/>
                <w:szCs w:val="20"/>
              </w:rPr>
              <w:t>万元</w:t>
            </w:r>
          </w:p>
        </w:tc>
        <w:tc>
          <w:tcPr>
            <w:tcW w:w="1230" w:type="dxa"/>
            <w:tcBorders>
              <w:top w:val="single" w:color="auto" w:sz="4" w:space="0"/>
              <w:left w:val="nil"/>
              <w:bottom w:val="single" w:color="auto" w:sz="4" w:space="0"/>
              <w:right w:val="single" w:color="auto" w:sz="4" w:space="0"/>
            </w:tcBorders>
            <w:noWrap/>
            <w:vAlign w:val="top"/>
          </w:tcPr>
          <w:p w14:paraId="44AAD626">
            <w:pPr>
              <w:rPr>
                <w:rFonts w:hAnsi="宋体"/>
                <w:kern w:val="0"/>
                <w:sz w:val="20"/>
                <w:szCs w:val="20"/>
              </w:rPr>
            </w:pPr>
            <w:r>
              <w:rPr>
                <w:rFonts w:hint="eastAsia" w:hAnsi="宋体"/>
                <w:kern w:val="0"/>
                <w:sz w:val="20"/>
                <w:szCs w:val="20"/>
                <w:lang w:val="en-US" w:eastAsia="zh-CN"/>
              </w:rPr>
              <w:t>10</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vAlign w:val="top"/>
          </w:tcPr>
          <w:p w14:paraId="57F59979">
            <w:r>
              <w:rPr>
                <w:rFonts w:hint="eastAsia" w:hAnsi="宋体"/>
                <w:kern w:val="0"/>
                <w:sz w:val="20"/>
                <w:szCs w:val="20"/>
                <w:lang w:val="en-US" w:eastAsia="zh-CN"/>
              </w:rPr>
              <w:t>10</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14:paraId="426AC76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1BFDF7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14:paraId="3E7A6D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29776E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DA57D3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FB10B0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9162C74">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182B8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06C58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17476A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67A686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5D9D22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1FAF86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9565C8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823AE87">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55440B8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0DEC32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8D5AFE7">
            <w:pPr>
              <w:widowControl/>
              <w:jc w:val="left"/>
              <w:rPr>
                <w:rFonts w:ascii="Times New Roman" w:hAnsi="Times New Roman" w:eastAsia="仿宋_GB2312"/>
                <w:color w:val="000000"/>
                <w:kern w:val="0"/>
                <w:szCs w:val="21"/>
              </w:rPr>
            </w:pPr>
          </w:p>
          <w:p w14:paraId="694A77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504BAD1F">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4789E27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4C4C82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4CF4DF86">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0363B9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102BD5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5A2432B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34787F5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519D470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ED31E8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688989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D60DB3B">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713AA21D">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4B5313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ED5595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2F6E9BA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4EC6F35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6062940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56EFC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1217A8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328BB9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A1A22F2">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463358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3DAEC7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2E53FC5">
            <w:pPr>
              <w:widowControl/>
              <w:spacing w:line="280" w:lineRule="exact"/>
              <w:jc w:val="left"/>
              <w:rPr>
                <w:rFonts w:ascii="仿宋_GB2312" w:eastAsia="仿宋_GB2312"/>
                <w:kern w:val="0"/>
                <w:szCs w:val="21"/>
              </w:rPr>
            </w:pPr>
            <w:r>
              <w:rPr>
                <w:rFonts w:hint="eastAsia" w:ascii="仿宋_GB2312" w:eastAsia="仿宋_GB2312"/>
                <w:kern w:val="0"/>
                <w:szCs w:val="21"/>
              </w:rPr>
              <w:t>慰问困难家庭及敬老院</w:t>
            </w:r>
          </w:p>
        </w:tc>
        <w:tc>
          <w:tcPr>
            <w:tcW w:w="1230" w:type="dxa"/>
            <w:tcBorders>
              <w:top w:val="single" w:color="auto" w:sz="4" w:space="0"/>
              <w:left w:val="nil"/>
              <w:bottom w:val="single" w:color="auto" w:sz="4" w:space="0"/>
              <w:right w:val="single" w:color="auto" w:sz="4" w:space="0"/>
            </w:tcBorders>
            <w:noWrap/>
            <w:vAlign w:val="center"/>
          </w:tcPr>
          <w:p w14:paraId="7E6C694A">
            <w:pPr>
              <w:widowControl/>
              <w:spacing w:line="280" w:lineRule="exact"/>
              <w:jc w:val="left"/>
              <w:rPr>
                <w:rFonts w:ascii="仿宋_GB2312" w:eastAsia="仿宋_GB2312"/>
                <w:kern w:val="0"/>
                <w:szCs w:val="21"/>
              </w:rPr>
            </w:pPr>
            <w:r>
              <w:rPr>
                <w:rFonts w:hint="eastAsia" w:ascii="仿宋_GB2312" w:eastAsia="仿宋_GB2312"/>
                <w:kern w:val="0"/>
                <w:szCs w:val="21"/>
              </w:rPr>
              <w:t>开展慰问</w:t>
            </w:r>
          </w:p>
        </w:tc>
        <w:tc>
          <w:tcPr>
            <w:tcW w:w="1107" w:type="dxa"/>
            <w:tcBorders>
              <w:top w:val="single" w:color="auto" w:sz="4" w:space="0"/>
              <w:left w:val="nil"/>
              <w:bottom w:val="single" w:color="auto" w:sz="4" w:space="0"/>
              <w:right w:val="single" w:color="auto" w:sz="4" w:space="0"/>
            </w:tcBorders>
            <w:noWrap/>
            <w:vAlign w:val="top"/>
          </w:tcPr>
          <w:p w14:paraId="45050939">
            <w:r>
              <w:rPr>
                <w:rFonts w:hint="eastAsia" w:ascii="仿宋_GB2312" w:eastAsia="仿宋_GB2312"/>
                <w:kern w:val="0"/>
                <w:szCs w:val="21"/>
              </w:rPr>
              <w:t>开展慰问</w:t>
            </w:r>
          </w:p>
        </w:tc>
        <w:tc>
          <w:tcPr>
            <w:tcW w:w="993" w:type="dxa"/>
            <w:tcBorders>
              <w:top w:val="single" w:color="auto" w:sz="4" w:space="0"/>
              <w:left w:val="nil"/>
              <w:bottom w:val="single" w:color="auto" w:sz="4" w:space="0"/>
              <w:right w:val="single" w:color="auto" w:sz="4" w:space="0"/>
            </w:tcBorders>
            <w:noWrap/>
            <w:vAlign w:val="center"/>
          </w:tcPr>
          <w:p w14:paraId="68FB183C">
            <w:pPr>
              <w:widowControl/>
              <w:jc w:val="left"/>
              <w:rPr>
                <w:kern w:val="0"/>
                <w:sz w:val="20"/>
                <w:szCs w:val="20"/>
              </w:rPr>
            </w:pPr>
            <w:r>
              <w:rPr>
                <w:rFonts w:hAnsi="宋体"/>
                <w:kern w:val="0"/>
                <w:sz w:val="20"/>
                <w:szCs w:val="20"/>
              </w:rPr>
              <w:t>　</w:t>
            </w:r>
            <w:r>
              <w:rPr>
                <w:rFonts w:hint="eastAsia" w:ascii="Times New Roman" w:hAnsi="Times New Roman" w:eastAsia="仿宋_GB2312"/>
                <w:color w:val="000000"/>
                <w:kern w:val="0"/>
                <w:szCs w:val="21"/>
              </w:rPr>
              <w:t>20分</w:t>
            </w:r>
          </w:p>
        </w:tc>
        <w:tc>
          <w:tcPr>
            <w:tcW w:w="855" w:type="dxa"/>
            <w:tcBorders>
              <w:top w:val="single" w:color="auto" w:sz="4" w:space="0"/>
              <w:left w:val="nil"/>
              <w:bottom w:val="single" w:color="auto" w:sz="4" w:space="0"/>
              <w:right w:val="single" w:color="auto" w:sz="4" w:space="0"/>
            </w:tcBorders>
            <w:noWrap/>
            <w:vAlign w:val="center"/>
          </w:tcPr>
          <w:p w14:paraId="1D1631A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460069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EF83EF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C94783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F02D59A">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6491354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7CC251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4C92A65B">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57C763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2604BA8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779C33A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586927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4E886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19A2B6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A86D5F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648C481">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53411A27">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741AF3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416094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4EB2D5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4D5FFE6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6DCD862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22510CA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F724C8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371DD6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75D81B4">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526D36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02758C5E">
            <w:pPr>
              <w:widowControl/>
              <w:spacing w:line="280" w:lineRule="exact"/>
              <w:jc w:val="left"/>
              <w:rPr>
                <w:rFonts w:ascii="仿宋_GB2312" w:eastAsia="仿宋_GB2312"/>
                <w:kern w:val="0"/>
                <w:szCs w:val="21"/>
              </w:rPr>
            </w:pPr>
            <w:r>
              <w:rPr>
                <w:rFonts w:hint="eastAsia" w:ascii="仿宋_GB2312" w:eastAsia="仿宋_GB2312"/>
                <w:kern w:val="0"/>
                <w:szCs w:val="21"/>
              </w:rPr>
              <w:t>　开展应急救助培训</w:t>
            </w:r>
          </w:p>
        </w:tc>
        <w:tc>
          <w:tcPr>
            <w:tcW w:w="1230" w:type="dxa"/>
            <w:tcBorders>
              <w:top w:val="single" w:color="auto" w:sz="4" w:space="0"/>
              <w:left w:val="single" w:color="auto" w:sz="4" w:space="0"/>
              <w:bottom w:val="single" w:color="auto" w:sz="4" w:space="0"/>
              <w:right w:val="single" w:color="auto" w:sz="4" w:space="0"/>
            </w:tcBorders>
            <w:noWrap/>
            <w:vAlign w:val="center"/>
          </w:tcPr>
          <w:p w14:paraId="5B26B8F2">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07" w:type="dxa"/>
            <w:tcBorders>
              <w:top w:val="single" w:color="auto" w:sz="4" w:space="0"/>
              <w:left w:val="single" w:color="auto" w:sz="4" w:space="0"/>
              <w:bottom w:val="single" w:color="auto" w:sz="4" w:space="0"/>
              <w:right w:val="single" w:color="auto" w:sz="4" w:space="0"/>
            </w:tcBorders>
            <w:noWrap/>
            <w:vAlign w:val="top"/>
          </w:tcPr>
          <w:p w14:paraId="457B6581">
            <w:r>
              <w:rPr>
                <w:rFonts w:hint="eastAsia" w:ascii="仿宋_GB2312" w:eastAsia="仿宋_GB2312"/>
                <w:kern w:val="0"/>
                <w:szCs w:val="21"/>
              </w:rPr>
              <w:t>达标　</w:t>
            </w:r>
          </w:p>
        </w:tc>
        <w:tc>
          <w:tcPr>
            <w:tcW w:w="993" w:type="dxa"/>
            <w:tcBorders>
              <w:top w:val="single" w:color="auto" w:sz="4" w:space="0"/>
              <w:left w:val="single" w:color="auto" w:sz="4" w:space="0"/>
              <w:bottom w:val="single" w:color="auto" w:sz="4" w:space="0"/>
              <w:right w:val="single" w:color="auto" w:sz="4" w:space="0"/>
            </w:tcBorders>
            <w:noWrap/>
            <w:vAlign w:val="center"/>
          </w:tcPr>
          <w:p w14:paraId="3FFD365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04221F3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7729778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2979CC7">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5C404B1">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0792C36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6A3B74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CAFBAF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68057D4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12AF7F9B">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14:paraId="32A0A68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23B64AE4">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4ABD7D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79CFF6D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56F7305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97A0C9C">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58D4F56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465834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65C9AD6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55511C9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4BACC47D">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4C964D45">
        <w:tblPrEx>
          <w:tblCellMar>
            <w:top w:w="0" w:type="dxa"/>
            <w:left w:w="108" w:type="dxa"/>
            <w:bottom w:w="0" w:type="dxa"/>
            <w:right w:w="108" w:type="dxa"/>
          </w:tblCellMar>
        </w:tblPrEx>
        <w:trPr>
          <w:trHeight w:val="690" w:hRule="atLeast"/>
          <w:jc w:val="center"/>
        </w:trPr>
        <w:tc>
          <w:tcPr>
            <w:tcW w:w="9999" w:type="dxa"/>
            <w:gridSpan w:val="9"/>
            <w:noWrap/>
            <w:vAlign w:val="center"/>
          </w:tcPr>
          <w:p w14:paraId="15B2222A">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FCD015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5981B98C">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76D01AF1">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50624837">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5946C399">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040FF081">
            <w:pPr>
              <w:widowControl/>
              <w:jc w:val="center"/>
              <w:rPr>
                <w:rFonts w:ascii="Times New Roman" w:hAnsi="Times New Roman" w:eastAsia="仿宋_GB2312"/>
                <w:color w:val="000000"/>
                <w:kern w:val="0"/>
                <w:szCs w:val="21"/>
              </w:rPr>
            </w:pPr>
            <w:r>
              <w:rPr>
                <w:rFonts w:hint="eastAsia" w:hAnsi="宋体"/>
                <w:kern w:val="0"/>
                <w:sz w:val="20"/>
                <w:szCs w:val="20"/>
              </w:rPr>
              <w:t>红十字会经费</w:t>
            </w:r>
          </w:p>
        </w:tc>
      </w:tr>
      <w:tr w14:paraId="34127B6C">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4C5E71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2E9EB9F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185E36A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4FB21B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27CADFF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52F5E938">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22509C6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59FFE8E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428A700E">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1D67DBCB">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31D97990">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28077F44">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5DA9B21F">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6FF9578F">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259B95A4">
            <w:pPr>
              <w:spacing w:line="240" w:lineRule="exact"/>
              <w:jc w:val="center"/>
              <w:rPr>
                <w:rFonts w:ascii="Times New Roman" w:hAnsi="Times New Roman" w:eastAsia="仿宋_GB2312"/>
                <w:szCs w:val="21"/>
              </w:rPr>
            </w:pPr>
          </w:p>
          <w:p w14:paraId="3B7C6BBE">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1B8AE795">
            <w:pPr>
              <w:spacing w:line="240" w:lineRule="exact"/>
              <w:jc w:val="center"/>
              <w:rPr>
                <w:rFonts w:ascii="Times New Roman" w:hAnsi="Times New Roman" w:eastAsia="仿宋_GB2312"/>
                <w:szCs w:val="21"/>
              </w:rPr>
            </w:pPr>
          </w:p>
          <w:p w14:paraId="739A6F84">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538C0023">
            <w:pPr>
              <w:spacing w:line="240" w:lineRule="exact"/>
              <w:jc w:val="center"/>
              <w:rPr>
                <w:rFonts w:ascii="Times New Roman" w:hAnsi="Times New Roman" w:eastAsia="仿宋_GB2312"/>
                <w:szCs w:val="21"/>
              </w:rPr>
            </w:pPr>
          </w:p>
          <w:p w14:paraId="0DA89CF6">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675233D6">
        <w:tblPrEx>
          <w:tblCellMar>
            <w:top w:w="0" w:type="dxa"/>
            <w:left w:w="108" w:type="dxa"/>
            <w:bottom w:w="0" w:type="dxa"/>
            <w:right w:w="108" w:type="dxa"/>
          </w:tblCellMar>
        </w:tblPrEx>
        <w:trPr>
          <w:trHeight w:val="558"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3F84FF4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2DA312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05E135B9">
            <w:pPr>
              <w:jc w:val="center"/>
              <w:rPr>
                <w:rFonts w:hint="default" w:eastAsia="宋体"/>
                <w:kern w:val="0"/>
                <w:sz w:val="20"/>
                <w:szCs w:val="20"/>
                <w:lang w:val="en-US" w:eastAsia="zh-CN"/>
              </w:rPr>
            </w:pPr>
            <w:r>
              <w:rPr>
                <w:rFonts w:hint="eastAsia"/>
                <w:kern w:val="0"/>
                <w:sz w:val="20"/>
                <w:szCs w:val="20"/>
                <w:lang w:val="en-US" w:eastAsia="zh-CN"/>
              </w:rPr>
              <w:t>27</w:t>
            </w:r>
          </w:p>
        </w:tc>
        <w:tc>
          <w:tcPr>
            <w:tcW w:w="1230" w:type="dxa"/>
            <w:tcBorders>
              <w:top w:val="nil"/>
              <w:left w:val="nil"/>
              <w:bottom w:val="single" w:color="auto" w:sz="4" w:space="0"/>
              <w:right w:val="single" w:color="auto" w:sz="4" w:space="0"/>
            </w:tcBorders>
            <w:noWrap/>
            <w:vAlign w:val="top"/>
          </w:tcPr>
          <w:p w14:paraId="32374305">
            <w:pPr>
              <w:jc w:val="center"/>
              <w:rPr>
                <w:rFonts w:hint="default" w:eastAsia="宋体"/>
                <w:lang w:val="en-US" w:eastAsia="zh-CN"/>
              </w:rPr>
            </w:pPr>
            <w:r>
              <w:rPr>
                <w:rFonts w:hint="eastAsia"/>
                <w:lang w:val="en-US" w:eastAsia="zh-CN"/>
              </w:rPr>
              <w:t>27</w:t>
            </w:r>
          </w:p>
        </w:tc>
        <w:tc>
          <w:tcPr>
            <w:tcW w:w="1193" w:type="dxa"/>
            <w:tcBorders>
              <w:top w:val="nil"/>
              <w:left w:val="nil"/>
              <w:bottom w:val="single" w:color="auto" w:sz="4" w:space="0"/>
              <w:right w:val="single" w:color="auto" w:sz="4" w:space="0"/>
            </w:tcBorders>
            <w:noWrap/>
            <w:vAlign w:val="top"/>
          </w:tcPr>
          <w:p w14:paraId="6B9BFCBD">
            <w:pPr>
              <w:jc w:val="center"/>
              <w:rPr>
                <w:rFonts w:hint="default" w:eastAsia="宋体"/>
                <w:kern w:val="0"/>
                <w:sz w:val="20"/>
                <w:szCs w:val="20"/>
                <w:lang w:val="en-US" w:eastAsia="zh-CN"/>
              </w:rPr>
            </w:pPr>
            <w:r>
              <w:rPr>
                <w:rFonts w:hint="eastAsia"/>
                <w:kern w:val="0"/>
                <w:sz w:val="20"/>
                <w:szCs w:val="20"/>
                <w:lang w:val="en-US" w:eastAsia="zh-CN"/>
              </w:rPr>
              <w:t>27</w:t>
            </w:r>
          </w:p>
        </w:tc>
        <w:tc>
          <w:tcPr>
            <w:tcW w:w="907" w:type="dxa"/>
            <w:tcBorders>
              <w:top w:val="nil"/>
              <w:left w:val="nil"/>
              <w:bottom w:val="single" w:color="auto" w:sz="4" w:space="0"/>
              <w:right w:val="single" w:color="auto" w:sz="4" w:space="0"/>
            </w:tcBorders>
            <w:noWrap/>
            <w:vAlign w:val="center"/>
          </w:tcPr>
          <w:p w14:paraId="1C8279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7FC08C98">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2B91A82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3D7962E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8D91FC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8878F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29AC7EF2">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27</w:t>
            </w:r>
          </w:p>
        </w:tc>
        <w:tc>
          <w:tcPr>
            <w:tcW w:w="1230" w:type="dxa"/>
            <w:tcBorders>
              <w:top w:val="nil"/>
              <w:left w:val="nil"/>
              <w:bottom w:val="single" w:color="auto" w:sz="4" w:space="0"/>
              <w:right w:val="single" w:color="auto" w:sz="4" w:space="0"/>
            </w:tcBorders>
            <w:noWrap/>
            <w:vAlign w:val="top"/>
          </w:tcPr>
          <w:p w14:paraId="147A030B">
            <w:pPr>
              <w:jc w:val="center"/>
              <w:rPr>
                <w:rFonts w:hint="default" w:ascii="Calibri" w:hAnsi="Calibri" w:eastAsia="宋体" w:cs="Times New Roman"/>
                <w:kern w:val="2"/>
                <w:sz w:val="21"/>
                <w:szCs w:val="22"/>
                <w:lang w:val="en-US" w:eastAsia="zh-CN" w:bidi="ar-SA"/>
              </w:rPr>
            </w:pPr>
            <w:r>
              <w:rPr>
                <w:rFonts w:hint="eastAsia"/>
                <w:lang w:val="en-US" w:eastAsia="zh-CN"/>
              </w:rPr>
              <w:t>27</w:t>
            </w:r>
          </w:p>
        </w:tc>
        <w:tc>
          <w:tcPr>
            <w:tcW w:w="1193" w:type="dxa"/>
            <w:tcBorders>
              <w:top w:val="nil"/>
              <w:left w:val="nil"/>
              <w:bottom w:val="single" w:color="auto" w:sz="4" w:space="0"/>
              <w:right w:val="single" w:color="auto" w:sz="4" w:space="0"/>
            </w:tcBorders>
            <w:noWrap/>
            <w:vAlign w:val="top"/>
          </w:tcPr>
          <w:p w14:paraId="13929572">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27</w:t>
            </w:r>
          </w:p>
        </w:tc>
        <w:tc>
          <w:tcPr>
            <w:tcW w:w="907" w:type="dxa"/>
            <w:tcBorders>
              <w:top w:val="nil"/>
              <w:left w:val="nil"/>
              <w:bottom w:val="single" w:color="auto" w:sz="4" w:space="0"/>
              <w:right w:val="single" w:color="auto" w:sz="4" w:space="0"/>
            </w:tcBorders>
            <w:noWrap/>
            <w:vAlign w:val="center"/>
          </w:tcPr>
          <w:p w14:paraId="203333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48CBD5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5D53D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382073A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649AAE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76FB6FE">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5CE0CF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4F01D3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54D1DB9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62BE6A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7FDA1D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20E6857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E7D217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F3B10E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AD60175">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7F61C9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33F689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3AF6F1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31FE819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1F5A80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AD70D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6DB103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424908B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4513CE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56E8D12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0CD53AD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3EB9AAB5">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29EC4E26">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0E6F630B">
            <w:pPr>
              <w:widowControl/>
              <w:jc w:val="center"/>
              <w:rPr>
                <w:rFonts w:ascii="Times New Roman" w:hAnsi="Times New Roman" w:eastAsia="仿宋_GB2312"/>
                <w:color w:val="000000"/>
                <w:kern w:val="0"/>
                <w:szCs w:val="21"/>
              </w:rPr>
            </w:pPr>
            <w:r>
              <w:rPr>
                <w:rFonts w:hint="eastAsia" w:ascii="仿宋_GB2312" w:eastAsia="仿宋_GB2312"/>
                <w:kern w:val="0"/>
                <w:szCs w:val="21"/>
              </w:rPr>
              <w:t>开展红十字应急培训、开展红十字募捐、无偿献血等　</w:t>
            </w:r>
          </w:p>
        </w:tc>
        <w:tc>
          <w:tcPr>
            <w:tcW w:w="4226" w:type="dxa"/>
            <w:gridSpan w:val="4"/>
            <w:tcBorders>
              <w:top w:val="single" w:color="auto" w:sz="4" w:space="0"/>
              <w:left w:val="nil"/>
              <w:bottom w:val="single" w:color="auto" w:sz="4" w:space="0"/>
              <w:right w:val="single" w:color="auto" w:sz="4" w:space="0"/>
            </w:tcBorders>
            <w:noWrap/>
            <w:vAlign w:val="center"/>
          </w:tcPr>
          <w:p w14:paraId="4AD94165">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15B4E23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25A94A8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339958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40EEF5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349CCD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1E9F18B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11AA95F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5DB8A93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3973694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23B104E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2C6F8DB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6E0BC2C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2ED609D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19641D8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14428D2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0818A64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624C0EA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0D5A9A4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5CB0238">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0D7B550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6BE486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1120E29">
            <w:pPr>
              <w:widowControl/>
              <w:jc w:val="center"/>
              <w:rPr>
                <w:rFonts w:ascii="Times New Roman" w:hAnsi="Times New Roman" w:eastAsia="仿宋_GB2312"/>
                <w:color w:val="000000"/>
                <w:kern w:val="0"/>
                <w:szCs w:val="21"/>
              </w:rPr>
            </w:pPr>
          </w:p>
          <w:p w14:paraId="73BC39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14:paraId="6B713C3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03FAC69C">
            <w:pPr>
              <w:widowControl/>
              <w:spacing w:line="280" w:lineRule="exact"/>
              <w:jc w:val="left"/>
            </w:pPr>
            <w:r>
              <w:rPr>
                <w:rFonts w:hint="eastAsia" w:ascii="仿宋_GB2312" w:eastAsia="仿宋_GB2312"/>
                <w:kern w:val="0"/>
                <w:szCs w:val="21"/>
              </w:rPr>
              <w:t>发放慰问物资</w:t>
            </w:r>
          </w:p>
        </w:tc>
        <w:tc>
          <w:tcPr>
            <w:tcW w:w="1230" w:type="dxa"/>
            <w:tcBorders>
              <w:top w:val="single" w:color="auto" w:sz="4" w:space="0"/>
              <w:left w:val="nil"/>
              <w:bottom w:val="single" w:color="auto" w:sz="4" w:space="0"/>
              <w:right w:val="single" w:color="auto" w:sz="4" w:space="0"/>
            </w:tcBorders>
            <w:noWrap/>
            <w:vAlign w:val="center"/>
          </w:tcPr>
          <w:p w14:paraId="38C2428A">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eastAsia="zh-CN"/>
              </w:rPr>
              <w:t>达标</w:t>
            </w:r>
          </w:p>
        </w:tc>
        <w:tc>
          <w:tcPr>
            <w:tcW w:w="1193" w:type="dxa"/>
            <w:tcBorders>
              <w:top w:val="single" w:color="auto" w:sz="4" w:space="0"/>
              <w:left w:val="nil"/>
              <w:bottom w:val="single" w:color="auto" w:sz="4" w:space="0"/>
              <w:right w:val="single" w:color="auto" w:sz="4" w:space="0"/>
            </w:tcBorders>
            <w:noWrap/>
            <w:vAlign w:val="center"/>
          </w:tcPr>
          <w:p w14:paraId="6DD300D7">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eastAsia="zh-CN"/>
              </w:rPr>
              <w:t>达标</w:t>
            </w:r>
          </w:p>
        </w:tc>
        <w:tc>
          <w:tcPr>
            <w:tcW w:w="907" w:type="dxa"/>
            <w:tcBorders>
              <w:top w:val="single" w:color="auto" w:sz="4" w:space="0"/>
              <w:left w:val="nil"/>
              <w:bottom w:val="single" w:color="auto" w:sz="4" w:space="0"/>
              <w:right w:val="single" w:color="auto" w:sz="4" w:space="0"/>
            </w:tcBorders>
            <w:noWrap/>
            <w:vAlign w:val="center"/>
          </w:tcPr>
          <w:p w14:paraId="6935964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0E40A030">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170C244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8B6A21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2FC44B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DEECE84">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0199F423">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6ED5C63C">
            <w:pPr>
              <w:widowControl/>
              <w:jc w:val="left"/>
              <w:rPr>
                <w:rFonts w:ascii="Times New Roman" w:hAnsi="Times New Roman" w:eastAsia="仿宋_GB2312"/>
                <w:color w:val="000000"/>
                <w:kern w:val="0"/>
                <w:szCs w:val="21"/>
              </w:rPr>
            </w:pPr>
            <w:r>
              <w:rPr>
                <w:rFonts w:hint="eastAsia" w:ascii="仿宋_GB2312" w:eastAsia="仿宋_GB2312"/>
                <w:kern w:val="0"/>
                <w:szCs w:val="21"/>
              </w:rPr>
              <w:t>开展应急救护培训</w:t>
            </w:r>
          </w:p>
        </w:tc>
        <w:tc>
          <w:tcPr>
            <w:tcW w:w="1230" w:type="dxa"/>
            <w:tcBorders>
              <w:top w:val="single" w:color="auto" w:sz="4" w:space="0"/>
              <w:left w:val="nil"/>
              <w:bottom w:val="single" w:color="auto" w:sz="4" w:space="0"/>
              <w:right w:val="single" w:color="auto" w:sz="4" w:space="0"/>
            </w:tcBorders>
            <w:noWrap/>
            <w:vAlign w:val="center"/>
          </w:tcPr>
          <w:p w14:paraId="3533AC9E">
            <w:pPr>
              <w:widowControl/>
              <w:jc w:val="left"/>
              <w:rPr>
                <w:rFonts w:ascii="Times New Roman" w:hAnsi="Times New Roman" w:eastAsia="仿宋_GB2312"/>
                <w:color w:val="000000"/>
                <w:kern w:val="0"/>
                <w:szCs w:val="21"/>
              </w:rPr>
            </w:pPr>
            <w:r>
              <w:rPr>
                <w:rFonts w:hint="eastAsia" w:ascii="仿宋_GB2312" w:eastAsia="仿宋_GB2312"/>
                <w:kern w:val="0"/>
                <w:szCs w:val="21"/>
              </w:rPr>
              <w:t>开展应急救护培训</w:t>
            </w:r>
          </w:p>
        </w:tc>
        <w:tc>
          <w:tcPr>
            <w:tcW w:w="1193" w:type="dxa"/>
            <w:tcBorders>
              <w:top w:val="single" w:color="auto" w:sz="4" w:space="0"/>
              <w:left w:val="nil"/>
              <w:bottom w:val="single" w:color="auto" w:sz="4" w:space="0"/>
              <w:right w:val="single" w:color="auto" w:sz="4" w:space="0"/>
            </w:tcBorders>
            <w:noWrap/>
            <w:vAlign w:val="center"/>
          </w:tcPr>
          <w:p w14:paraId="2BB3CE8A">
            <w:pPr>
              <w:widowControl/>
              <w:jc w:val="left"/>
              <w:rPr>
                <w:rFonts w:ascii="Times New Roman" w:hAnsi="Times New Roman" w:eastAsia="仿宋_GB2312"/>
                <w:color w:val="000000"/>
                <w:kern w:val="0"/>
                <w:szCs w:val="21"/>
              </w:rPr>
            </w:pPr>
            <w:r>
              <w:rPr>
                <w:rFonts w:hint="eastAsia" w:ascii="仿宋_GB2312" w:eastAsia="仿宋_GB2312"/>
                <w:kern w:val="0"/>
                <w:szCs w:val="21"/>
              </w:rPr>
              <w:t>开展应急救护培训</w:t>
            </w:r>
          </w:p>
        </w:tc>
        <w:tc>
          <w:tcPr>
            <w:tcW w:w="907" w:type="dxa"/>
            <w:tcBorders>
              <w:top w:val="single" w:color="auto" w:sz="4" w:space="0"/>
              <w:left w:val="nil"/>
              <w:bottom w:val="single" w:color="auto" w:sz="4" w:space="0"/>
              <w:right w:val="single" w:color="auto" w:sz="4" w:space="0"/>
            </w:tcBorders>
            <w:noWrap/>
            <w:vAlign w:val="center"/>
          </w:tcPr>
          <w:p w14:paraId="60AF568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610488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46D7E0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3DFDC9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5899D5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466936E">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0CF2AED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243AB51F">
            <w:pPr>
              <w:widowControl/>
              <w:spacing w:line="280" w:lineRule="exact"/>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14:paraId="0DDE80BF">
            <w:pPr>
              <w:widowControl/>
              <w:spacing w:line="280" w:lineRule="exact"/>
              <w:jc w:val="left"/>
              <w:rPr>
                <w:kern w:val="0"/>
                <w:sz w:val="20"/>
                <w:szCs w:val="20"/>
              </w:rPr>
            </w:pPr>
          </w:p>
        </w:tc>
        <w:tc>
          <w:tcPr>
            <w:tcW w:w="1193" w:type="dxa"/>
            <w:tcBorders>
              <w:top w:val="single" w:color="auto" w:sz="4" w:space="0"/>
              <w:left w:val="nil"/>
              <w:bottom w:val="single" w:color="auto" w:sz="4" w:space="0"/>
              <w:right w:val="single" w:color="auto" w:sz="4" w:space="0"/>
            </w:tcBorders>
            <w:noWrap/>
            <w:vAlign w:val="center"/>
          </w:tcPr>
          <w:p w14:paraId="7F700351">
            <w:pPr>
              <w:widowControl/>
              <w:spacing w:line="280" w:lineRule="exact"/>
              <w:jc w:val="left"/>
              <w:rPr>
                <w:rFonts w:ascii="仿宋_GB2312" w:eastAsia="仿宋_GB2312"/>
                <w:kern w:val="0"/>
                <w:szCs w:val="21"/>
              </w:rPr>
            </w:pPr>
          </w:p>
        </w:tc>
        <w:tc>
          <w:tcPr>
            <w:tcW w:w="907" w:type="dxa"/>
            <w:tcBorders>
              <w:top w:val="single" w:color="auto" w:sz="4" w:space="0"/>
              <w:left w:val="nil"/>
              <w:bottom w:val="single" w:color="auto" w:sz="4" w:space="0"/>
              <w:right w:val="single" w:color="auto" w:sz="4" w:space="0"/>
            </w:tcBorders>
            <w:noWrap/>
            <w:vAlign w:val="center"/>
          </w:tcPr>
          <w:p w14:paraId="2E50158C">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6CD0220E">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042B8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9B777B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3D7508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E600B2F">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399587A4">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A6C9A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7AB30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7C38FE1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565042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62A3F27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494755B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43D710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C768CA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59A59C5">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40B992A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12A0202A">
            <w:pPr>
              <w:widowControl/>
              <w:spacing w:line="280" w:lineRule="exact"/>
              <w:jc w:val="left"/>
              <w:rPr>
                <w:kern w:val="0"/>
                <w:sz w:val="20"/>
                <w:szCs w:val="20"/>
              </w:rPr>
            </w:pPr>
            <w:r>
              <w:rPr>
                <w:rFonts w:hint="eastAsia" w:ascii="仿宋_GB2312" w:eastAsia="仿宋_GB2312"/>
                <w:kern w:val="0"/>
                <w:szCs w:val="21"/>
              </w:rPr>
              <w:t>　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1230" w:type="dxa"/>
            <w:tcBorders>
              <w:top w:val="single" w:color="auto" w:sz="4" w:space="0"/>
              <w:left w:val="nil"/>
              <w:bottom w:val="single" w:color="auto" w:sz="4" w:space="0"/>
              <w:right w:val="single" w:color="auto" w:sz="4" w:space="0"/>
            </w:tcBorders>
            <w:noWrap/>
            <w:vAlign w:val="center"/>
          </w:tcPr>
          <w:p w14:paraId="5AC64FA0">
            <w:pPr>
              <w:widowControl/>
              <w:spacing w:line="280" w:lineRule="exact"/>
              <w:jc w:val="left"/>
              <w:rPr>
                <w:kern w:val="0"/>
                <w:sz w:val="20"/>
                <w:szCs w:val="20"/>
              </w:rPr>
            </w:pPr>
            <w:r>
              <w:rPr>
                <w:rFonts w:hint="eastAsia" w:ascii="仿宋_GB2312" w:eastAsia="仿宋_GB2312"/>
                <w:kern w:val="0"/>
                <w:szCs w:val="21"/>
              </w:rPr>
              <w:t>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1193" w:type="dxa"/>
            <w:tcBorders>
              <w:top w:val="single" w:color="auto" w:sz="4" w:space="0"/>
              <w:left w:val="nil"/>
              <w:bottom w:val="single" w:color="auto" w:sz="4" w:space="0"/>
              <w:right w:val="single" w:color="auto" w:sz="4" w:space="0"/>
            </w:tcBorders>
            <w:noWrap/>
            <w:vAlign w:val="center"/>
          </w:tcPr>
          <w:p w14:paraId="45DEA101">
            <w:pPr>
              <w:widowControl/>
              <w:spacing w:line="280" w:lineRule="exact"/>
              <w:jc w:val="left"/>
            </w:pPr>
            <w:r>
              <w:rPr>
                <w:rFonts w:hint="eastAsia" w:ascii="仿宋_GB2312" w:eastAsia="仿宋_GB2312"/>
                <w:kern w:val="0"/>
                <w:szCs w:val="21"/>
              </w:rPr>
              <w:t>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907" w:type="dxa"/>
            <w:tcBorders>
              <w:top w:val="single" w:color="auto" w:sz="4" w:space="0"/>
              <w:left w:val="nil"/>
              <w:bottom w:val="single" w:color="auto" w:sz="4" w:space="0"/>
              <w:right w:val="single" w:color="auto" w:sz="4" w:space="0"/>
            </w:tcBorders>
            <w:noWrap/>
            <w:vAlign w:val="center"/>
          </w:tcPr>
          <w:p w14:paraId="079DF86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5D68990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6949645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511F91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BE2CED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7DECCC2">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D1B2A5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5451C1F6">
            <w:pPr>
              <w:widowControl/>
              <w:jc w:val="left"/>
              <w:rPr>
                <w:rFonts w:hint="default" w:eastAsia="宋体"/>
                <w:kern w:val="0"/>
                <w:sz w:val="20"/>
                <w:szCs w:val="20"/>
                <w:lang w:val="en-US" w:eastAsia="zh-CN"/>
              </w:rPr>
            </w:pPr>
            <w:r>
              <w:rPr>
                <w:rFonts w:hint="eastAsia" w:hAnsi="宋体"/>
                <w:kern w:val="0"/>
                <w:sz w:val="20"/>
                <w:szCs w:val="20"/>
                <w:lang w:val="en-US" w:eastAsia="zh-CN"/>
              </w:rPr>
              <w:t>27万元</w:t>
            </w:r>
          </w:p>
        </w:tc>
        <w:tc>
          <w:tcPr>
            <w:tcW w:w="1230" w:type="dxa"/>
            <w:tcBorders>
              <w:top w:val="single" w:color="auto" w:sz="4" w:space="0"/>
              <w:left w:val="nil"/>
              <w:bottom w:val="single" w:color="auto" w:sz="4" w:space="0"/>
              <w:right w:val="single" w:color="auto" w:sz="4" w:space="0"/>
            </w:tcBorders>
            <w:noWrap/>
            <w:vAlign w:val="center"/>
          </w:tcPr>
          <w:p w14:paraId="1B96FAC2">
            <w:pPr>
              <w:widowControl/>
              <w:jc w:val="left"/>
              <w:rPr>
                <w:kern w:val="0"/>
                <w:sz w:val="20"/>
                <w:szCs w:val="20"/>
              </w:rPr>
            </w:pPr>
            <w:r>
              <w:rPr>
                <w:rFonts w:hint="eastAsia" w:ascii="仿宋_GB2312" w:eastAsia="仿宋_GB2312"/>
                <w:kern w:val="0"/>
                <w:szCs w:val="21"/>
                <w:lang w:val="en-US" w:eastAsia="zh-CN"/>
              </w:rPr>
              <w:t>27</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14:paraId="5CF51BE3">
            <w:pPr>
              <w:widowControl/>
              <w:jc w:val="left"/>
              <w:rPr>
                <w:rFonts w:hAnsi="宋体"/>
                <w:kern w:val="0"/>
                <w:sz w:val="20"/>
                <w:szCs w:val="20"/>
              </w:rPr>
            </w:pPr>
            <w:r>
              <w:rPr>
                <w:rFonts w:hint="eastAsia" w:hAnsi="宋体"/>
                <w:kern w:val="0"/>
                <w:sz w:val="20"/>
                <w:szCs w:val="20"/>
                <w:lang w:val="en-US" w:eastAsia="zh-CN"/>
              </w:rPr>
              <w:t>27万元</w:t>
            </w:r>
          </w:p>
        </w:tc>
        <w:tc>
          <w:tcPr>
            <w:tcW w:w="907" w:type="dxa"/>
            <w:tcBorders>
              <w:top w:val="single" w:color="auto" w:sz="4" w:space="0"/>
              <w:left w:val="nil"/>
              <w:bottom w:val="single" w:color="auto" w:sz="4" w:space="0"/>
              <w:right w:val="single" w:color="auto" w:sz="4" w:space="0"/>
            </w:tcBorders>
            <w:noWrap/>
            <w:vAlign w:val="center"/>
          </w:tcPr>
          <w:p w14:paraId="7D8FA8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666BA14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14:paraId="5DDB6A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5AA833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385B18C">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1EE28A8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3DCA58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B557726">
            <w:pPr>
              <w:widowControl/>
              <w:jc w:val="left"/>
              <w:rPr>
                <w:rFonts w:ascii="Times New Roman" w:hAnsi="Times New Roman" w:eastAsia="仿宋_GB2312"/>
                <w:color w:val="000000"/>
                <w:kern w:val="0"/>
                <w:szCs w:val="21"/>
              </w:rPr>
            </w:pPr>
          </w:p>
          <w:p w14:paraId="2055F9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541C22C0">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5A16EE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2CF12FD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00E092CA">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6F1B9E1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036F46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4E22BD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785B37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759E7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DE04C2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003C71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EA8280B">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50FB86B8">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25449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845E33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4658C4A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49374B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5C0862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9D7C8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0A4777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8B800F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89A3E73">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1AFE1B5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2FF2B6F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0A879F4C">
            <w:pPr>
              <w:widowControl/>
              <w:spacing w:line="280" w:lineRule="exact"/>
              <w:jc w:val="left"/>
              <w:rPr>
                <w:kern w:val="0"/>
                <w:sz w:val="20"/>
                <w:szCs w:val="20"/>
              </w:rPr>
            </w:pPr>
            <w:r>
              <w:rPr>
                <w:rFonts w:hint="eastAsia" w:ascii="仿宋_GB2312" w:eastAsia="仿宋_GB2312"/>
                <w:kern w:val="0"/>
                <w:szCs w:val="21"/>
              </w:rPr>
              <w:t>慰问困难家庭及敬老院</w:t>
            </w:r>
          </w:p>
        </w:tc>
        <w:tc>
          <w:tcPr>
            <w:tcW w:w="1230" w:type="dxa"/>
            <w:tcBorders>
              <w:top w:val="single" w:color="auto" w:sz="4" w:space="0"/>
              <w:left w:val="nil"/>
              <w:bottom w:val="single" w:color="auto" w:sz="4" w:space="0"/>
              <w:right w:val="single" w:color="auto" w:sz="4" w:space="0"/>
            </w:tcBorders>
            <w:noWrap/>
            <w:vAlign w:val="center"/>
          </w:tcPr>
          <w:p w14:paraId="64B52813">
            <w:pPr>
              <w:widowControl/>
              <w:spacing w:line="280" w:lineRule="exact"/>
              <w:jc w:val="left"/>
              <w:rPr>
                <w:kern w:val="0"/>
                <w:sz w:val="20"/>
                <w:szCs w:val="20"/>
              </w:rPr>
            </w:pPr>
            <w:r>
              <w:rPr>
                <w:rFonts w:hint="eastAsia" w:ascii="仿宋_GB2312" w:eastAsia="仿宋_GB2312"/>
                <w:kern w:val="0"/>
                <w:szCs w:val="21"/>
              </w:rPr>
              <w:t>开展慰问</w:t>
            </w:r>
          </w:p>
        </w:tc>
        <w:tc>
          <w:tcPr>
            <w:tcW w:w="1193" w:type="dxa"/>
            <w:tcBorders>
              <w:top w:val="single" w:color="auto" w:sz="4" w:space="0"/>
              <w:left w:val="nil"/>
              <w:bottom w:val="single" w:color="auto" w:sz="4" w:space="0"/>
              <w:right w:val="single" w:color="auto" w:sz="4" w:space="0"/>
            </w:tcBorders>
            <w:noWrap/>
            <w:vAlign w:val="center"/>
          </w:tcPr>
          <w:p w14:paraId="01CA10A7">
            <w:pPr>
              <w:widowControl/>
              <w:spacing w:line="280" w:lineRule="exact"/>
              <w:jc w:val="left"/>
              <w:rPr>
                <w:kern w:val="0"/>
                <w:sz w:val="20"/>
                <w:szCs w:val="20"/>
              </w:rPr>
            </w:pPr>
            <w:r>
              <w:rPr>
                <w:rFonts w:hint="eastAsia" w:ascii="仿宋_GB2312" w:eastAsia="仿宋_GB2312"/>
                <w:kern w:val="0"/>
                <w:szCs w:val="21"/>
              </w:rPr>
              <w:t>开展慰问</w:t>
            </w:r>
          </w:p>
        </w:tc>
        <w:tc>
          <w:tcPr>
            <w:tcW w:w="907" w:type="dxa"/>
            <w:tcBorders>
              <w:top w:val="single" w:color="auto" w:sz="4" w:space="0"/>
              <w:left w:val="nil"/>
              <w:bottom w:val="single" w:color="auto" w:sz="4" w:space="0"/>
              <w:right w:val="single" w:color="auto" w:sz="4" w:space="0"/>
            </w:tcBorders>
            <w:noWrap/>
            <w:vAlign w:val="center"/>
          </w:tcPr>
          <w:p w14:paraId="0E32C757">
            <w:pPr>
              <w:widowControl/>
              <w:jc w:val="left"/>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7A7B3EEB">
            <w:pPr>
              <w:widowControl/>
              <w:jc w:val="left"/>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16B6C06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EF3B96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8D8287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67E3337">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768C3C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3529B5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3C9925A6">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70B1B5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5C0115D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662CD5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326748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2CE67F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26CAF1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D3FAC6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DE9F4B6">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000CB12F">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07144F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03E1E9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781BC5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415A3F3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DCA7AE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0FD6CEC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7F7BA0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DC89F4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2736B2C">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274FDB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856DA02">
            <w:pPr>
              <w:widowControl/>
              <w:spacing w:line="280" w:lineRule="exact"/>
              <w:jc w:val="left"/>
              <w:rPr>
                <w:rFonts w:ascii="仿宋_GB2312" w:eastAsia="仿宋_GB2312"/>
                <w:kern w:val="0"/>
                <w:szCs w:val="21"/>
              </w:rPr>
            </w:pPr>
            <w:r>
              <w:rPr>
                <w:rFonts w:hint="eastAsia" w:ascii="仿宋_GB2312" w:eastAsia="仿宋_GB2312"/>
                <w:kern w:val="0"/>
                <w:szCs w:val="21"/>
              </w:rPr>
              <w:t>　开展应急救助培训</w:t>
            </w:r>
          </w:p>
        </w:tc>
        <w:tc>
          <w:tcPr>
            <w:tcW w:w="1230" w:type="dxa"/>
            <w:tcBorders>
              <w:top w:val="single" w:color="auto" w:sz="4" w:space="0"/>
              <w:left w:val="single" w:color="auto" w:sz="4" w:space="0"/>
              <w:bottom w:val="single" w:color="auto" w:sz="4" w:space="0"/>
              <w:right w:val="single" w:color="auto" w:sz="4" w:space="0"/>
            </w:tcBorders>
            <w:noWrap/>
            <w:vAlign w:val="center"/>
          </w:tcPr>
          <w:p w14:paraId="623D2B8C">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93" w:type="dxa"/>
            <w:tcBorders>
              <w:top w:val="single" w:color="auto" w:sz="4" w:space="0"/>
              <w:left w:val="single" w:color="auto" w:sz="4" w:space="0"/>
              <w:bottom w:val="single" w:color="auto" w:sz="4" w:space="0"/>
              <w:right w:val="single" w:color="auto" w:sz="4" w:space="0"/>
            </w:tcBorders>
            <w:noWrap/>
            <w:vAlign w:val="center"/>
          </w:tcPr>
          <w:p w14:paraId="6298A9C5">
            <w:pPr>
              <w:widowControl/>
              <w:spacing w:line="280" w:lineRule="exact"/>
              <w:jc w:val="left"/>
            </w:pPr>
            <w:r>
              <w:rPr>
                <w:rFonts w:hint="eastAsia" w:ascii="仿宋_GB2312" w:eastAsia="仿宋_GB2312"/>
                <w:kern w:val="0"/>
                <w:szCs w:val="21"/>
              </w:rPr>
              <w:t>达标　</w:t>
            </w:r>
          </w:p>
        </w:tc>
        <w:tc>
          <w:tcPr>
            <w:tcW w:w="907" w:type="dxa"/>
            <w:tcBorders>
              <w:top w:val="single" w:color="auto" w:sz="4" w:space="0"/>
              <w:left w:val="single" w:color="auto" w:sz="4" w:space="0"/>
              <w:bottom w:val="single" w:color="auto" w:sz="4" w:space="0"/>
              <w:right w:val="single" w:color="auto" w:sz="4" w:space="0"/>
            </w:tcBorders>
            <w:noWrap/>
            <w:vAlign w:val="center"/>
          </w:tcPr>
          <w:p w14:paraId="2289D0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28F252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14:paraId="277FD53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F13F72E">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636B592">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6509A2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0A6B54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3B9883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6B88F1D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0C4FF136">
            <w:pPr>
              <w:widowControl/>
              <w:spacing w:line="280" w:lineRule="exact"/>
              <w:jc w:val="left"/>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14:paraId="2BB80B49">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14:paraId="63EDD704">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14:paraId="24A86BD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633C9DD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763369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1B8F399">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776A1ED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2C3D20C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644B3C5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6AB1C0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6D2F2C8D">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85F8214">
        <w:tblPrEx>
          <w:tblCellMar>
            <w:top w:w="0" w:type="dxa"/>
            <w:left w:w="108" w:type="dxa"/>
            <w:bottom w:w="0" w:type="dxa"/>
            <w:right w:w="108" w:type="dxa"/>
          </w:tblCellMar>
        </w:tblPrEx>
        <w:trPr>
          <w:trHeight w:val="690" w:hRule="atLeast"/>
          <w:jc w:val="center"/>
        </w:trPr>
        <w:tc>
          <w:tcPr>
            <w:tcW w:w="9999" w:type="dxa"/>
            <w:gridSpan w:val="9"/>
            <w:noWrap/>
            <w:vAlign w:val="center"/>
          </w:tcPr>
          <w:p w14:paraId="458912E2">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5891B17">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24909149">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4C31C128">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59530008">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5618B1CB">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3BADB467">
            <w:pPr>
              <w:widowControl/>
              <w:jc w:val="center"/>
              <w:rPr>
                <w:rFonts w:ascii="Times New Roman" w:hAnsi="Times New Roman" w:eastAsia="仿宋_GB2312"/>
                <w:color w:val="000000"/>
                <w:kern w:val="0"/>
                <w:szCs w:val="21"/>
              </w:rPr>
            </w:pPr>
            <w:r>
              <w:rPr>
                <w:rFonts w:hint="eastAsia" w:hAnsi="宋体"/>
                <w:kern w:val="0"/>
                <w:sz w:val="20"/>
                <w:szCs w:val="20"/>
              </w:rPr>
              <w:t>基本药物改革工作经费</w:t>
            </w:r>
          </w:p>
        </w:tc>
      </w:tr>
      <w:tr w14:paraId="23E1444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01D4BAB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17027ED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14:paraId="13652FD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2AF70A3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71ED29B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5BC40D79">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2F1DBF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4444DC0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1135C599">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034B8D1C">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53D2A90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2611E504">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5D6F05DC">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5BDB867D">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6C010465">
            <w:pPr>
              <w:spacing w:line="240" w:lineRule="exact"/>
              <w:jc w:val="center"/>
              <w:rPr>
                <w:rFonts w:ascii="Times New Roman" w:hAnsi="Times New Roman" w:eastAsia="仿宋_GB2312"/>
                <w:szCs w:val="21"/>
              </w:rPr>
            </w:pPr>
          </w:p>
          <w:p w14:paraId="00CF9A98">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6285DFA3">
            <w:pPr>
              <w:spacing w:line="240" w:lineRule="exact"/>
              <w:jc w:val="center"/>
              <w:rPr>
                <w:rFonts w:ascii="Times New Roman" w:hAnsi="Times New Roman" w:eastAsia="仿宋_GB2312"/>
                <w:szCs w:val="21"/>
              </w:rPr>
            </w:pPr>
          </w:p>
          <w:p w14:paraId="7B722B8F">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4118AB9D">
            <w:pPr>
              <w:spacing w:line="240" w:lineRule="exact"/>
              <w:jc w:val="center"/>
              <w:rPr>
                <w:rFonts w:ascii="Times New Roman" w:hAnsi="Times New Roman" w:eastAsia="仿宋_GB2312"/>
                <w:szCs w:val="21"/>
              </w:rPr>
            </w:pPr>
          </w:p>
          <w:p w14:paraId="0090E886">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30758BA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1A41DC5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0DB35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24C0EBD3">
            <w:pPr>
              <w:jc w:val="center"/>
              <w:rPr>
                <w:rFonts w:hint="default" w:eastAsia="宋体"/>
                <w:kern w:val="0"/>
                <w:sz w:val="20"/>
                <w:szCs w:val="20"/>
                <w:lang w:val="en-US" w:eastAsia="zh-CN"/>
              </w:rPr>
            </w:pPr>
            <w:r>
              <w:rPr>
                <w:rFonts w:hint="eastAsia"/>
                <w:kern w:val="0"/>
                <w:sz w:val="20"/>
                <w:szCs w:val="20"/>
                <w:lang w:val="en-US" w:eastAsia="zh-CN"/>
              </w:rPr>
              <w:t>18</w:t>
            </w:r>
          </w:p>
        </w:tc>
        <w:tc>
          <w:tcPr>
            <w:tcW w:w="1230" w:type="dxa"/>
            <w:tcBorders>
              <w:top w:val="nil"/>
              <w:left w:val="nil"/>
              <w:bottom w:val="single" w:color="auto" w:sz="4" w:space="0"/>
              <w:right w:val="single" w:color="auto" w:sz="4" w:space="0"/>
            </w:tcBorders>
            <w:noWrap/>
            <w:vAlign w:val="top"/>
          </w:tcPr>
          <w:p w14:paraId="6EA81789">
            <w:pPr>
              <w:jc w:val="center"/>
              <w:rPr>
                <w:rFonts w:hint="default" w:eastAsia="宋体"/>
                <w:lang w:val="en-US" w:eastAsia="zh-CN"/>
              </w:rPr>
            </w:pPr>
            <w:r>
              <w:rPr>
                <w:rFonts w:hint="eastAsia"/>
                <w:lang w:val="en-US" w:eastAsia="zh-CN"/>
              </w:rPr>
              <w:t>18</w:t>
            </w:r>
          </w:p>
        </w:tc>
        <w:tc>
          <w:tcPr>
            <w:tcW w:w="1107" w:type="dxa"/>
            <w:tcBorders>
              <w:top w:val="nil"/>
              <w:left w:val="nil"/>
              <w:bottom w:val="single" w:color="auto" w:sz="4" w:space="0"/>
              <w:right w:val="single" w:color="auto" w:sz="4" w:space="0"/>
            </w:tcBorders>
            <w:noWrap/>
            <w:vAlign w:val="top"/>
          </w:tcPr>
          <w:p w14:paraId="58198792">
            <w:pPr>
              <w:jc w:val="center"/>
              <w:rPr>
                <w:rFonts w:hint="default" w:eastAsia="宋体"/>
                <w:kern w:val="0"/>
                <w:sz w:val="20"/>
                <w:szCs w:val="20"/>
                <w:lang w:val="en-US" w:eastAsia="zh-CN"/>
              </w:rPr>
            </w:pPr>
            <w:r>
              <w:rPr>
                <w:rFonts w:hint="eastAsia"/>
                <w:kern w:val="0"/>
                <w:sz w:val="20"/>
                <w:szCs w:val="20"/>
                <w:lang w:val="en-US" w:eastAsia="zh-CN"/>
              </w:rPr>
              <w:t>18</w:t>
            </w:r>
          </w:p>
        </w:tc>
        <w:tc>
          <w:tcPr>
            <w:tcW w:w="993" w:type="dxa"/>
            <w:tcBorders>
              <w:top w:val="nil"/>
              <w:left w:val="nil"/>
              <w:bottom w:val="single" w:color="auto" w:sz="4" w:space="0"/>
              <w:right w:val="single" w:color="auto" w:sz="4" w:space="0"/>
            </w:tcBorders>
            <w:noWrap/>
            <w:vAlign w:val="center"/>
          </w:tcPr>
          <w:p w14:paraId="2D126A2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3E982949">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662B42D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1D7FE1D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14F31B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0BFE51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6102CD88">
            <w:pPr>
              <w:jc w:val="center"/>
              <w:rPr>
                <w:kern w:val="0"/>
                <w:sz w:val="20"/>
                <w:szCs w:val="20"/>
              </w:rPr>
            </w:pPr>
            <w:r>
              <w:rPr>
                <w:rFonts w:hint="eastAsia"/>
                <w:kern w:val="0"/>
                <w:sz w:val="20"/>
                <w:szCs w:val="20"/>
                <w:lang w:val="en-US" w:eastAsia="zh-CN"/>
              </w:rPr>
              <w:t>18</w:t>
            </w:r>
          </w:p>
        </w:tc>
        <w:tc>
          <w:tcPr>
            <w:tcW w:w="1230" w:type="dxa"/>
            <w:tcBorders>
              <w:top w:val="nil"/>
              <w:left w:val="nil"/>
              <w:bottom w:val="single" w:color="auto" w:sz="4" w:space="0"/>
              <w:right w:val="single" w:color="auto" w:sz="4" w:space="0"/>
            </w:tcBorders>
            <w:noWrap/>
            <w:vAlign w:val="top"/>
          </w:tcPr>
          <w:p w14:paraId="0D9F5935">
            <w:pPr>
              <w:jc w:val="center"/>
            </w:pPr>
            <w:r>
              <w:rPr>
                <w:rFonts w:hint="eastAsia"/>
                <w:lang w:val="en-US" w:eastAsia="zh-CN"/>
              </w:rPr>
              <w:t>18</w:t>
            </w:r>
          </w:p>
        </w:tc>
        <w:tc>
          <w:tcPr>
            <w:tcW w:w="1107" w:type="dxa"/>
            <w:tcBorders>
              <w:top w:val="nil"/>
              <w:left w:val="nil"/>
              <w:bottom w:val="single" w:color="auto" w:sz="4" w:space="0"/>
              <w:right w:val="single" w:color="auto" w:sz="4" w:space="0"/>
            </w:tcBorders>
            <w:noWrap/>
            <w:vAlign w:val="top"/>
          </w:tcPr>
          <w:p w14:paraId="0ED9ABDF">
            <w:pPr>
              <w:jc w:val="center"/>
              <w:rPr>
                <w:kern w:val="0"/>
                <w:sz w:val="20"/>
                <w:szCs w:val="20"/>
              </w:rPr>
            </w:pPr>
            <w:r>
              <w:rPr>
                <w:rFonts w:hint="eastAsia"/>
                <w:kern w:val="0"/>
                <w:sz w:val="20"/>
                <w:szCs w:val="20"/>
                <w:lang w:val="en-US" w:eastAsia="zh-CN"/>
              </w:rPr>
              <w:t>18</w:t>
            </w:r>
          </w:p>
        </w:tc>
        <w:tc>
          <w:tcPr>
            <w:tcW w:w="993" w:type="dxa"/>
            <w:tcBorders>
              <w:top w:val="nil"/>
              <w:left w:val="nil"/>
              <w:bottom w:val="single" w:color="auto" w:sz="4" w:space="0"/>
              <w:right w:val="single" w:color="auto" w:sz="4" w:space="0"/>
            </w:tcBorders>
            <w:noWrap/>
            <w:vAlign w:val="center"/>
          </w:tcPr>
          <w:p w14:paraId="1FB800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1D92B08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4AE7F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5101024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B8EE9D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1BD8FB7">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34CE3A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0F9B7C7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51CACD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30CC29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498AA9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0B8AC6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29FA28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0D846E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752C88F">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642ECD0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1636DB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6696F3E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4751412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508BE74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398E86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BF6366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7DC8234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0123352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77CBE3F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5AA0CC0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2221390F">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724CFE71">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7913440F">
            <w:pPr>
              <w:widowControl/>
              <w:jc w:val="center"/>
              <w:rPr>
                <w:rFonts w:ascii="Times New Roman" w:hAnsi="Times New Roman" w:eastAsia="仿宋_GB2312"/>
                <w:color w:val="000000"/>
                <w:kern w:val="0"/>
                <w:szCs w:val="21"/>
              </w:rPr>
            </w:pPr>
            <w:r>
              <w:rPr>
                <w:rFonts w:hint="eastAsia" w:hAnsi="宋体"/>
                <w:kern w:val="0"/>
                <w:sz w:val="20"/>
                <w:szCs w:val="20"/>
              </w:rPr>
              <w:t>深化医药卫生体制改革、落实基本药物制度</w:t>
            </w:r>
            <w:r>
              <w:rPr>
                <w:rFonts w:hint="eastAsia" w:ascii="仿宋_GB2312" w:eastAsia="仿宋_GB2312"/>
                <w:kern w:val="0"/>
                <w:szCs w:val="21"/>
              </w:rPr>
              <w:t>　</w:t>
            </w:r>
          </w:p>
        </w:tc>
        <w:tc>
          <w:tcPr>
            <w:tcW w:w="4226" w:type="dxa"/>
            <w:gridSpan w:val="4"/>
            <w:tcBorders>
              <w:top w:val="single" w:color="auto" w:sz="4" w:space="0"/>
              <w:left w:val="nil"/>
              <w:bottom w:val="single" w:color="auto" w:sz="4" w:space="0"/>
              <w:right w:val="single" w:color="auto" w:sz="4" w:space="0"/>
            </w:tcBorders>
            <w:noWrap/>
            <w:vAlign w:val="center"/>
          </w:tcPr>
          <w:p w14:paraId="32BBA8FF">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141A1B68">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7656AED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2182F78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2E587C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1F57B59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175441A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6BA9DC2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7995812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69DBCAD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412A4F2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36082F0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425521C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1DC2F8B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4CA21A8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7C21D2A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19F92EC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2260F92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74F3BE8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9B6DA6E">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491BB42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5629A71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499D04E">
            <w:pPr>
              <w:widowControl/>
              <w:jc w:val="center"/>
              <w:rPr>
                <w:rFonts w:ascii="Times New Roman" w:hAnsi="Times New Roman" w:eastAsia="仿宋_GB2312"/>
                <w:color w:val="000000"/>
                <w:kern w:val="0"/>
                <w:szCs w:val="21"/>
              </w:rPr>
            </w:pPr>
          </w:p>
          <w:p w14:paraId="3A6390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49219CB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7BBC3BFF">
            <w:pPr>
              <w:widowControl/>
              <w:jc w:val="left"/>
              <w:rPr>
                <w:kern w:val="0"/>
                <w:sz w:val="20"/>
                <w:szCs w:val="20"/>
              </w:rPr>
            </w:pPr>
            <w:r>
              <w:rPr>
                <w:rFonts w:hint="eastAsia" w:hAnsi="宋体"/>
                <w:kern w:val="0"/>
                <w:sz w:val="20"/>
                <w:szCs w:val="20"/>
              </w:rPr>
              <w:t>落实基本药物制度</w:t>
            </w:r>
          </w:p>
        </w:tc>
        <w:tc>
          <w:tcPr>
            <w:tcW w:w="1230" w:type="dxa"/>
            <w:tcBorders>
              <w:top w:val="single" w:color="auto" w:sz="4" w:space="0"/>
              <w:left w:val="nil"/>
              <w:bottom w:val="single" w:color="auto" w:sz="4" w:space="0"/>
              <w:right w:val="single" w:color="auto" w:sz="4" w:space="0"/>
            </w:tcBorders>
            <w:noWrap/>
            <w:vAlign w:val="center"/>
          </w:tcPr>
          <w:p w14:paraId="4AE7638C">
            <w:pPr>
              <w:widowControl/>
              <w:jc w:val="left"/>
              <w:rPr>
                <w:kern w:val="0"/>
                <w:sz w:val="20"/>
                <w:szCs w:val="20"/>
              </w:rPr>
            </w:pPr>
            <w:r>
              <w:rPr>
                <w:rFonts w:hAnsi="宋体"/>
                <w:kern w:val="0"/>
                <w:sz w:val="20"/>
                <w:szCs w:val="20"/>
              </w:rPr>
              <w:t>　</w:t>
            </w:r>
            <w:r>
              <w:rPr>
                <w:rFonts w:hint="eastAsia" w:hAnsi="宋体"/>
                <w:kern w:val="0"/>
                <w:sz w:val="20"/>
                <w:szCs w:val="20"/>
              </w:rPr>
              <w:t>达标</w:t>
            </w:r>
          </w:p>
        </w:tc>
        <w:tc>
          <w:tcPr>
            <w:tcW w:w="1107" w:type="dxa"/>
            <w:tcBorders>
              <w:top w:val="single" w:color="auto" w:sz="4" w:space="0"/>
              <w:left w:val="nil"/>
              <w:bottom w:val="single" w:color="auto" w:sz="4" w:space="0"/>
              <w:right w:val="single" w:color="auto" w:sz="4" w:space="0"/>
            </w:tcBorders>
            <w:noWrap/>
            <w:vAlign w:val="top"/>
          </w:tcPr>
          <w:p w14:paraId="554CE678">
            <w:pPr>
              <w:widowControl/>
              <w:jc w:val="left"/>
            </w:pPr>
            <w:r>
              <w:rPr>
                <w:rFonts w:hint="eastAsia" w:hAnsi="宋体"/>
                <w:kern w:val="0"/>
                <w:sz w:val="20"/>
                <w:szCs w:val="20"/>
              </w:rPr>
              <w:t>达标</w:t>
            </w:r>
          </w:p>
        </w:tc>
        <w:tc>
          <w:tcPr>
            <w:tcW w:w="993" w:type="dxa"/>
            <w:tcBorders>
              <w:top w:val="single" w:color="auto" w:sz="4" w:space="0"/>
              <w:left w:val="nil"/>
              <w:bottom w:val="single" w:color="auto" w:sz="4" w:space="0"/>
              <w:right w:val="single" w:color="auto" w:sz="4" w:space="0"/>
            </w:tcBorders>
            <w:noWrap/>
            <w:vAlign w:val="center"/>
          </w:tcPr>
          <w:p w14:paraId="7692522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5A0D58E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07A04F5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6C543E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9DA779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9C63FC0">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15A2366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7E7CBD86">
            <w:pPr>
              <w:widowControl/>
              <w:jc w:val="left"/>
              <w:rPr>
                <w:kern w:val="0"/>
                <w:sz w:val="20"/>
                <w:szCs w:val="20"/>
              </w:rPr>
            </w:pPr>
            <w:r>
              <w:rPr>
                <w:rFonts w:hAnsi="宋体"/>
                <w:kern w:val="0"/>
                <w:sz w:val="20"/>
                <w:szCs w:val="20"/>
              </w:rPr>
              <w:t>　</w:t>
            </w:r>
            <w:r>
              <w:rPr>
                <w:rFonts w:hint="eastAsia" w:hAnsi="宋体"/>
                <w:kern w:val="0"/>
                <w:sz w:val="20"/>
                <w:szCs w:val="20"/>
              </w:rPr>
              <w:t>基本药物制度覆盖率</w:t>
            </w:r>
          </w:p>
        </w:tc>
        <w:tc>
          <w:tcPr>
            <w:tcW w:w="1230" w:type="dxa"/>
            <w:tcBorders>
              <w:top w:val="single" w:color="auto" w:sz="4" w:space="0"/>
              <w:left w:val="nil"/>
              <w:bottom w:val="single" w:color="auto" w:sz="4" w:space="0"/>
              <w:right w:val="single" w:color="auto" w:sz="4" w:space="0"/>
            </w:tcBorders>
            <w:noWrap/>
            <w:vAlign w:val="center"/>
          </w:tcPr>
          <w:p w14:paraId="336BB042">
            <w:pPr>
              <w:widowControl/>
              <w:jc w:val="left"/>
              <w:rPr>
                <w:kern w:val="0"/>
                <w:sz w:val="20"/>
                <w:szCs w:val="20"/>
              </w:rPr>
            </w:pPr>
            <w:r>
              <w:rPr>
                <w:rFonts w:hint="eastAsia" w:hAnsi="宋体"/>
                <w:kern w:val="0"/>
                <w:sz w:val="20"/>
                <w:szCs w:val="20"/>
              </w:rPr>
              <w:t>达标</w:t>
            </w:r>
          </w:p>
        </w:tc>
        <w:tc>
          <w:tcPr>
            <w:tcW w:w="1107" w:type="dxa"/>
            <w:tcBorders>
              <w:top w:val="single" w:color="auto" w:sz="4" w:space="0"/>
              <w:left w:val="nil"/>
              <w:bottom w:val="single" w:color="auto" w:sz="4" w:space="0"/>
              <w:right w:val="single" w:color="auto" w:sz="4" w:space="0"/>
            </w:tcBorders>
            <w:noWrap/>
            <w:vAlign w:val="center"/>
          </w:tcPr>
          <w:p w14:paraId="04C3BA6F">
            <w:pPr>
              <w:widowControl/>
              <w:spacing w:line="280" w:lineRule="exact"/>
              <w:jc w:val="left"/>
              <w:rPr>
                <w:rFonts w:ascii="仿宋_GB2312" w:eastAsia="仿宋_GB2312"/>
                <w:kern w:val="0"/>
                <w:szCs w:val="21"/>
              </w:rPr>
            </w:pPr>
            <w:r>
              <w:rPr>
                <w:rFonts w:hint="eastAsia" w:ascii="仿宋_GB2312" w:eastAsia="仿宋_GB2312"/>
                <w:kern w:val="0"/>
                <w:szCs w:val="21"/>
              </w:rPr>
              <w:t>达标</w:t>
            </w:r>
          </w:p>
        </w:tc>
        <w:tc>
          <w:tcPr>
            <w:tcW w:w="993" w:type="dxa"/>
            <w:tcBorders>
              <w:top w:val="single" w:color="auto" w:sz="4" w:space="0"/>
              <w:left w:val="nil"/>
              <w:bottom w:val="single" w:color="auto" w:sz="4" w:space="0"/>
              <w:right w:val="single" w:color="auto" w:sz="4" w:space="0"/>
            </w:tcBorders>
            <w:noWrap/>
            <w:vAlign w:val="center"/>
          </w:tcPr>
          <w:p w14:paraId="364647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5A39A59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257ED4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3CC60A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CD595F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3293DB0">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15E4D57D">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0F9D62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47D081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2B564E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0ED516D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4E5ECA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F95FB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9365B9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239FEC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8B42DEB">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74CC5A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58DCFB3A">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230" w:type="dxa"/>
            <w:tcBorders>
              <w:top w:val="single" w:color="auto" w:sz="4" w:space="0"/>
              <w:left w:val="nil"/>
              <w:bottom w:val="single" w:color="auto" w:sz="4" w:space="0"/>
              <w:right w:val="single" w:color="auto" w:sz="4" w:space="0"/>
            </w:tcBorders>
            <w:noWrap/>
            <w:vAlign w:val="center"/>
          </w:tcPr>
          <w:p w14:paraId="4922B0FD">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107" w:type="dxa"/>
            <w:tcBorders>
              <w:top w:val="single" w:color="auto" w:sz="4" w:space="0"/>
              <w:left w:val="nil"/>
              <w:bottom w:val="single" w:color="auto" w:sz="4" w:space="0"/>
              <w:right w:val="single" w:color="auto" w:sz="4" w:space="0"/>
            </w:tcBorders>
            <w:noWrap/>
            <w:vAlign w:val="top"/>
          </w:tcPr>
          <w:p w14:paraId="218830A5">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993" w:type="dxa"/>
            <w:tcBorders>
              <w:top w:val="single" w:color="auto" w:sz="4" w:space="0"/>
              <w:left w:val="nil"/>
              <w:bottom w:val="single" w:color="auto" w:sz="4" w:space="0"/>
              <w:right w:val="single" w:color="auto" w:sz="4" w:space="0"/>
            </w:tcBorders>
            <w:noWrap/>
            <w:vAlign w:val="center"/>
          </w:tcPr>
          <w:p w14:paraId="3E6A60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3A2EF69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02C6E4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9007A9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41D82B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B5A45EF">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94B382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4DF5F8E5">
            <w:pPr>
              <w:widowControl/>
              <w:jc w:val="left"/>
              <w:rPr>
                <w:kern w:val="0"/>
                <w:sz w:val="20"/>
                <w:szCs w:val="20"/>
              </w:rPr>
            </w:pPr>
            <w:r>
              <w:rPr>
                <w:rFonts w:hAnsi="宋体"/>
                <w:kern w:val="0"/>
                <w:sz w:val="20"/>
                <w:szCs w:val="20"/>
              </w:rPr>
              <w:t>　</w:t>
            </w:r>
            <w:r>
              <w:rPr>
                <w:rFonts w:hint="eastAsia" w:hAnsi="宋体"/>
                <w:kern w:val="0"/>
                <w:sz w:val="20"/>
                <w:szCs w:val="20"/>
                <w:lang w:val="en-US" w:eastAsia="zh-CN"/>
              </w:rPr>
              <w:t>18</w:t>
            </w:r>
            <w:r>
              <w:rPr>
                <w:rFonts w:hint="eastAsia" w:hAnsi="宋体"/>
                <w:kern w:val="0"/>
                <w:sz w:val="20"/>
                <w:szCs w:val="20"/>
              </w:rPr>
              <w:t>万元</w:t>
            </w:r>
          </w:p>
        </w:tc>
        <w:tc>
          <w:tcPr>
            <w:tcW w:w="1230" w:type="dxa"/>
            <w:tcBorders>
              <w:top w:val="single" w:color="auto" w:sz="4" w:space="0"/>
              <w:left w:val="nil"/>
              <w:bottom w:val="single" w:color="auto" w:sz="4" w:space="0"/>
              <w:right w:val="single" w:color="auto" w:sz="4" w:space="0"/>
            </w:tcBorders>
            <w:noWrap/>
            <w:vAlign w:val="top"/>
          </w:tcPr>
          <w:p w14:paraId="02FDB02D">
            <w:r>
              <w:rPr>
                <w:rFonts w:hint="eastAsia" w:hAnsi="宋体"/>
                <w:kern w:val="0"/>
                <w:sz w:val="20"/>
                <w:szCs w:val="20"/>
                <w:lang w:val="en-US" w:eastAsia="zh-CN"/>
              </w:rPr>
              <w:t>18</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vAlign w:val="top"/>
          </w:tcPr>
          <w:p w14:paraId="475A1C92">
            <w:r>
              <w:rPr>
                <w:rFonts w:hint="eastAsia" w:hAnsi="宋体"/>
                <w:kern w:val="0"/>
                <w:sz w:val="20"/>
                <w:szCs w:val="20"/>
                <w:lang w:val="en-US" w:eastAsia="zh-CN"/>
              </w:rPr>
              <w:t>18</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14:paraId="4438BA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00FA79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14:paraId="1172CAE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5F12B8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EFF5252">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0E4BD0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41D216F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7746421">
            <w:pPr>
              <w:widowControl/>
              <w:jc w:val="left"/>
              <w:rPr>
                <w:rFonts w:ascii="Times New Roman" w:hAnsi="Times New Roman" w:eastAsia="仿宋_GB2312"/>
                <w:color w:val="000000"/>
                <w:kern w:val="0"/>
                <w:szCs w:val="21"/>
              </w:rPr>
            </w:pPr>
          </w:p>
          <w:p w14:paraId="4ECE1D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4ADA52C9">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7983A75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7F212DF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1B262D14">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2A17F78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0F3B8A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1D1EFE9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50E541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0AB253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39BF8D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443EBF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AF04D1F">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475A3A8A">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CDB53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43BFC2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6C5B5AE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6206AC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270D902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70CC9A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AEFB64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8F59FE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601BFA7">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EA56E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238A5C9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F8019F8">
            <w:pPr>
              <w:widowControl/>
              <w:jc w:val="left"/>
              <w:rPr>
                <w:kern w:val="0"/>
                <w:sz w:val="20"/>
                <w:szCs w:val="20"/>
              </w:rPr>
            </w:pPr>
            <w:r>
              <w:rPr>
                <w:rFonts w:hAnsi="宋体"/>
                <w:kern w:val="0"/>
                <w:sz w:val="20"/>
                <w:szCs w:val="20"/>
              </w:rPr>
              <w:t>　</w:t>
            </w:r>
            <w:r>
              <w:rPr>
                <w:rFonts w:hint="eastAsia" w:hAnsi="宋体"/>
                <w:kern w:val="0"/>
                <w:sz w:val="20"/>
                <w:szCs w:val="20"/>
              </w:rPr>
              <w:t>降低就医成本</w:t>
            </w:r>
          </w:p>
        </w:tc>
        <w:tc>
          <w:tcPr>
            <w:tcW w:w="1230" w:type="dxa"/>
            <w:tcBorders>
              <w:top w:val="single" w:color="auto" w:sz="4" w:space="0"/>
              <w:left w:val="nil"/>
              <w:bottom w:val="single" w:color="auto" w:sz="4" w:space="0"/>
              <w:right w:val="single" w:color="auto" w:sz="4" w:space="0"/>
            </w:tcBorders>
            <w:noWrap/>
            <w:vAlign w:val="center"/>
          </w:tcPr>
          <w:p w14:paraId="0529E92A">
            <w:pPr>
              <w:widowControl/>
              <w:jc w:val="left"/>
              <w:rPr>
                <w:kern w:val="0"/>
                <w:sz w:val="20"/>
                <w:szCs w:val="20"/>
              </w:rPr>
            </w:pPr>
            <w:r>
              <w:rPr>
                <w:rFonts w:hAnsi="宋体"/>
                <w:kern w:val="0"/>
                <w:sz w:val="20"/>
                <w:szCs w:val="20"/>
              </w:rPr>
              <w:t>　</w:t>
            </w:r>
            <w:r>
              <w:rPr>
                <w:rFonts w:hint="eastAsia" w:hAnsi="宋体"/>
                <w:kern w:val="0"/>
                <w:sz w:val="20"/>
                <w:szCs w:val="20"/>
              </w:rPr>
              <w:t>降低就医成本</w:t>
            </w:r>
          </w:p>
        </w:tc>
        <w:tc>
          <w:tcPr>
            <w:tcW w:w="1107" w:type="dxa"/>
            <w:tcBorders>
              <w:top w:val="single" w:color="auto" w:sz="4" w:space="0"/>
              <w:left w:val="nil"/>
              <w:bottom w:val="single" w:color="auto" w:sz="4" w:space="0"/>
              <w:right w:val="single" w:color="auto" w:sz="4" w:space="0"/>
            </w:tcBorders>
            <w:noWrap/>
            <w:vAlign w:val="top"/>
          </w:tcPr>
          <w:p w14:paraId="20CD5082">
            <w:r>
              <w:rPr>
                <w:rFonts w:hint="eastAsia" w:hAnsi="宋体"/>
                <w:kern w:val="0"/>
                <w:sz w:val="20"/>
                <w:szCs w:val="20"/>
              </w:rPr>
              <w:t>降低就医成本</w:t>
            </w:r>
          </w:p>
        </w:tc>
        <w:tc>
          <w:tcPr>
            <w:tcW w:w="993" w:type="dxa"/>
            <w:tcBorders>
              <w:top w:val="single" w:color="auto" w:sz="4" w:space="0"/>
              <w:left w:val="nil"/>
              <w:bottom w:val="single" w:color="auto" w:sz="4" w:space="0"/>
              <w:right w:val="single" w:color="auto" w:sz="4" w:space="0"/>
            </w:tcBorders>
            <w:noWrap/>
            <w:vAlign w:val="center"/>
          </w:tcPr>
          <w:p w14:paraId="5E4B10CE">
            <w:pPr>
              <w:widowControl/>
              <w:jc w:val="left"/>
              <w:rPr>
                <w:kern w:val="0"/>
                <w:sz w:val="20"/>
                <w:szCs w:val="20"/>
              </w:rPr>
            </w:pPr>
            <w:r>
              <w:rPr>
                <w:rFonts w:hAnsi="宋体"/>
                <w:kern w:val="0"/>
                <w:sz w:val="20"/>
                <w:szCs w:val="20"/>
              </w:rPr>
              <w:t>　</w:t>
            </w:r>
            <w:r>
              <w:rPr>
                <w:rFonts w:hint="eastAsia" w:ascii="Times New Roman" w:hAnsi="Times New Roman" w:eastAsia="仿宋_GB2312"/>
                <w:color w:val="000000"/>
                <w:kern w:val="0"/>
                <w:szCs w:val="21"/>
              </w:rPr>
              <w:t>20分</w:t>
            </w:r>
          </w:p>
        </w:tc>
        <w:tc>
          <w:tcPr>
            <w:tcW w:w="855" w:type="dxa"/>
            <w:tcBorders>
              <w:top w:val="single" w:color="auto" w:sz="4" w:space="0"/>
              <w:left w:val="nil"/>
              <w:bottom w:val="single" w:color="auto" w:sz="4" w:space="0"/>
              <w:right w:val="single" w:color="auto" w:sz="4" w:space="0"/>
            </w:tcBorders>
            <w:noWrap/>
            <w:vAlign w:val="center"/>
          </w:tcPr>
          <w:p w14:paraId="01D68C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3312DA7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8102F1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A211C2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DB747E9">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0DFBB35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2A39124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26819AB5">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0862F23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26B61A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4DC1811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54E03A8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4FC877F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E3E7A3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912584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09962AD">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36493697">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16E0B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76F968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30DCE93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20DF9C8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17398B1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7F7A61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4ADE63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11AB59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81CD226">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2C32109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E01EE72">
            <w:pPr>
              <w:widowControl/>
              <w:jc w:val="left"/>
              <w:rPr>
                <w:kern w:val="0"/>
                <w:sz w:val="20"/>
                <w:szCs w:val="20"/>
              </w:rPr>
            </w:pPr>
            <w:r>
              <w:rPr>
                <w:rFonts w:hAnsi="宋体"/>
                <w:kern w:val="0"/>
                <w:sz w:val="20"/>
                <w:szCs w:val="20"/>
              </w:rPr>
              <w:t>　</w:t>
            </w:r>
            <w:r>
              <w:rPr>
                <w:rFonts w:hint="eastAsia" w:hAnsi="宋体"/>
                <w:kern w:val="0"/>
                <w:sz w:val="20"/>
                <w:szCs w:val="20"/>
              </w:rPr>
              <w:t>落实基本药物制度</w:t>
            </w:r>
          </w:p>
        </w:tc>
        <w:tc>
          <w:tcPr>
            <w:tcW w:w="1230" w:type="dxa"/>
            <w:tcBorders>
              <w:top w:val="single" w:color="auto" w:sz="4" w:space="0"/>
              <w:left w:val="single" w:color="auto" w:sz="4" w:space="0"/>
              <w:bottom w:val="single" w:color="auto" w:sz="4" w:space="0"/>
              <w:right w:val="single" w:color="auto" w:sz="4" w:space="0"/>
            </w:tcBorders>
            <w:noWrap/>
            <w:vAlign w:val="center"/>
          </w:tcPr>
          <w:p w14:paraId="61261B24">
            <w:pPr>
              <w:widowControl/>
              <w:jc w:val="left"/>
              <w:rPr>
                <w:kern w:val="0"/>
                <w:sz w:val="20"/>
                <w:szCs w:val="20"/>
              </w:rPr>
            </w:pPr>
            <w:r>
              <w:rPr>
                <w:rFonts w:hAnsi="宋体"/>
                <w:kern w:val="0"/>
                <w:sz w:val="20"/>
                <w:szCs w:val="20"/>
              </w:rPr>
              <w:t>　</w:t>
            </w:r>
            <w:r>
              <w:rPr>
                <w:rFonts w:hint="eastAsia" w:hAnsi="宋体"/>
                <w:kern w:val="0"/>
                <w:sz w:val="20"/>
                <w:szCs w:val="20"/>
              </w:rPr>
              <w:t>落实基本药物制度</w:t>
            </w:r>
          </w:p>
        </w:tc>
        <w:tc>
          <w:tcPr>
            <w:tcW w:w="1107" w:type="dxa"/>
            <w:tcBorders>
              <w:top w:val="single" w:color="auto" w:sz="4" w:space="0"/>
              <w:left w:val="single" w:color="auto" w:sz="4" w:space="0"/>
              <w:bottom w:val="single" w:color="auto" w:sz="4" w:space="0"/>
              <w:right w:val="single" w:color="auto" w:sz="4" w:space="0"/>
            </w:tcBorders>
            <w:noWrap/>
            <w:vAlign w:val="top"/>
          </w:tcPr>
          <w:p w14:paraId="70C0E216">
            <w:r>
              <w:rPr>
                <w:rFonts w:hint="eastAsia" w:hAnsi="宋体"/>
                <w:kern w:val="0"/>
                <w:sz w:val="20"/>
                <w:szCs w:val="20"/>
              </w:rPr>
              <w:t>落实基本药物制度</w:t>
            </w:r>
            <w:r>
              <w:rPr>
                <w:rFonts w:hint="eastAsia" w:ascii="仿宋_GB2312" w:eastAsia="仿宋_GB2312"/>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7F7917D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5E872BA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173A9D3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A7EB663">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905915B">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53AD297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547E525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35900E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37A4DA9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0E983068">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14:paraId="4E9C77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42C20D76">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7D3292D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1BD6DB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6FF2A2F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CB07AC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13D013C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584ED73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3193D3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399781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7CA1EEFA">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2ABBC66">
        <w:tblPrEx>
          <w:tblCellMar>
            <w:top w:w="0" w:type="dxa"/>
            <w:left w:w="108" w:type="dxa"/>
            <w:bottom w:w="0" w:type="dxa"/>
            <w:right w:w="108" w:type="dxa"/>
          </w:tblCellMar>
        </w:tblPrEx>
        <w:trPr>
          <w:trHeight w:val="690" w:hRule="atLeast"/>
          <w:jc w:val="center"/>
        </w:trPr>
        <w:tc>
          <w:tcPr>
            <w:tcW w:w="9999" w:type="dxa"/>
            <w:gridSpan w:val="9"/>
            <w:noWrap/>
            <w:vAlign w:val="center"/>
          </w:tcPr>
          <w:p w14:paraId="785BD23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8B9DDB7">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309990F1">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483E886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3B39D7E5">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186B353E">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5153BAB5">
            <w:pPr>
              <w:widowControl/>
              <w:jc w:val="center"/>
              <w:rPr>
                <w:rFonts w:ascii="Times New Roman" w:hAnsi="Times New Roman" w:eastAsia="仿宋_GB2312"/>
                <w:color w:val="000000"/>
                <w:kern w:val="0"/>
                <w:szCs w:val="21"/>
              </w:rPr>
            </w:pPr>
            <w:r>
              <w:rPr>
                <w:rFonts w:hint="eastAsia" w:hAnsi="宋体"/>
                <w:kern w:val="0"/>
                <w:sz w:val="20"/>
                <w:szCs w:val="20"/>
              </w:rPr>
              <w:t>疾控工作经费</w:t>
            </w:r>
          </w:p>
        </w:tc>
      </w:tr>
      <w:tr w14:paraId="532ED874">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64A2AA5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3ED6B12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14:paraId="358DE94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341F0C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7A08175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5CE8B70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7CA4CD0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718443A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0DF92E4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2D04A78D">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3380B5AE">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6B5FE982">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3040DADE">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4DEEC165">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19B13AA1">
            <w:pPr>
              <w:spacing w:line="240" w:lineRule="exact"/>
              <w:jc w:val="center"/>
              <w:rPr>
                <w:rFonts w:ascii="Times New Roman" w:hAnsi="Times New Roman" w:eastAsia="仿宋_GB2312"/>
                <w:szCs w:val="21"/>
              </w:rPr>
            </w:pPr>
          </w:p>
          <w:p w14:paraId="506D2C75">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61E0927F">
            <w:pPr>
              <w:spacing w:line="240" w:lineRule="exact"/>
              <w:jc w:val="center"/>
              <w:rPr>
                <w:rFonts w:ascii="Times New Roman" w:hAnsi="Times New Roman" w:eastAsia="仿宋_GB2312"/>
                <w:szCs w:val="21"/>
              </w:rPr>
            </w:pPr>
          </w:p>
          <w:p w14:paraId="20E08943">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56F5720E">
            <w:pPr>
              <w:spacing w:line="240" w:lineRule="exact"/>
              <w:jc w:val="center"/>
              <w:rPr>
                <w:rFonts w:ascii="Times New Roman" w:hAnsi="Times New Roman" w:eastAsia="仿宋_GB2312"/>
                <w:szCs w:val="21"/>
              </w:rPr>
            </w:pPr>
          </w:p>
          <w:p w14:paraId="64C80A17">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682BA3E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5F5D8E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0099260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14B33EFB">
            <w:pPr>
              <w:jc w:val="center"/>
              <w:rPr>
                <w:rFonts w:hint="eastAsia" w:eastAsia="宋体"/>
                <w:kern w:val="0"/>
                <w:sz w:val="20"/>
                <w:szCs w:val="20"/>
                <w:lang w:val="en-US" w:eastAsia="zh-CN"/>
              </w:rPr>
            </w:pPr>
            <w:r>
              <w:rPr>
                <w:rFonts w:hint="eastAsia"/>
                <w:kern w:val="0"/>
                <w:sz w:val="20"/>
                <w:szCs w:val="20"/>
                <w:lang w:val="en-US" w:eastAsia="zh-CN"/>
              </w:rPr>
              <w:t>9</w:t>
            </w:r>
          </w:p>
        </w:tc>
        <w:tc>
          <w:tcPr>
            <w:tcW w:w="1230" w:type="dxa"/>
            <w:tcBorders>
              <w:top w:val="nil"/>
              <w:left w:val="nil"/>
              <w:bottom w:val="single" w:color="auto" w:sz="4" w:space="0"/>
              <w:right w:val="single" w:color="auto" w:sz="4" w:space="0"/>
            </w:tcBorders>
            <w:noWrap/>
            <w:vAlign w:val="top"/>
          </w:tcPr>
          <w:p w14:paraId="696BE8CF">
            <w:pPr>
              <w:jc w:val="center"/>
              <w:rPr>
                <w:rFonts w:hint="eastAsia" w:eastAsia="宋体"/>
                <w:lang w:val="en-US" w:eastAsia="zh-CN"/>
              </w:rPr>
            </w:pPr>
            <w:r>
              <w:rPr>
                <w:rFonts w:hint="eastAsia"/>
                <w:lang w:val="en-US" w:eastAsia="zh-CN"/>
              </w:rPr>
              <w:t>9</w:t>
            </w:r>
          </w:p>
        </w:tc>
        <w:tc>
          <w:tcPr>
            <w:tcW w:w="1107" w:type="dxa"/>
            <w:tcBorders>
              <w:top w:val="nil"/>
              <w:left w:val="nil"/>
              <w:bottom w:val="single" w:color="auto" w:sz="4" w:space="0"/>
              <w:right w:val="single" w:color="auto" w:sz="4" w:space="0"/>
            </w:tcBorders>
            <w:noWrap/>
            <w:vAlign w:val="top"/>
          </w:tcPr>
          <w:p w14:paraId="1CABD5BD">
            <w:pPr>
              <w:jc w:val="center"/>
              <w:rPr>
                <w:rFonts w:hint="eastAsia" w:eastAsia="宋体"/>
                <w:kern w:val="0"/>
                <w:sz w:val="20"/>
                <w:szCs w:val="20"/>
                <w:lang w:val="en-US" w:eastAsia="zh-CN"/>
              </w:rPr>
            </w:pPr>
            <w:r>
              <w:rPr>
                <w:rFonts w:hint="eastAsia"/>
                <w:kern w:val="0"/>
                <w:sz w:val="20"/>
                <w:szCs w:val="20"/>
                <w:lang w:val="en-US" w:eastAsia="zh-CN"/>
              </w:rPr>
              <w:t>9</w:t>
            </w:r>
          </w:p>
        </w:tc>
        <w:tc>
          <w:tcPr>
            <w:tcW w:w="993" w:type="dxa"/>
            <w:tcBorders>
              <w:top w:val="nil"/>
              <w:left w:val="nil"/>
              <w:bottom w:val="single" w:color="auto" w:sz="4" w:space="0"/>
              <w:right w:val="single" w:color="auto" w:sz="4" w:space="0"/>
            </w:tcBorders>
            <w:noWrap/>
            <w:vAlign w:val="center"/>
          </w:tcPr>
          <w:p w14:paraId="54450E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61839B74">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56282B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09509B2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C85CE5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06B277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2226A247">
            <w:pPr>
              <w:jc w:val="center"/>
              <w:rPr>
                <w:kern w:val="0"/>
                <w:sz w:val="20"/>
                <w:szCs w:val="20"/>
              </w:rPr>
            </w:pPr>
            <w:r>
              <w:rPr>
                <w:rFonts w:hint="eastAsia"/>
                <w:kern w:val="0"/>
                <w:sz w:val="20"/>
                <w:szCs w:val="20"/>
                <w:lang w:val="en-US" w:eastAsia="zh-CN"/>
              </w:rPr>
              <w:t>9</w:t>
            </w:r>
          </w:p>
        </w:tc>
        <w:tc>
          <w:tcPr>
            <w:tcW w:w="1230" w:type="dxa"/>
            <w:tcBorders>
              <w:top w:val="nil"/>
              <w:left w:val="nil"/>
              <w:bottom w:val="single" w:color="auto" w:sz="4" w:space="0"/>
              <w:right w:val="single" w:color="auto" w:sz="4" w:space="0"/>
            </w:tcBorders>
            <w:noWrap/>
            <w:vAlign w:val="top"/>
          </w:tcPr>
          <w:p w14:paraId="074C627C">
            <w:pPr>
              <w:jc w:val="center"/>
            </w:pPr>
            <w:r>
              <w:rPr>
                <w:rFonts w:hint="eastAsia"/>
                <w:lang w:val="en-US" w:eastAsia="zh-CN"/>
              </w:rPr>
              <w:t>9</w:t>
            </w:r>
          </w:p>
        </w:tc>
        <w:tc>
          <w:tcPr>
            <w:tcW w:w="1107" w:type="dxa"/>
            <w:tcBorders>
              <w:top w:val="nil"/>
              <w:left w:val="nil"/>
              <w:bottom w:val="single" w:color="auto" w:sz="4" w:space="0"/>
              <w:right w:val="single" w:color="auto" w:sz="4" w:space="0"/>
            </w:tcBorders>
            <w:noWrap/>
            <w:vAlign w:val="top"/>
          </w:tcPr>
          <w:p w14:paraId="07775CCD">
            <w:pPr>
              <w:jc w:val="center"/>
              <w:rPr>
                <w:kern w:val="0"/>
                <w:sz w:val="20"/>
                <w:szCs w:val="20"/>
              </w:rPr>
            </w:pPr>
            <w:r>
              <w:rPr>
                <w:rFonts w:hint="eastAsia"/>
                <w:kern w:val="0"/>
                <w:sz w:val="20"/>
                <w:szCs w:val="20"/>
                <w:lang w:val="en-US" w:eastAsia="zh-CN"/>
              </w:rPr>
              <w:t>9</w:t>
            </w:r>
          </w:p>
        </w:tc>
        <w:tc>
          <w:tcPr>
            <w:tcW w:w="993" w:type="dxa"/>
            <w:tcBorders>
              <w:top w:val="nil"/>
              <w:left w:val="nil"/>
              <w:bottom w:val="single" w:color="auto" w:sz="4" w:space="0"/>
              <w:right w:val="single" w:color="auto" w:sz="4" w:space="0"/>
            </w:tcBorders>
            <w:noWrap/>
            <w:vAlign w:val="center"/>
          </w:tcPr>
          <w:p w14:paraId="026481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3B4AAD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0ABB1DC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2801D9F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67F7A9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BB22111">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7BB705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1486CA1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1478A3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3B91ABC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6467698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E8C030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AC4FE0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0A8D23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83C3323">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297DB0C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2AC2D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3BD987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1B75F6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209FA7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06500D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9659F9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23657D4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082654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55594CA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19A6236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59B83A1A">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2AA81F63">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321B15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防控传染病　，提高居民健康水平</w:t>
            </w:r>
          </w:p>
        </w:tc>
        <w:tc>
          <w:tcPr>
            <w:tcW w:w="4226" w:type="dxa"/>
            <w:gridSpan w:val="4"/>
            <w:tcBorders>
              <w:top w:val="single" w:color="auto" w:sz="4" w:space="0"/>
              <w:left w:val="nil"/>
              <w:bottom w:val="single" w:color="auto" w:sz="4" w:space="0"/>
              <w:right w:val="single" w:color="auto" w:sz="4" w:space="0"/>
            </w:tcBorders>
            <w:noWrap/>
            <w:vAlign w:val="center"/>
          </w:tcPr>
          <w:p w14:paraId="2F05C714">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57908C4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21C473A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24BBC2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147C45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7D65000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707D9A5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39F5603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3743842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7C7A951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3626480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0DEE12D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0D5C7C8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0284969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28552C6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35365F3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1F7FEB9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1B31287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4467007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1B7567E">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63C1BF1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03A991D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4E313643">
            <w:pPr>
              <w:widowControl/>
              <w:jc w:val="center"/>
              <w:rPr>
                <w:rFonts w:ascii="Times New Roman" w:hAnsi="Times New Roman" w:eastAsia="仿宋_GB2312"/>
                <w:color w:val="000000"/>
                <w:kern w:val="0"/>
                <w:szCs w:val="21"/>
              </w:rPr>
            </w:pPr>
          </w:p>
          <w:p w14:paraId="7919C9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508495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15D163C6">
            <w:pPr>
              <w:widowControl/>
              <w:spacing w:line="280" w:lineRule="exact"/>
              <w:jc w:val="left"/>
              <w:rPr>
                <w:rFonts w:hint="eastAsia" w:eastAsia="仿宋_GB2312"/>
                <w:lang w:eastAsia="zh-CN"/>
              </w:rPr>
            </w:pPr>
            <w:r>
              <w:rPr>
                <w:rFonts w:hint="eastAsia" w:ascii="仿宋_GB2312" w:eastAsia="仿宋_GB2312"/>
                <w:kern w:val="0"/>
                <w:szCs w:val="21"/>
              </w:rPr>
              <w:t>　</w:t>
            </w:r>
            <w:r>
              <w:rPr>
                <w:rFonts w:hint="eastAsia" w:ascii="仿宋_GB2312" w:eastAsia="仿宋_GB2312"/>
                <w:kern w:val="0"/>
                <w:szCs w:val="21"/>
                <w:lang w:eastAsia="zh-CN"/>
              </w:rPr>
              <w:t>疾病防控工作开展率</w:t>
            </w:r>
          </w:p>
        </w:tc>
        <w:tc>
          <w:tcPr>
            <w:tcW w:w="1230" w:type="dxa"/>
            <w:tcBorders>
              <w:top w:val="single" w:color="auto" w:sz="4" w:space="0"/>
              <w:left w:val="nil"/>
              <w:bottom w:val="single" w:color="auto" w:sz="4" w:space="0"/>
              <w:right w:val="single" w:color="auto" w:sz="4" w:space="0"/>
            </w:tcBorders>
            <w:noWrap/>
            <w:vAlign w:val="center"/>
          </w:tcPr>
          <w:p w14:paraId="17E667D9">
            <w:pPr>
              <w:widowControl/>
              <w:spacing w:line="280" w:lineRule="exact"/>
              <w:jc w:val="left"/>
              <w:rPr>
                <w:rFonts w:hint="eastAsia" w:eastAsia="宋体"/>
                <w:lang w:eastAsia="zh-CN"/>
              </w:rPr>
            </w:pPr>
            <w:r>
              <w:rPr>
                <w:rFonts w:hint="eastAsia" w:ascii="仿宋_GB2312" w:eastAsia="仿宋_GB2312"/>
                <w:kern w:val="0"/>
                <w:szCs w:val="21"/>
                <w:lang w:eastAsia="zh-CN"/>
              </w:rPr>
              <w:t>积极开展</w:t>
            </w:r>
          </w:p>
        </w:tc>
        <w:tc>
          <w:tcPr>
            <w:tcW w:w="1107" w:type="dxa"/>
            <w:tcBorders>
              <w:top w:val="single" w:color="auto" w:sz="4" w:space="0"/>
              <w:left w:val="nil"/>
              <w:bottom w:val="single" w:color="auto" w:sz="4" w:space="0"/>
              <w:right w:val="single" w:color="auto" w:sz="4" w:space="0"/>
            </w:tcBorders>
            <w:noWrap/>
            <w:vAlign w:val="top"/>
          </w:tcPr>
          <w:p w14:paraId="0A3AA3DE">
            <w:pPr>
              <w:widowControl/>
              <w:spacing w:line="280" w:lineRule="exact"/>
              <w:jc w:val="left"/>
              <w:rPr>
                <w:rFonts w:hint="eastAsia"/>
                <w:lang w:eastAsia="zh-CN"/>
              </w:rPr>
            </w:pPr>
          </w:p>
          <w:p w14:paraId="6C1355CF">
            <w:pPr>
              <w:widowControl/>
              <w:spacing w:line="280" w:lineRule="exact"/>
              <w:jc w:val="left"/>
              <w:rPr>
                <w:rFonts w:hint="eastAsia" w:eastAsia="宋体"/>
                <w:lang w:eastAsia="zh-CN"/>
              </w:rPr>
            </w:pPr>
            <w:r>
              <w:rPr>
                <w:rFonts w:hint="eastAsia"/>
                <w:lang w:eastAsia="zh-CN"/>
              </w:rPr>
              <w:t>积极</w:t>
            </w:r>
            <w:r>
              <w:rPr>
                <w:rFonts w:hint="eastAsia" w:ascii="仿宋_GB2312" w:eastAsia="仿宋_GB2312"/>
                <w:kern w:val="0"/>
                <w:szCs w:val="21"/>
                <w:lang w:eastAsia="zh-CN"/>
              </w:rPr>
              <w:t>开展</w:t>
            </w:r>
          </w:p>
        </w:tc>
        <w:tc>
          <w:tcPr>
            <w:tcW w:w="993" w:type="dxa"/>
            <w:tcBorders>
              <w:top w:val="single" w:color="auto" w:sz="4" w:space="0"/>
              <w:left w:val="nil"/>
              <w:bottom w:val="single" w:color="auto" w:sz="4" w:space="0"/>
              <w:right w:val="single" w:color="auto" w:sz="4" w:space="0"/>
            </w:tcBorders>
            <w:noWrap/>
            <w:vAlign w:val="center"/>
          </w:tcPr>
          <w:p w14:paraId="07A2D1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17E6DA6B">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7BCD1DE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8C41B7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B37CDA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69D9261">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B622FB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1CB39819">
            <w:pPr>
              <w:widowControl/>
              <w:spacing w:line="280" w:lineRule="exact"/>
              <w:jc w:val="left"/>
              <w:rPr>
                <w:rFonts w:hint="eastAsia" w:eastAsia="宋体"/>
                <w:kern w:val="0"/>
                <w:sz w:val="20"/>
                <w:szCs w:val="20"/>
                <w:lang w:eastAsia="zh-CN"/>
              </w:rPr>
            </w:pPr>
            <w:r>
              <w:rPr>
                <w:rFonts w:hint="eastAsia" w:ascii="仿宋_GB2312" w:eastAsia="仿宋_GB2312"/>
                <w:kern w:val="0"/>
                <w:szCs w:val="21"/>
                <w:lang w:eastAsia="zh-CN"/>
              </w:rPr>
              <w:t>任务完成合格率</w:t>
            </w:r>
          </w:p>
        </w:tc>
        <w:tc>
          <w:tcPr>
            <w:tcW w:w="1230" w:type="dxa"/>
            <w:tcBorders>
              <w:top w:val="single" w:color="auto" w:sz="4" w:space="0"/>
              <w:left w:val="nil"/>
              <w:bottom w:val="single" w:color="auto" w:sz="4" w:space="0"/>
              <w:right w:val="single" w:color="auto" w:sz="4" w:space="0"/>
            </w:tcBorders>
            <w:noWrap/>
            <w:vAlign w:val="center"/>
          </w:tcPr>
          <w:p w14:paraId="31A993DF">
            <w:pPr>
              <w:widowControl/>
              <w:spacing w:line="280" w:lineRule="exact"/>
              <w:jc w:val="left"/>
              <w:rPr>
                <w:rFonts w:hint="eastAsia" w:eastAsia="宋体"/>
                <w:kern w:val="0"/>
                <w:sz w:val="20"/>
                <w:szCs w:val="20"/>
                <w:lang w:eastAsia="zh-CN"/>
              </w:rPr>
            </w:pPr>
            <w:r>
              <w:rPr>
                <w:rFonts w:hint="eastAsia"/>
                <w:kern w:val="0"/>
                <w:sz w:val="20"/>
                <w:szCs w:val="20"/>
                <w:lang w:eastAsia="zh-CN"/>
              </w:rPr>
              <w:t>合格</w:t>
            </w:r>
          </w:p>
        </w:tc>
        <w:tc>
          <w:tcPr>
            <w:tcW w:w="1107" w:type="dxa"/>
            <w:tcBorders>
              <w:top w:val="single" w:color="auto" w:sz="4" w:space="0"/>
              <w:left w:val="nil"/>
              <w:bottom w:val="single" w:color="auto" w:sz="4" w:space="0"/>
              <w:right w:val="single" w:color="auto" w:sz="4" w:space="0"/>
            </w:tcBorders>
            <w:noWrap/>
            <w:vAlign w:val="center"/>
          </w:tcPr>
          <w:p w14:paraId="554894D3">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lang w:eastAsia="zh-CN"/>
              </w:rPr>
              <w:t>合格</w:t>
            </w:r>
          </w:p>
        </w:tc>
        <w:tc>
          <w:tcPr>
            <w:tcW w:w="993" w:type="dxa"/>
            <w:tcBorders>
              <w:top w:val="single" w:color="auto" w:sz="4" w:space="0"/>
              <w:left w:val="nil"/>
              <w:bottom w:val="single" w:color="auto" w:sz="4" w:space="0"/>
              <w:right w:val="single" w:color="auto" w:sz="4" w:space="0"/>
            </w:tcBorders>
            <w:noWrap/>
            <w:vAlign w:val="center"/>
          </w:tcPr>
          <w:p w14:paraId="73ADF62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16EA33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731A47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488339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063A9C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C20827A">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0B4E24C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59F2595B">
            <w:pPr>
              <w:widowControl/>
              <w:jc w:val="left"/>
              <w:rPr>
                <w:rFonts w:hint="eastAsia" w:eastAsia="宋体"/>
                <w:kern w:val="0"/>
                <w:sz w:val="20"/>
                <w:szCs w:val="20"/>
                <w:lang w:eastAsia="zh-CN"/>
              </w:rPr>
            </w:pPr>
            <w:r>
              <w:rPr>
                <w:rFonts w:hint="eastAsia" w:hAnsi="宋体"/>
                <w:kern w:val="0"/>
                <w:sz w:val="20"/>
                <w:szCs w:val="20"/>
                <w:lang w:eastAsia="zh-CN"/>
              </w:rPr>
              <w:t>及时</w:t>
            </w:r>
          </w:p>
        </w:tc>
        <w:tc>
          <w:tcPr>
            <w:tcW w:w="1230" w:type="dxa"/>
            <w:tcBorders>
              <w:top w:val="single" w:color="auto" w:sz="4" w:space="0"/>
              <w:left w:val="nil"/>
              <w:bottom w:val="single" w:color="auto" w:sz="4" w:space="0"/>
              <w:right w:val="single" w:color="auto" w:sz="4" w:space="0"/>
            </w:tcBorders>
            <w:noWrap/>
            <w:vAlign w:val="center"/>
          </w:tcPr>
          <w:p w14:paraId="602509FB">
            <w:pPr>
              <w:widowControl/>
              <w:jc w:val="left"/>
              <w:rPr>
                <w:rFonts w:hint="eastAsia" w:eastAsia="宋体"/>
                <w:kern w:val="0"/>
                <w:sz w:val="20"/>
                <w:szCs w:val="20"/>
                <w:lang w:eastAsia="zh-CN"/>
              </w:rPr>
            </w:pPr>
            <w:r>
              <w:rPr>
                <w:rFonts w:hint="eastAsia"/>
                <w:kern w:val="0"/>
                <w:sz w:val="20"/>
                <w:szCs w:val="20"/>
                <w:lang w:eastAsia="zh-CN"/>
              </w:rPr>
              <w:t>及时</w:t>
            </w:r>
          </w:p>
        </w:tc>
        <w:tc>
          <w:tcPr>
            <w:tcW w:w="1107" w:type="dxa"/>
            <w:tcBorders>
              <w:top w:val="single" w:color="auto" w:sz="4" w:space="0"/>
              <w:left w:val="nil"/>
              <w:bottom w:val="single" w:color="auto" w:sz="4" w:space="0"/>
              <w:right w:val="single" w:color="auto" w:sz="4" w:space="0"/>
            </w:tcBorders>
            <w:noWrap/>
            <w:vAlign w:val="top"/>
          </w:tcPr>
          <w:p w14:paraId="0C47652D">
            <w:pPr>
              <w:rPr>
                <w:rFonts w:hint="eastAsia" w:eastAsia="宋体"/>
                <w:lang w:eastAsia="zh-CN"/>
              </w:rPr>
            </w:pPr>
            <w:r>
              <w:rPr>
                <w:rFonts w:hint="eastAsia"/>
                <w:lang w:eastAsia="zh-CN"/>
              </w:rPr>
              <w:t>及时</w:t>
            </w:r>
          </w:p>
        </w:tc>
        <w:tc>
          <w:tcPr>
            <w:tcW w:w="993" w:type="dxa"/>
            <w:tcBorders>
              <w:top w:val="single" w:color="auto" w:sz="4" w:space="0"/>
              <w:left w:val="nil"/>
              <w:bottom w:val="single" w:color="auto" w:sz="4" w:space="0"/>
              <w:right w:val="single" w:color="auto" w:sz="4" w:space="0"/>
            </w:tcBorders>
            <w:noWrap/>
            <w:vAlign w:val="center"/>
          </w:tcPr>
          <w:p w14:paraId="42D490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05A9E3F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5AD630A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2A1286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BAFB18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8A32203">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34A90A6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0CBAA1C9">
            <w:pPr>
              <w:widowControl/>
              <w:jc w:val="left"/>
              <w:rPr>
                <w:kern w:val="0"/>
                <w:sz w:val="20"/>
                <w:szCs w:val="20"/>
              </w:rPr>
            </w:pPr>
            <w:r>
              <w:rPr>
                <w:rFonts w:hAnsi="宋体"/>
                <w:kern w:val="0"/>
                <w:sz w:val="20"/>
                <w:szCs w:val="20"/>
              </w:rPr>
              <w:t>　</w:t>
            </w:r>
            <w:r>
              <w:rPr>
                <w:rFonts w:hint="eastAsia" w:hAnsi="宋体"/>
                <w:kern w:val="0"/>
                <w:sz w:val="20"/>
                <w:szCs w:val="20"/>
                <w:lang w:val="en-US" w:eastAsia="zh-CN"/>
              </w:rPr>
              <w:t>9</w:t>
            </w:r>
            <w:r>
              <w:rPr>
                <w:rFonts w:hint="eastAsia" w:hAnsi="宋体"/>
                <w:kern w:val="0"/>
                <w:sz w:val="20"/>
                <w:szCs w:val="20"/>
              </w:rPr>
              <w:t>万元</w:t>
            </w:r>
          </w:p>
        </w:tc>
        <w:tc>
          <w:tcPr>
            <w:tcW w:w="1230" w:type="dxa"/>
            <w:tcBorders>
              <w:top w:val="single" w:color="auto" w:sz="4" w:space="0"/>
              <w:left w:val="nil"/>
              <w:bottom w:val="single" w:color="auto" w:sz="4" w:space="0"/>
              <w:right w:val="single" w:color="auto" w:sz="4" w:space="0"/>
            </w:tcBorders>
            <w:noWrap/>
            <w:vAlign w:val="center"/>
          </w:tcPr>
          <w:p w14:paraId="125E0768">
            <w:pPr>
              <w:widowControl/>
              <w:jc w:val="left"/>
              <w:rPr>
                <w:kern w:val="0"/>
                <w:sz w:val="20"/>
                <w:szCs w:val="20"/>
              </w:rPr>
            </w:pPr>
            <w:r>
              <w:rPr>
                <w:rFonts w:hAnsi="宋体"/>
                <w:kern w:val="0"/>
                <w:sz w:val="20"/>
                <w:szCs w:val="20"/>
              </w:rPr>
              <w:t>　</w:t>
            </w:r>
            <w:r>
              <w:rPr>
                <w:rFonts w:hint="eastAsia" w:hAnsi="宋体"/>
                <w:kern w:val="0"/>
                <w:sz w:val="20"/>
                <w:szCs w:val="20"/>
                <w:lang w:val="en-US" w:eastAsia="zh-CN"/>
              </w:rPr>
              <w:t>9</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vAlign w:val="top"/>
          </w:tcPr>
          <w:p w14:paraId="77C4587B">
            <w:pPr>
              <w:rPr>
                <w:rFonts w:hAnsi="宋体"/>
                <w:kern w:val="0"/>
                <w:sz w:val="20"/>
                <w:szCs w:val="20"/>
              </w:rPr>
            </w:pPr>
            <w:r>
              <w:rPr>
                <w:rFonts w:hAnsi="宋体"/>
                <w:kern w:val="0"/>
                <w:sz w:val="20"/>
                <w:szCs w:val="20"/>
              </w:rPr>
              <w:t>　</w:t>
            </w:r>
            <w:r>
              <w:rPr>
                <w:rFonts w:hint="eastAsia" w:hAnsi="宋体"/>
                <w:kern w:val="0"/>
                <w:sz w:val="20"/>
                <w:szCs w:val="20"/>
                <w:lang w:val="en-US" w:eastAsia="zh-CN"/>
              </w:rPr>
              <w:t>9</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14:paraId="12834B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18DDA4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14:paraId="722CA9B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CB013D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353F62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7E6F6D1">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57C1107E">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C0002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777170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75B0B0B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3923C9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61CAB4F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4131775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0B1E77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C9B43DA">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00F105A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67FD262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A927B22">
            <w:pPr>
              <w:widowControl/>
              <w:jc w:val="left"/>
              <w:rPr>
                <w:rFonts w:ascii="Times New Roman" w:hAnsi="Times New Roman" w:eastAsia="仿宋_GB2312"/>
                <w:color w:val="000000"/>
                <w:kern w:val="0"/>
                <w:szCs w:val="21"/>
              </w:rPr>
            </w:pPr>
          </w:p>
          <w:p w14:paraId="269CBF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3FAD669E">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6F549D4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2EC57E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4089506C">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7904DC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7F8C453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30FD97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5904AEA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4E987B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E5D9D6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F24797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C5AA624">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5F8092FB">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0EFA17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F81C2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0D7B294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0D804C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3CF5D4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1E76B5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813DB4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179462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3CD6933">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03A5E7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474651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1E8F2963">
            <w:pPr>
              <w:widowControl/>
              <w:spacing w:line="280" w:lineRule="exact"/>
              <w:jc w:val="left"/>
              <w:rPr>
                <w:rFonts w:hint="eastAsia" w:eastAsia="宋体"/>
                <w:kern w:val="0"/>
                <w:sz w:val="20"/>
                <w:szCs w:val="20"/>
                <w:lang w:eastAsia="zh-CN"/>
              </w:rPr>
            </w:pPr>
            <w:r>
              <w:rPr>
                <w:rFonts w:hint="eastAsia" w:ascii="仿宋_GB2312" w:eastAsia="仿宋_GB2312"/>
                <w:kern w:val="0"/>
                <w:szCs w:val="21"/>
                <w:lang w:eastAsia="zh-CN"/>
              </w:rPr>
              <w:t>逐步完善疾病预防控制体系</w:t>
            </w:r>
          </w:p>
        </w:tc>
        <w:tc>
          <w:tcPr>
            <w:tcW w:w="1230" w:type="dxa"/>
            <w:tcBorders>
              <w:top w:val="single" w:color="auto" w:sz="4" w:space="0"/>
              <w:left w:val="nil"/>
              <w:bottom w:val="single" w:color="auto" w:sz="4" w:space="0"/>
              <w:right w:val="single" w:color="auto" w:sz="4" w:space="0"/>
            </w:tcBorders>
            <w:noWrap/>
            <w:vAlign w:val="center"/>
          </w:tcPr>
          <w:p w14:paraId="637E6EF5">
            <w:pPr>
              <w:widowControl/>
              <w:spacing w:line="280" w:lineRule="exact"/>
              <w:jc w:val="left"/>
              <w:rPr>
                <w:rFonts w:hint="eastAsia" w:eastAsia="宋体"/>
                <w:kern w:val="0"/>
                <w:sz w:val="20"/>
                <w:szCs w:val="20"/>
                <w:lang w:eastAsia="zh-CN"/>
              </w:rPr>
            </w:pPr>
            <w:r>
              <w:rPr>
                <w:rFonts w:hint="eastAsia"/>
                <w:kern w:val="0"/>
                <w:sz w:val="20"/>
                <w:szCs w:val="20"/>
                <w:lang w:eastAsia="zh-CN"/>
              </w:rPr>
              <w:t>有效完善</w:t>
            </w:r>
          </w:p>
        </w:tc>
        <w:tc>
          <w:tcPr>
            <w:tcW w:w="1107" w:type="dxa"/>
            <w:tcBorders>
              <w:top w:val="single" w:color="auto" w:sz="4" w:space="0"/>
              <w:left w:val="nil"/>
              <w:bottom w:val="single" w:color="auto" w:sz="4" w:space="0"/>
              <w:right w:val="single" w:color="auto" w:sz="4" w:space="0"/>
            </w:tcBorders>
            <w:noWrap/>
            <w:vAlign w:val="center"/>
          </w:tcPr>
          <w:p w14:paraId="08CDCCDE">
            <w:pPr>
              <w:widowControl/>
              <w:jc w:val="left"/>
              <w:rPr>
                <w:rFonts w:hint="eastAsia" w:eastAsia="宋体"/>
                <w:kern w:val="0"/>
                <w:sz w:val="20"/>
                <w:szCs w:val="20"/>
                <w:lang w:eastAsia="zh-CN"/>
              </w:rPr>
            </w:pPr>
            <w:r>
              <w:rPr>
                <w:rFonts w:hint="eastAsia"/>
                <w:kern w:val="0"/>
                <w:sz w:val="20"/>
                <w:szCs w:val="20"/>
                <w:lang w:eastAsia="zh-CN"/>
              </w:rPr>
              <w:t>有效完善</w:t>
            </w:r>
          </w:p>
        </w:tc>
        <w:tc>
          <w:tcPr>
            <w:tcW w:w="993" w:type="dxa"/>
            <w:tcBorders>
              <w:top w:val="single" w:color="auto" w:sz="4" w:space="0"/>
              <w:left w:val="nil"/>
              <w:bottom w:val="single" w:color="auto" w:sz="4" w:space="0"/>
              <w:right w:val="single" w:color="auto" w:sz="4" w:space="0"/>
            </w:tcBorders>
            <w:noWrap/>
            <w:vAlign w:val="center"/>
          </w:tcPr>
          <w:p w14:paraId="1D50812C">
            <w:pPr>
              <w:widowControl/>
              <w:jc w:val="left"/>
              <w:rPr>
                <w:kern w:val="0"/>
                <w:sz w:val="20"/>
                <w:szCs w:val="20"/>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753B13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14:paraId="712E0A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66C9BC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010400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6AD5DE1">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726868DB">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695885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78D9E0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3E170B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509B675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2BFF34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5EA10E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D8B99A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08671A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CE4A044">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1241D97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2DC878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3C02C5F0">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017D35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1762E0F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666331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75E522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5AE13D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76F952A">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3685BF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6CC49F7">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7225ABD9">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F7A76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1E40C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1579F2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33B43AC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70DF40E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121D1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FDF8DB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B9F08B8">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871D9D6">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0A51CC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7E216461">
            <w:pPr>
              <w:widowControl/>
              <w:spacing w:line="280" w:lineRule="exact"/>
              <w:jc w:val="left"/>
              <w:rPr>
                <w:rFonts w:ascii="仿宋_GB2312" w:eastAsia="仿宋_GB2312"/>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25EDF15B">
            <w:pPr>
              <w:widowControl/>
              <w:spacing w:line="280" w:lineRule="exact"/>
              <w:jc w:val="left"/>
              <w:rPr>
                <w:rFonts w:ascii="仿宋_GB2312" w:eastAsia="仿宋_GB2312"/>
                <w:kern w:val="0"/>
                <w:szCs w:val="21"/>
              </w:rPr>
            </w:pPr>
          </w:p>
        </w:tc>
        <w:tc>
          <w:tcPr>
            <w:tcW w:w="1107" w:type="dxa"/>
            <w:tcBorders>
              <w:top w:val="single" w:color="auto" w:sz="4" w:space="0"/>
              <w:left w:val="single" w:color="auto" w:sz="4" w:space="0"/>
              <w:bottom w:val="single" w:color="auto" w:sz="4" w:space="0"/>
              <w:right w:val="single" w:color="auto" w:sz="4" w:space="0"/>
            </w:tcBorders>
            <w:noWrap/>
            <w:vAlign w:val="top"/>
          </w:tcPr>
          <w:p w14:paraId="6B4D3555">
            <w:pPr>
              <w:ind w:firstLine="274" w:firstLineChars="0"/>
            </w:pPr>
          </w:p>
        </w:tc>
        <w:tc>
          <w:tcPr>
            <w:tcW w:w="993" w:type="dxa"/>
            <w:tcBorders>
              <w:top w:val="single" w:color="auto" w:sz="4" w:space="0"/>
              <w:left w:val="single" w:color="auto" w:sz="4" w:space="0"/>
              <w:bottom w:val="single" w:color="auto" w:sz="4" w:space="0"/>
              <w:right w:val="single" w:color="auto" w:sz="4" w:space="0"/>
            </w:tcBorders>
            <w:noWrap/>
            <w:vAlign w:val="center"/>
          </w:tcPr>
          <w:p w14:paraId="53DBA4B7">
            <w:pPr>
              <w:widowControl/>
              <w:jc w:val="left"/>
              <w:rPr>
                <w:rFonts w:ascii="Times New Roman" w:hAnsi="Times New Roman" w:eastAsia="仿宋_GB2312"/>
                <w:color w:val="000000"/>
                <w:kern w:val="0"/>
                <w:szCs w:val="21"/>
              </w:rPr>
            </w:pPr>
          </w:p>
        </w:tc>
        <w:tc>
          <w:tcPr>
            <w:tcW w:w="855" w:type="dxa"/>
            <w:tcBorders>
              <w:top w:val="single" w:color="auto" w:sz="4" w:space="0"/>
              <w:left w:val="single" w:color="auto" w:sz="4" w:space="0"/>
              <w:bottom w:val="single" w:color="auto" w:sz="4" w:space="0"/>
              <w:right w:val="single" w:color="auto" w:sz="4" w:space="0"/>
            </w:tcBorders>
            <w:noWrap/>
            <w:vAlign w:val="center"/>
          </w:tcPr>
          <w:p w14:paraId="27F628CD">
            <w:pPr>
              <w:widowControl/>
              <w:jc w:val="left"/>
              <w:rPr>
                <w:rFonts w:ascii="Times New Roman" w:hAnsi="Times New Roman" w:eastAsia="仿宋_GB2312"/>
                <w:color w:val="000000"/>
                <w:kern w:val="0"/>
                <w:szCs w:val="21"/>
              </w:rPr>
            </w:pPr>
          </w:p>
        </w:tc>
        <w:tc>
          <w:tcPr>
            <w:tcW w:w="1271" w:type="dxa"/>
            <w:tcBorders>
              <w:top w:val="single" w:color="auto" w:sz="4" w:space="0"/>
              <w:left w:val="single" w:color="auto" w:sz="4" w:space="0"/>
              <w:bottom w:val="single" w:color="auto" w:sz="4" w:space="0"/>
              <w:right w:val="single" w:color="auto" w:sz="4" w:space="0"/>
            </w:tcBorders>
            <w:noWrap/>
            <w:vAlign w:val="center"/>
          </w:tcPr>
          <w:p w14:paraId="0391EE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4928DE7">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6DA952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AAEBE50">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709E0DCF">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14:paraId="6D232F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14:paraId="133B6E2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264E5D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571B225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99DA6D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7E782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3189369">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A897EFD">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4C86F0D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7D6413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D70285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7CDE3B2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76193E6F">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14:paraId="203E04E6">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03CC0447">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2C877E6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78AC15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4F335B8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381D013">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18C8E45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160FE54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56C1C1F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418394D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7C2503F7">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E539048">
        <w:tblPrEx>
          <w:tblCellMar>
            <w:top w:w="0" w:type="dxa"/>
            <w:left w:w="108" w:type="dxa"/>
            <w:bottom w:w="0" w:type="dxa"/>
            <w:right w:w="108" w:type="dxa"/>
          </w:tblCellMar>
        </w:tblPrEx>
        <w:trPr>
          <w:trHeight w:val="690" w:hRule="atLeast"/>
          <w:jc w:val="center"/>
        </w:trPr>
        <w:tc>
          <w:tcPr>
            <w:tcW w:w="9999" w:type="dxa"/>
            <w:gridSpan w:val="9"/>
            <w:noWrap/>
            <w:vAlign w:val="center"/>
          </w:tcPr>
          <w:p w14:paraId="685979C5">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A2BA21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3DE612BC">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5FC9CE45">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2C7E917D">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52C84F24">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073CA3C8">
            <w:pPr>
              <w:widowControl/>
              <w:jc w:val="center"/>
              <w:rPr>
                <w:rFonts w:ascii="Times New Roman" w:hAnsi="Times New Roman" w:eastAsia="仿宋_GB2312"/>
                <w:color w:val="000000"/>
                <w:kern w:val="0"/>
                <w:szCs w:val="21"/>
              </w:rPr>
            </w:pPr>
            <w:r>
              <w:rPr>
                <w:rFonts w:hint="eastAsia" w:hAnsi="宋体"/>
                <w:kern w:val="0"/>
                <w:sz w:val="20"/>
                <w:szCs w:val="20"/>
              </w:rPr>
              <w:t>计划生育避孕药具经费</w:t>
            </w:r>
            <w:r>
              <w:rPr>
                <w:rFonts w:hAnsi="宋体"/>
                <w:kern w:val="0"/>
                <w:sz w:val="20"/>
                <w:szCs w:val="20"/>
              </w:rPr>
              <w:t>　</w:t>
            </w:r>
          </w:p>
        </w:tc>
      </w:tr>
      <w:tr w14:paraId="3D39942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5948AD5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18EB32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14:paraId="28ECF72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60B4FA8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73E12D9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427CBF7F">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04F6A69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689380D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62526963">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1D74F9AA">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6B97B63D">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3A939721">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0A5FD963">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738753CE">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299705B1">
            <w:pPr>
              <w:spacing w:line="240" w:lineRule="exact"/>
              <w:jc w:val="center"/>
              <w:rPr>
                <w:rFonts w:ascii="Times New Roman" w:hAnsi="Times New Roman" w:eastAsia="仿宋_GB2312"/>
                <w:szCs w:val="21"/>
              </w:rPr>
            </w:pPr>
          </w:p>
          <w:p w14:paraId="5D205C85">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4796506F">
            <w:pPr>
              <w:spacing w:line="240" w:lineRule="exact"/>
              <w:jc w:val="center"/>
              <w:rPr>
                <w:rFonts w:ascii="Times New Roman" w:hAnsi="Times New Roman" w:eastAsia="仿宋_GB2312"/>
                <w:szCs w:val="21"/>
              </w:rPr>
            </w:pPr>
          </w:p>
          <w:p w14:paraId="562A5A86">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615D4DE1">
            <w:pPr>
              <w:spacing w:line="240" w:lineRule="exact"/>
              <w:jc w:val="center"/>
              <w:rPr>
                <w:rFonts w:ascii="Times New Roman" w:hAnsi="Times New Roman" w:eastAsia="仿宋_GB2312"/>
                <w:szCs w:val="21"/>
              </w:rPr>
            </w:pPr>
          </w:p>
          <w:p w14:paraId="71D8E379">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48FC022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3C8A31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115E7E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5B46EB56">
            <w:pPr>
              <w:jc w:val="cente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vAlign w:val="top"/>
          </w:tcPr>
          <w:p w14:paraId="219423FE">
            <w:pPr>
              <w:jc w:val="center"/>
            </w:pPr>
            <w:r>
              <w:rPr>
                <w:rFonts w:hint="eastAsia"/>
                <w:kern w:val="0"/>
                <w:sz w:val="20"/>
                <w:szCs w:val="20"/>
              </w:rPr>
              <w:t>10</w:t>
            </w:r>
          </w:p>
        </w:tc>
        <w:tc>
          <w:tcPr>
            <w:tcW w:w="1107" w:type="dxa"/>
            <w:tcBorders>
              <w:top w:val="nil"/>
              <w:left w:val="nil"/>
              <w:bottom w:val="single" w:color="auto" w:sz="4" w:space="0"/>
              <w:right w:val="single" w:color="auto" w:sz="4" w:space="0"/>
            </w:tcBorders>
            <w:noWrap/>
            <w:vAlign w:val="top"/>
          </w:tcPr>
          <w:p w14:paraId="18340350">
            <w:pPr>
              <w:jc w:val="center"/>
              <w:rPr>
                <w:rFonts w:hint="eastAsia" w:eastAsia="宋体"/>
                <w:kern w:val="0"/>
                <w:sz w:val="20"/>
                <w:szCs w:val="20"/>
                <w:lang w:val="en-US" w:eastAsia="zh-CN"/>
              </w:rPr>
            </w:pPr>
            <w:r>
              <w:rPr>
                <w:rFonts w:hint="eastAsia"/>
                <w:kern w:val="0"/>
                <w:sz w:val="20"/>
                <w:szCs w:val="20"/>
                <w:lang w:val="en-US" w:eastAsia="zh-CN"/>
              </w:rPr>
              <w:t>5</w:t>
            </w:r>
          </w:p>
        </w:tc>
        <w:tc>
          <w:tcPr>
            <w:tcW w:w="993" w:type="dxa"/>
            <w:tcBorders>
              <w:top w:val="nil"/>
              <w:left w:val="nil"/>
              <w:bottom w:val="single" w:color="auto" w:sz="4" w:space="0"/>
              <w:right w:val="single" w:color="auto" w:sz="4" w:space="0"/>
            </w:tcBorders>
            <w:noWrap/>
            <w:vAlign w:val="center"/>
          </w:tcPr>
          <w:p w14:paraId="0EDBFE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3C525DCD">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D4E40A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28E1271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3B975DD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3B4F6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35FF60DE">
            <w:pPr>
              <w:jc w:val="center"/>
              <w:rPr>
                <w:kern w:val="0"/>
                <w:sz w:val="20"/>
                <w:szCs w:val="20"/>
              </w:rPr>
            </w:pPr>
            <w:r>
              <w:rPr>
                <w:rFonts w:hint="eastAsia"/>
                <w:kern w:val="0"/>
                <w:sz w:val="20"/>
                <w:szCs w:val="20"/>
              </w:rPr>
              <w:t>10</w:t>
            </w:r>
          </w:p>
        </w:tc>
        <w:tc>
          <w:tcPr>
            <w:tcW w:w="1230" w:type="dxa"/>
            <w:tcBorders>
              <w:top w:val="nil"/>
              <w:left w:val="nil"/>
              <w:bottom w:val="single" w:color="auto" w:sz="4" w:space="0"/>
              <w:right w:val="single" w:color="auto" w:sz="4" w:space="0"/>
            </w:tcBorders>
            <w:noWrap/>
            <w:vAlign w:val="top"/>
          </w:tcPr>
          <w:p w14:paraId="26E9A6E5">
            <w:pPr>
              <w:jc w:val="center"/>
            </w:pPr>
            <w:r>
              <w:rPr>
                <w:rFonts w:hint="eastAsia"/>
                <w:kern w:val="0"/>
                <w:sz w:val="20"/>
                <w:szCs w:val="20"/>
              </w:rPr>
              <w:t>10</w:t>
            </w:r>
          </w:p>
        </w:tc>
        <w:tc>
          <w:tcPr>
            <w:tcW w:w="1107" w:type="dxa"/>
            <w:tcBorders>
              <w:top w:val="nil"/>
              <w:left w:val="nil"/>
              <w:bottom w:val="single" w:color="auto" w:sz="4" w:space="0"/>
              <w:right w:val="single" w:color="auto" w:sz="4" w:space="0"/>
            </w:tcBorders>
            <w:noWrap/>
            <w:vAlign w:val="top"/>
          </w:tcPr>
          <w:p w14:paraId="1C45AD1B">
            <w:pPr>
              <w:jc w:val="center"/>
              <w:rPr>
                <w:rFonts w:hint="eastAsia" w:eastAsia="宋体"/>
                <w:kern w:val="0"/>
                <w:sz w:val="20"/>
                <w:szCs w:val="20"/>
                <w:lang w:eastAsia="zh-CN"/>
              </w:rPr>
            </w:pPr>
            <w:r>
              <w:rPr>
                <w:rFonts w:hint="eastAsia"/>
                <w:kern w:val="0"/>
                <w:sz w:val="20"/>
                <w:szCs w:val="20"/>
                <w:lang w:val="en-US" w:eastAsia="zh-CN"/>
              </w:rPr>
              <w:t>5</w:t>
            </w:r>
          </w:p>
        </w:tc>
        <w:tc>
          <w:tcPr>
            <w:tcW w:w="993" w:type="dxa"/>
            <w:tcBorders>
              <w:top w:val="nil"/>
              <w:left w:val="nil"/>
              <w:bottom w:val="single" w:color="auto" w:sz="4" w:space="0"/>
              <w:right w:val="single" w:color="auto" w:sz="4" w:space="0"/>
            </w:tcBorders>
            <w:noWrap/>
            <w:vAlign w:val="center"/>
          </w:tcPr>
          <w:p w14:paraId="6EA0F14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663B78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2A4D854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762D84E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50C77F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5C3C32C">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5B977B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4E86E9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10512AB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13929C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43FE0C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15DB8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F9E5BB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3068819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EBD8E28">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63C9AB4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4D152F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40032E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2859CCC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2D4691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2820CC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3A87E6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3FDDDE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54D27E8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2398EF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4E27813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3AB82D2F">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4DBE2E9C">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7E32C7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发放计生药具，提高生殖健康水平</w:t>
            </w:r>
          </w:p>
        </w:tc>
        <w:tc>
          <w:tcPr>
            <w:tcW w:w="4226" w:type="dxa"/>
            <w:gridSpan w:val="4"/>
            <w:tcBorders>
              <w:top w:val="single" w:color="auto" w:sz="4" w:space="0"/>
              <w:left w:val="nil"/>
              <w:bottom w:val="single" w:color="auto" w:sz="4" w:space="0"/>
              <w:right w:val="single" w:color="auto" w:sz="4" w:space="0"/>
            </w:tcBorders>
            <w:noWrap/>
            <w:vAlign w:val="center"/>
          </w:tcPr>
          <w:p w14:paraId="40790564">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4663171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7F4DA6F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2E67DC5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17E2440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61EEE3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0527001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678CE11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1491A75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261DDD3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7628AB8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218882F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0BFC51C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38BDAA7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0F401C1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72E6BB0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16FC955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1ED899E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3A4E837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FE7F106">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2B1DF9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4AF665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18F3C10">
            <w:pPr>
              <w:widowControl/>
              <w:jc w:val="center"/>
              <w:rPr>
                <w:rFonts w:ascii="Times New Roman" w:hAnsi="Times New Roman" w:eastAsia="仿宋_GB2312"/>
                <w:color w:val="000000"/>
                <w:kern w:val="0"/>
                <w:szCs w:val="21"/>
              </w:rPr>
            </w:pPr>
          </w:p>
          <w:p w14:paraId="5DF0CD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71EE4A4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230988F1">
            <w:pPr>
              <w:widowControl/>
              <w:spacing w:line="280" w:lineRule="exact"/>
              <w:jc w:val="left"/>
            </w:pPr>
            <w:r>
              <w:rPr>
                <w:rFonts w:hint="eastAsia" w:ascii="仿宋_GB2312" w:eastAsia="仿宋_GB2312"/>
                <w:kern w:val="0"/>
                <w:szCs w:val="21"/>
              </w:rPr>
              <w:t>发放计生药具</w:t>
            </w:r>
          </w:p>
        </w:tc>
        <w:tc>
          <w:tcPr>
            <w:tcW w:w="1230" w:type="dxa"/>
            <w:tcBorders>
              <w:top w:val="single" w:color="auto" w:sz="4" w:space="0"/>
              <w:left w:val="nil"/>
              <w:bottom w:val="single" w:color="auto" w:sz="4" w:space="0"/>
              <w:right w:val="single" w:color="auto" w:sz="4" w:space="0"/>
            </w:tcBorders>
            <w:noWrap/>
            <w:vAlign w:val="center"/>
          </w:tcPr>
          <w:p w14:paraId="70EDCBE8">
            <w:pPr>
              <w:widowControl/>
              <w:spacing w:line="280" w:lineRule="exact"/>
              <w:jc w:val="left"/>
            </w:pPr>
            <w:r>
              <w:rPr>
                <w:rFonts w:hint="eastAsia" w:ascii="仿宋_GB2312" w:eastAsia="仿宋_GB2312"/>
                <w:kern w:val="0"/>
                <w:szCs w:val="21"/>
              </w:rPr>
              <w:t>　省下发数</w:t>
            </w:r>
          </w:p>
        </w:tc>
        <w:tc>
          <w:tcPr>
            <w:tcW w:w="1107" w:type="dxa"/>
            <w:tcBorders>
              <w:top w:val="single" w:color="auto" w:sz="4" w:space="0"/>
              <w:left w:val="nil"/>
              <w:bottom w:val="single" w:color="auto" w:sz="4" w:space="0"/>
              <w:right w:val="single" w:color="auto" w:sz="4" w:space="0"/>
            </w:tcBorders>
            <w:noWrap/>
            <w:vAlign w:val="top"/>
          </w:tcPr>
          <w:p w14:paraId="38BF4E06">
            <w:r>
              <w:rPr>
                <w:rFonts w:hint="eastAsia" w:ascii="仿宋_GB2312" w:eastAsia="仿宋_GB2312"/>
                <w:kern w:val="0"/>
                <w:szCs w:val="21"/>
              </w:rPr>
              <w:t>达标</w:t>
            </w:r>
          </w:p>
        </w:tc>
        <w:tc>
          <w:tcPr>
            <w:tcW w:w="993" w:type="dxa"/>
            <w:tcBorders>
              <w:top w:val="single" w:color="auto" w:sz="4" w:space="0"/>
              <w:left w:val="nil"/>
              <w:bottom w:val="single" w:color="auto" w:sz="4" w:space="0"/>
              <w:right w:val="single" w:color="auto" w:sz="4" w:space="0"/>
            </w:tcBorders>
            <w:noWrap/>
            <w:vAlign w:val="center"/>
          </w:tcPr>
          <w:p w14:paraId="3A67DF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17DD720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519063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1A3B7A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7105F7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EF52187">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441AAD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2C675C2A">
            <w:pPr>
              <w:widowControl/>
              <w:spacing w:line="280" w:lineRule="exact"/>
              <w:jc w:val="left"/>
              <w:rPr>
                <w:kern w:val="0"/>
                <w:sz w:val="20"/>
                <w:szCs w:val="20"/>
              </w:rPr>
            </w:pPr>
            <w:r>
              <w:rPr>
                <w:rFonts w:hint="eastAsia" w:ascii="仿宋_GB2312" w:eastAsia="仿宋_GB2312"/>
                <w:kern w:val="0"/>
                <w:szCs w:val="21"/>
              </w:rPr>
              <w:t>全市不发生过期变质药具</w:t>
            </w:r>
          </w:p>
        </w:tc>
        <w:tc>
          <w:tcPr>
            <w:tcW w:w="1230" w:type="dxa"/>
            <w:tcBorders>
              <w:top w:val="single" w:color="auto" w:sz="4" w:space="0"/>
              <w:left w:val="nil"/>
              <w:bottom w:val="single" w:color="auto" w:sz="4" w:space="0"/>
              <w:right w:val="single" w:color="auto" w:sz="4" w:space="0"/>
            </w:tcBorders>
            <w:noWrap/>
            <w:vAlign w:val="center"/>
          </w:tcPr>
          <w:p w14:paraId="24EC97AF">
            <w:pPr>
              <w:widowControl/>
              <w:spacing w:line="280" w:lineRule="exact"/>
              <w:jc w:val="left"/>
              <w:rPr>
                <w:kern w:val="0"/>
                <w:sz w:val="20"/>
                <w:szCs w:val="20"/>
              </w:rPr>
            </w:pPr>
            <w:r>
              <w:rPr>
                <w:rFonts w:hint="eastAsia" w:ascii="仿宋_GB2312" w:eastAsia="仿宋_GB2312"/>
                <w:kern w:val="0"/>
                <w:szCs w:val="21"/>
              </w:rPr>
              <w:t>　未发生</w:t>
            </w:r>
          </w:p>
        </w:tc>
        <w:tc>
          <w:tcPr>
            <w:tcW w:w="1107" w:type="dxa"/>
            <w:tcBorders>
              <w:top w:val="single" w:color="auto" w:sz="4" w:space="0"/>
              <w:left w:val="nil"/>
              <w:bottom w:val="single" w:color="auto" w:sz="4" w:space="0"/>
              <w:right w:val="single" w:color="auto" w:sz="4" w:space="0"/>
            </w:tcBorders>
            <w:noWrap/>
            <w:vAlign w:val="center"/>
          </w:tcPr>
          <w:p w14:paraId="3C73E5B8">
            <w:pPr>
              <w:widowControl/>
              <w:spacing w:line="280" w:lineRule="exact"/>
              <w:jc w:val="left"/>
              <w:rPr>
                <w:rFonts w:ascii="仿宋_GB2312" w:eastAsia="仿宋_GB2312"/>
                <w:kern w:val="0"/>
                <w:szCs w:val="21"/>
              </w:rPr>
            </w:pPr>
            <w:r>
              <w:rPr>
                <w:rFonts w:hint="eastAsia" w:ascii="仿宋_GB2312" w:eastAsia="仿宋_GB2312"/>
                <w:kern w:val="0"/>
                <w:szCs w:val="21"/>
              </w:rPr>
              <w:t>未发生</w:t>
            </w:r>
          </w:p>
        </w:tc>
        <w:tc>
          <w:tcPr>
            <w:tcW w:w="993" w:type="dxa"/>
            <w:tcBorders>
              <w:top w:val="single" w:color="auto" w:sz="4" w:space="0"/>
              <w:left w:val="nil"/>
              <w:bottom w:val="single" w:color="auto" w:sz="4" w:space="0"/>
              <w:right w:val="single" w:color="auto" w:sz="4" w:space="0"/>
            </w:tcBorders>
            <w:noWrap/>
            <w:vAlign w:val="center"/>
          </w:tcPr>
          <w:p w14:paraId="700487D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4A5BB44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1304D2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4825BE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9C859D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CB5DE07">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1E4D335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1BB73B3D">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230" w:type="dxa"/>
            <w:tcBorders>
              <w:top w:val="single" w:color="auto" w:sz="4" w:space="0"/>
              <w:left w:val="nil"/>
              <w:bottom w:val="single" w:color="auto" w:sz="4" w:space="0"/>
              <w:right w:val="single" w:color="auto" w:sz="4" w:space="0"/>
            </w:tcBorders>
            <w:noWrap/>
            <w:vAlign w:val="center"/>
          </w:tcPr>
          <w:p w14:paraId="0046BB12">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107" w:type="dxa"/>
            <w:tcBorders>
              <w:top w:val="single" w:color="auto" w:sz="4" w:space="0"/>
              <w:left w:val="nil"/>
              <w:bottom w:val="single" w:color="auto" w:sz="4" w:space="0"/>
              <w:right w:val="single" w:color="auto" w:sz="4" w:space="0"/>
            </w:tcBorders>
            <w:noWrap/>
            <w:vAlign w:val="top"/>
          </w:tcPr>
          <w:p w14:paraId="279B6E43">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993" w:type="dxa"/>
            <w:tcBorders>
              <w:top w:val="single" w:color="auto" w:sz="4" w:space="0"/>
              <w:left w:val="nil"/>
              <w:bottom w:val="single" w:color="auto" w:sz="4" w:space="0"/>
              <w:right w:val="single" w:color="auto" w:sz="4" w:space="0"/>
            </w:tcBorders>
            <w:noWrap/>
            <w:vAlign w:val="center"/>
          </w:tcPr>
          <w:p w14:paraId="127CFC6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7A998C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29E91FF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FCAB7C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F2AD46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246ECA5">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57CE074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6DE1FB80">
            <w:pPr>
              <w:widowControl/>
              <w:jc w:val="left"/>
              <w:rPr>
                <w:kern w:val="0"/>
                <w:sz w:val="20"/>
                <w:szCs w:val="20"/>
              </w:rPr>
            </w:pPr>
            <w:r>
              <w:rPr>
                <w:rFonts w:hAnsi="宋体"/>
                <w:kern w:val="0"/>
                <w:sz w:val="20"/>
                <w:szCs w:val="20"/>
              </w:rPr>
              <w:t>　</w:t>
            </w:r>
            <w:r>
              <w:rPr>
                <w:rFonts w:hint="eastAsia" w:hAnsi="宋体"/>
                <w:kern w:val="0"/>
                <w:sz w:val="20"/>
                <w:szCs w:val="20"/>
                <w:lang w:val="en-US" w:eastAsia="zh-CN"/>
              </w:rPr>
              <w:t>5</w:t>
            </w:r>
            <w:r>
              <w:rPr>
                <w:rFonts w:hint="eastAsia" w:hAnsi="宋体"/>
                <w:kern w:val="0"/>
                <w:sz w:val="20"/>
                <w:szCs w:val="20"/>
              </w:rPr>
              <w:t>万元</w:t>
            </w:r>
          </w:p>
        </w:tc>
        <w:tc>
          <w:tcPr>
            <w:tcW w:w="1230" w:type="dxa"/>
            <w:tcBorders>
              <w:top w:val="single" w:color="auto" w:sz="4" w:space="0"/>
              <w:left w:val="nil"/>
              <w:bottom w:val="single" w:color="auto" w:sz="4" w:space="0"/>
              <w:right w:val="single" w:color="auto" w:sz="4" w:space="0"/>
            </w:tcBorders>
            <w:noWrap/>
            <w:vAlign w:val="center"/>
          </w:tcPr>
          <w:p w14:paraId="2FDC7921">
            <w:pPr>
              <w:widowControl/>
              <w:jc w:val="left"/>
              <w:rPr>
                <w:kern w:val="0"/>
                <w:sz w:val="20"/>
                <w:szCs w:val="20"/>
              </w:rPr>
            </w:pPr>
            <w:r>
              <w:rPr>
                <w:rFonts w:hAnsi="宋体"/>
                <w:kern w:val="0"/>
                <w:sz w:val="20"/>
                <w:szCs w:val="20"/>
              </w:rPr>
              <w:t>　</w:t>
            </w:r>
            <w:r>
              <w:rPr>
                <w:rFonts w:hint="eastAsia" w:hAnsi="宋体"/>
                <w:kern w:val="0"/>
                <w:sz w:val="20"/>
                <w:szCs w:val="20"/>
                <w:lang w:val="en-US" w:eastAsia="zh-CN"/>
              </w:rPr>
              <w:t>5</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vAlign w:val="top"/>
          </w:tcPr>
          <w:p w14:paraId="0BD8E10C">
            <w:pPr>
              <w:rPr>
                <w:rFonts w:hAnsi="宋体"/>
                <w:kern w:val="0"/>
                <w:sz w:val="20"/>
                <w:szCs w:val="20"/>
              </w:rPr>
            </w:pPr>
            <w:r>
              <w:rPr>
                <w:rFonts w:hAnsi="宋体"/>
                <w:kern w:val="0"/>
                <w:sz w:val="20"/>
                <w:szCs w:val="20"/>
              </w:rPr>
              <w:t>　</w:t>
            </w:r>
            <w:r>
              <w:rPr>
                <w:rFonts w:hint="eastAsia" w:hAnsi="宋体"/>
                <w:kern w:val="0"/>
                <w:sz w:val="20"/>
                <w:szCs w:val="20"/>
                <w:lang w:val="en-US" w:eastAsia="zh-CN"/>
              </w:rPr>
              <w:t>5</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14:paraId="4F78A9E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59173A0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7C38DB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9492C6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5BA8128">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11CE35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71386CC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394050D">
            <w:pPr>
              <w:widowControl/>
              <w:jc w:val="left"/>
              <w:rPr>
                <w:rFonts w:ascii="Times New Roman" w:hAnsi="Times New Roman" w:eastAsia="仿宋_GB2312"/>
                <w:color w:val="000000"/>
                <w:kern w:val="0"/>
                <w:szCs w:val="21"/>
              </w:rPr>
            </w:pPr>
          </w:p>
          <w:p w14:paraId="330E3DD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48134944">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0AE0EAA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0E474A1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D0847B9">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5542079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098145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0384954C">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FCDB67B">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AB56C3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ABA844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6CD7E6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B5A2F75">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6F7F627">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04A19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8104E4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6EA883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7344CB8E">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2DF9861A">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FB1AA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E18D04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B42244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C70AA4F">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7B9E51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027D51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1148E96">
            <w:pPr>
              <w:widowControl/>
              <w:spacing w:line="280" w:lineRule="exact"/>
              <w:jc w:val="left"/>
              <w:rPr>
                <w:kern w:val="0"/>
                <w:sz w:val="20"/>
                <w:szCs w:val="20"/>
              </w:rPr>
            </w:pPr>
            <w:r>
              <w:rPr>
                <w:rFonts w:hint="eastAsia" w:ascii="仿宋_GB2312" w:eastAsia="仿宋_GB2312"/>
                <w:kern w:val="0"/>
                <w:szCs w:val="21"/>
              </w:rPr>
              <w:t>　提高综合节育措施</w:t>
            </w:r>
          </w:p>
        </w:tc>
        <w:tc>
          <w:tcPr>
            <w:tcW w:w="1230" w:type="dxa"/>
            <w:tcBorders>
              <w:top w:val="single" w:color="auto" w:sz="4" w:space="0"/>
              <w:left w:val="nil"/>
              <w:bottom w:val="single" w:color="auto" w:sz="4" w:space="0"/>
              <w:right w:val="single" w:color="auto" w:sz="4" w:space="0"/>
            </w:tcBorders>
            <w:noWrap/>
            <w:vAlign w:val="center"/>
          </w:tcPr>
          <w:p w14:paraId="5DECBFFC">
            <w:pPr>
              <w:widowControl/>
              <w:spacing w:line="280" w:lineRule="exact"/>
              <w:jc w:val="left"/>
              <w:rPr>
                <w:kern w:val="0"/>
                <w:sz w:val="20"/>
                <w:szCs w:val="20"/>
              </w:rPr>
            </w:pPr>
            <w:r>
              <w:rPr>
                <w:rFonts w:hint="eastAsia" w:ascii="仿宋_GB2312" w:eastAsia="仿宋_GB2312"/>
                <w:kern w:val="0"/>
                <w:szCs w:val="21"/>
              </w:rPr>
              <w:t>　占综合节育措施20%以上</w:t>
            </w:r>
          </w:p>
        </w:tc>
        <w:tc>
          <w:tcPr>
            <w:tcW w:w="1107" w:type="dxa"/>
            <w:tcBorders>
              <w:top w:val="single" w:color="auto" w:sz="4" w:space="0"/>
              <w:left w:val="nil"/>
              <w:bottom w:val="single" w:color="auto" w:sz="4" w:space="0"/>
              <w:right w:val="single" w:color="auto" w:sz="4" w:space="0"/>
            </w:tcBorders>
            <w:noWrap/>
            <w:vAlign w:val="center"/>
          </w:tcPr>
          <w:p w14:paraId="687E1934">
            <w:pPr>
              <w:widowControl/>
              <w:jc w:val="left"/>
              <w:rPr>
                <w:kern w:val="0"/>
                <w:sz w:val="20"/>
                <w:szCs w:val="20"/>
              </w:rPr>
            </w:pPr>
            <w:r>
              <w:rPr>
                <w:rFonts w:hint="eastAsia" w:ascii="仿宋_GB2312" w:eastAsia="仿宋_GB2312"/>
                <w:kern w:val="0"/>
                <w:szCs w:val="21"/>
              </w:rPr>
              <w:t>占综合节育措施20%以上</w:t>
            </w:r>
          </w:p>
        </w:tc>
        <w:tc>
          <w:tcPr>
            <w:tcW w:w="993" w:type="dxa"/>
            <w:tcBorders>
              <w:top w:val="single" w:color="auto" w:sz="4" w:space="0"/>
              <w:left w:val="nil"/>
              <w:bottom w:val="single" w:color="auto" w:sz="4" w:space="0"/>
              <w:right w:val="single" w:color="auto" w:sz="4" w:space="0"/>
            </w:tcBorders>
            <w:noWrap/>
            <w:vAlign w:val="center"/>
          </w:tcPr>
          <w:p w14:paraId="4A975E07">
            <w:pPr>
              <w:widowControl/>
              <w:jc w:val="center"/>
              <w:rPr>
                <w:kern w:val="0"/>
                <w:sz w:val="20"/>
                <w:szCs w:val="20"/>
              </w:rPr>
            </w:pPr>
            <w:r>
              <w:rPr>
                <w:rFonts w:hint="eastAsia" w:ascii="Times New Roman" w:hAnsi="Times New Roman" w:eastAsia="仿宋_GB2312"/>
                <w:color w:val="000000"/>
                <w:kern w:val="0"/>
                <w:szCs w:val="21"/>
              </w:rPr>
              <w:t>20分</w:t>
            </w:r>
          </w:p>
        </w:tc>
        <w:tc>
          <w:tcPr>
            <w:tcW w:w="855" w:type="dxa"/>
            <w:tcBorders>
              <w:top w:val="single" w:color="auto" w:sz="4" w:space="0"/>
              <w:left w:val="nil"/>
              <w:bottom w:val="single" w:color="auto" w:sz="4" w:space="0"/>
              <w:right w:val="single" w:color="auto" w:sz="4" w:space="0"/>
            </w:tcBorders>
            <w:noWrap/>
            <w:vAlign w:val="center"/>
          </w:tcPr>
          <w:p w14:paraId="1310201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30981EE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8FE2B2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94205F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0D38702">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4B9EA971">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4C9597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892305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14E9971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7EFC875D">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75EB5534">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77B7191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7907DD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F24056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5EEC7AD">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716F17D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200975C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9D9D1CF">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157FCD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73F119D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474D8770">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62274342">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62DB75F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B769CE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A324EA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38FA36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7572C0F2">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0F684D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D0E6D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73CC4CB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6F125BE4">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6FE7D71D">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779ACA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44FE06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916FB9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6A4A7E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5151D5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6AE8D0CA">
            <w:pPr>
              <w:widowControl/>
              <w:spacing w:line="280" w:lineRule="exact"/>
              <w:jc w:val="left"/>
              <w:rPr>
                <w:rFonts w:ascii="仿宋_GB2312" w:eastAsia="仿宋_GB2312"/>
                <w:kern w:val="0"/>
                <w:szCs w:val="21"/>
              </w:rPr>
            </w:pPr>
            <w:r>
              <w:rPr>
                <w:rFonts w:hint="eastAsia" w:ascii="仿宋_GB2312" w:eastAsia="仿宋_GB2312"/>
                <w:kern w:val="0"/>
                <w:szCs w:val="21"/>
              </w:rPr>
              <w:t>在全市发放计生药具</w:t>
            </w:r>
          </w:p>
        </w:tc>
        <w:tc>
          <w:tcPr>
            <w:tcW w:w="1230" w:type="dxa"/>
            <w:tcBorders>
              <w:top w:val="single" w:color="auto" w:sz="4" w:space="0"/>
              <w:left w:val="single" w:color="auto" w:sz="4" w:space="0"/>
              <w:bottom w:val="single" w:color="auto" w:sz="4" w:space="0"/>
              <w:right w:val="single" w:color="auto" w:sz="4" w:space="0"/>
            </w:tcBorders>
            <w:noWrap/>
            <w:vAlign w:val="center"/>
          </w:tcPr>
          <w:p w14:paraId="565F1D46">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07" w:type="dxa"/>
            <w:tcBorders>
              <w:top w:val="single" w:color="auto" w:sz="4" w:space="0"/>
              <w:left w:val="single" w:color="auto" w:sz="4" w:space="0"/>
              <w:bottom w:val="single" w:color="auto" w:sz="4" w:space="0"/>
              <w:right w:val="single" w:color="auto" w:sz="4" w:space="0"/>
            </w:tcBorders>
            <w:noWrap/>
            <w:vAlign w:val="top"/>
          </w:tcPr>
          <w:p w14:paraId="40F3B824"/>
          <w:p w14:paraId="219D9B1D">
            <w:r>
              <w:rPr>
                <w:rFonts w:hint="eastAsia" w:ascii="仿宋_GB2312" w:eastAsia="仿宋_GB2312"/>
                <w:kern w:val="0"/>
                <w:szCs w:val="21"/>
              </w:rPr>
              <w:t>达标　</w:t>
            </w:r>
          </w:p>
        </w:tc>
        <w:tc>
          <w:tcPr>
            <w:tcW w:w="993" w:type="dxa"/>
            <w:tcBorders>
              <w:top w:val="single" w:color="auto" w:sz="4" w:space="0"/>
              <w:left w:val="single" w:color="auto" w:sz="4" w:space="0"/>
              <w:bottom w:val="single" w:color="auto" w:sz="4" w:space="0"/>
              <w:right w:val="single" w:color="auto" w:sz="4" w:space="0"/>
            </w:tcBorders>
            <w:noWrap/>
            <w:vAlign w:val="center"/>
          </w:tcPr>
          <w:p w14:paraId="2DE877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50168FD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20F50CA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27AC980">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1DCBABE">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7BD1CE7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6DE3C1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92CE4D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7BDB175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3CE12578">
            <w:pPr>
              <w:widowControl/>
              <w:jc w:val="left"/>
              <w:rPr>
                <w:kern w:val="0"/>
                <w:sz w:val="20"/>
                <w:szCs w:val="20"/>
              </w:rPr>
            </w:pPr>
            <w:r>
              <w:rPr>
                <w:rFonts w:hint="eastAsia" w:hAnsi="宋体"/>
                <w:kern w:val="0"/>
                <w:sz w:val="20"/>
                <w:szCs w:val="20"/>
              </w:rPr>
              <w:t>群众满意度</w:t>
            </w:r>
          </w:p>
        </w:tc>
        <w:tc>
          <w:tcPr>
            <w:tcW w:w="1230" w:type="dxa"/>
            <w:tcBorders>
              <w:top w:val="nil"/>
              <w:left w:val="nil"/>
              <w:bottom w:val="single" w:color="auto" w:sz="4" w:space="0"/>
              <w:right w:val="single" w:color="auto" w:sz="4" w:space="0"/>
            </w:tcBorders>
            <w:noWrap/>
            <w:vAlign w:val="center"/>
          </w:tcPr>
          <w:p w14:paraId="0E759C2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25429DC8">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40A345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3B956AB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2FD1778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A10183F">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7363B4F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7E46BD8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2369178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44734B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0FBC66F9">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1B59311">
        <w:tblPrEx>
          <w:tblCellMar>
            <w:top w:w="0" w:type="dxa"/>
            <w:left w:w="108" w:type="dxa"/>
            <w:bottom w:w="0" w:type="dxa"/>
            <w:right w:w="108" w:type="dxa"/>
          </w:tblCellMar>
        </w:tblPrEx>
        <w:trPr>
          <w:trHeight w:val="690" w:hRule="atLeast"/>
          <w:jc w:val="center"/>
        </w:trPr>
        <w:tc>
          <w:tcPr>
            <w:tcW w:w="9999" w:type="dxa"/>
            <w:gridSpan w:val="9"/>
            <w:noWrap/>
            <w:vAlign w:val="center"/>
          </w:tcPr>
          <w:p w14:paraId="5ABAD56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52270C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4290147D">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4385038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14094435">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7F08E424">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49C5CFB4">
            <w:pPr>
              <w:widowControl/>
              <w:jc w:val="center"/>
              <w:rPr>
                <w:rFonts w:ascii="Times New Roman" w:hAnsi="Times New Roman" w:eastAsia="仿宋_GB2312"/>
                <w:color w:val="000000"/>
                <w:kern w:val="0"/>
                <w:szCs w:val="21"/>
              </w:rPr>
            </w:pPr>
            <w:r>
              <w:rPr>
                <w:rFonts w:hint="eastAsia" w:hAnsi="宋体"/>
                <w:kern w:val="0"/>
                <w:sz w:val="20"/>
                <w:szCs w:val="20"/>
              </w:rPr>
              <w:t>计生协会经费</w:t>
            </w:r>
            <w:r>
              <w:rPr>
                <w:rFonts w:hAnsi="宋体"/>
                <w:kern w:val="0"/>
                <w:sz w:val="20"/>
                <w:szCs w:val="20"/>
              </w:rPr>
              <w:t>　</w:t>
            </w:r>
          </w:p>
        </w:tc>
      </w:tr>
      <w:tr w14:paraId="747D1EC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34E45E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737E6F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14:paraId="6A9A816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01352D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08B3485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07D4671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759689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4B9A2CA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7E4B3D92">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74E2AE1A">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433594D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5A4E4EB4">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1C70FA58">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03317C29">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3CBBEBB5">
            <w:pPr>
              <w:spacing w:line="240" w:lineRule="exact"/>
              <w:jc w:val="center"/>
              <w:rPr>
                <w:rFonts w:ascii="Times New Roman" w:hAnsi="Times New Roman" w:eastAsia="仿宋_GB2312"/>
                <w:szCs w:val="21"/>
              </w:rPr>
            </w:pPr>
          </w:p>
          <w:p w14:paraId="6B6F4F08">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7767440F">
            <w:pPr>
              <w:spacing w:line="240" w:lineRule="exact"/>
              <w:jc w:val="center"/>
              <w:rPr>
                <w:rFonts w:ascii="Times New Roman" w:hAnsi="Times New Roman" w:eastAsia="仿宋_GB2312"/>
                <w:szCs w:val="21"/>
              </w:rPr>
            </w:pPr>
          </w:p>
          <w:p w14:paraId="024B6714">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006C12C5">
            <w:pPr>
              <w:spacing w:line="240" w:lineRule="exact"/>
              <w:jc w:val="center"/>
              <w:rPr>
                <w:rFonts w:ascii="Times New Roman" w:hAnsi="Times New Roman" w:eastAsia="仿宋_GB2312"/>
                <w:szCs w:val="21"/>
              </w:rPr>
            </w:pPr>
          </w:p>
          <w:p w14:paraId="1CCB3A18">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47E5BA7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1949DB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01D663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5EC4B38D">
            <w:pPr>
              <w:rPr>
                <w:kern w:val="0"/>
                <w:sz w:val="20"/>
                <w:szCs w:val="20"/>
              </w:rPr>
            </w:pPr>
            <w:r>
              <w:rPr>
                <w:kern w:val="0"/>
                <w:sz w:val="20"/>
                <w:szCs w:val="20"/>
              </w:rPr>
              <w:t xml:space="preserve"> </w:t>
            </w:r>
            <w:r>
              <w:rPr>
                <w:rFonts w:hint="eastAsia"/>
                <w:kern w:val="0"/>
                <w:sz w:val="20"/>
                <w:szCs w:val="20"/>
              </w:rPr>
              <w:t>90</w:t>
            </w:r>
          </w:p>
        </w:tc>
        <w:tc>
          <w:tcPr>
            <w:tcW w:w="1230" w:type="dxa"/>
            <w:tcBorders>
              <w:top w:val="nil"/>
              <w:left w:val="nil"/>
              <w:bottom w:val="single" w:color="auto" w:sz="4" w:space="0"/>
              <w:right w:val="single" w:color="auto" w:sz="4" w:space="0"/>
            </w:tcBorders>
            <w:noWrap/>
            <w:vAlign w:val="top"/>
          </w:tcPr>
          <w:p w14:paraId="4A32FA7A">
            <w:r>
              <w:rPr>
                <w:kern w:val="0"/>
                <w:sz w:val="20"/>
                <w:szCs w:val="20"/>
              </w:rPr>
              <w:t xml:space="preserve"> </w:t>
            </w:r>
            <w:r>
              <w:rPr>
                <w:rFonts w:hint="eastAsia"/>
                <w:kern w:val="0"/>
                <w:sz w:val="20"/>
                <w:szCs w:val="20"/>
              </w:rPr>
              <w:t>90</w:t>
            </w:r>
          </w:p>
        </w:tc>
        <w:tc>
          <w:tcPr>
            <w:tcW w:w="1107" w:type="dxa"/>
            <w:tcBorders>
              <w:top w:val="nil"/>
              <w:left w:val="nil"/>
              <w:bottom w:val="single" w:color="auto" w:sz="4" w:space="0"/>
              <w:right w:val="single" w:color="auto" w:sz="4" w:space="0"/>
            </w:tcBorders>
            <w:noWrap/>
            <w:vAlign w:val="top"/>
          </w:tcPr>
          <w:p w14:paraId="3D937F4F">
            <w:pPr>
              <w:rPr>
                <w:kern w:val="0"/>
                <w:sz w:val="20"/>
                <w:szCs w:val="20"/>
              </w:rPr>
            </w:pPr>
            <w:r>
              <w:rPr>
                <w:kern w:val="0"/>
                <w:sz w:val="20"/>
                <w:szCs w:val="20"/>
              </w:rPr>
              <w:t xml:space="preserve"> </w:t>
            </w:r>
            <w:r>
              <w:rPr>
                <w:rFonts w:hint="eastAsia"/>
                <w:kern w:val="0"/>
                <w:sz w:val="20"/>
                <w:szCs w:val="20"/>
              </w:rPr>
              <w:t>90</w:t>
            </w:r>
          </w:p>
        </w:tc>
        <w:tc>
          <w:tcPr>
            <w:tcW w:w="993" w:type="dxa"/>
            <w:tcBorders>
              <w:top w:val="nil"/>
              <w:left w:val="nil"/>
              <w:bottom w:val="single" w:color="auto" w:sz="4" w:space="0"/>
              <w:right w:val="single" w:color="auto" w:sz="4" w:space="0"/>
            </w:tcBorders>
            <w:noWrap/>
            <w:vAlign w:val="center"/>
          </w:tcPr>
          <w:p w14:paraId="33167FE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4095CA97">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70911A1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608CAFD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94DD8B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CAFE18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29266051">
            <w:pPr>
              <w:rPr>
                <w:kern w:val="0"/>
                <w:sz w:val="20"/>
                <w:szCs w:val="20"/>
              </w:rPr>
            </w:pPr>
            <w:r>
              <w:rPr>
                <w:kern w:val="0"/>
                <w:sz w:val="20"/>
                <w:szCs w:val="20"/>
              </w:rPr>
              <w:t xml:space="preserve"> </w:t>
            </w:r>
            <w:r>
              <w:rPr>
                <w:rFonts w:hint="eastAsia"/>
                <w:kern w:val="0"/>
                <w:sz w:val="20"/>
                <w:szCs w:val="20"/>
              </w:rPr>
              <w:t>90</w:t>
            </w:r>
          </w:p>
        </w:tc>
        <w:tc>
          <w:tcPr>
            <w:tcW w:w="1230" w:type="dxa"/>
            <w:tcBorders>
              <w:top w:val="nil"/>
              <w:left w:val="nil"/>
              <w:bottom w:val="single" w:color="auto" w:sz="4" w:space="0"/>
              <w:right w:val="single" w:color="auto" w:sz="4" w:space="0"/>
            </w:tcBorders>
            <w:noWrap/>
            <w:vAlign w:val="top"/>
          </w:tcPr>
          <w:p w14:paraId="25B8F380">
            <w:r>
              <w:rPr>
                <w:kern w:val="0"/>
                <w:sz w:val="20"/>
                <w:szCs w:val="20"/>
              </w:rPr>
              <w:t xml:space="preserve"> </w:t>
            </w:r>
            <w:r>
              <w:rPr>
                <w:rFonts w:hint="eastAsia"/>
                <w:kern w:val="0"/>
                <w:sz w:val="20"/>
                <w:szCs w:val="20"/>
              </w:rPr>
              <w:t>90</w:t>
            </w:r>
          </w:p>
        </w:tc>
        <w:tc>
          <w:tcPr>
            <w:tcW w:w="1107" w:type="dxa"/>
            <w:tcBorders>
              <w:top w:val="nil"/>
              <w:left w:val="nil"/>
              <w:bottom w:val="single" w:color="auto" w:sz="4" w:space="0"/>
              <w:right w:val="single" w:color="auto" w:sz="4" w:space="0"/>
            </w:tcBorders>
            <w:noWrap/>
            <w:vAlign w:val="top"/>
          </w:tcPr>
          <w:p w14:paraId="4F3CDC88">
            <w:pPr>
              <w:rPr>
                <w:kern w:val="0"/>
                <w:sz w:val="20"/>
                <w:szCs w:val="20"/>
              </w:rPr>
            </w:pPr>
            <w:r>
              <w:rPr>
                <w:kern w:val="0"/>
                <w:sz w:val="20"/>
                <w:szCs w:val="20"/>
              </w:rPr>
              <w:t xml:space="preserve"> </w:t>
            </w:r>
            <w:r>
              <w:rPr>
                <w:rFonts w:hint="eastAsia"/>
                <w:kern w:val="0"/>
                <w:sz w:val="20"/>
                <w:szCs w:val="20"/>
              </w:rPr>
              <w:t>90</w:t>
            </w:r>
          </w:p>
        </w:tc>
        <w:tc>
          <w:tcPr>
            <w:tcW w:w="993" w:type="dxa"/>
            <w:tcBorders>
              <w:top w:val="nil"/>
              <w:left w:val="nil"/>
              <w:bottom w:val="single" w:color="auto" w:sz="4" w:space="0"/>
              <w:right w:val="single" w:color="auto" w:sz="4" w:space="0"/>
            </w:tcBorders>
            <w:noWrap/>
            <w:vAlign w:val="center"/>
          </w:tcPr>
          <w:p w14:paraId="6DC1E25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10A4443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15BDF8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4F3D439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C4F29D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E9E604C">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6B1277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4A1CA8C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7F1C686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5540A63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1150A8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32600A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4741B8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F1A1C4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A8BABF1">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036F45A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6D03B5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7B033A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746126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5CF83C3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0AFBD4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556155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1EFAF8B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1A73649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28E8D41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2E70B5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26707521">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5BD7D00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182A8EE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开展计划生育基层群众自治和生育关怀，落实计生特殊家庭健康保险和住院护理补贴</w:t>
            </w:r>
          </w:p>
        </w:tc>
        <w:tc>
          <w:tcPr>
            <w:tcW w:w="4226" w:type="dxa"/>
            <w:gridSpan w:val="4"/>
            <w:tcBorders>
              <w:top w:val="single" w:color="auto" w:sz="4" w:space="0"/>
              <w:left w:val="nil"/>
              <w:bottom w:val="single" w:color="auto" w:sz="4" w:space="0"/>
              <w:right w:val="single" w:color="auto" w:sz="4" w:space="0"/>
            </w:tcBorders>
            <w:noWrap/>
            <w:vAlign w:val="center"/>
          </w:tcPr>
          <w:p w14:paraId="058F9290">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0A8EF70D">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6A6946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60B227B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5A4DC05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7EA2DE0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1AE10E2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5EBE0BD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030D1A3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69BD223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2CB8305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5BDA258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015DA2A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7439479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16BF613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3D417DA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78B28B1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1FB9A54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2B2DFAB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922D8FB">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49E2EE7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3F73F87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B328DC0">
            <w:pPr>
              <w:widowControl/>
              <w:jc w:val="center"/>
              <w:rPr>
                <w:rFonts w:ascii="Times New Roman" w:hAnsi="Times New Roman" w:eastAsia="仿宋_GB2312"/>
                <w:color w:val="000000"/>
                <w:kern w:val="0"/>
                <w:szCs w:val="21"/>
              </w:rPr>
            </w:pPr>
          </w:p>
          <w:p w14:paraId="02C6EB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14:paraId="36F701C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6EF86E96">
            <w:pPr>
              <w:widowControl/>
              <w:spacing w:line="280" w:lineRule="exact"/>
              <w:jc w:val="left"/>
              <w:rPr>
                <w:rFonts w:hint="eastAsia" w:eastAsia="仿宋_GB2312"/>
                <w:lang w:eastAsia="zh-CN"/>
              </w:rPr>
            </w:pPr>
            <w:r>
              <w:rPr>
                <w:rFonts w:hint="eastAsia" w:ascii="仿宋_GB2312" w:eastAsia="仿宋_GB2312"/>
                <w:kern w:val="0"/>
                <w:szCs w:val="21"/>
              </w:rPr>
              <w:t>开展</w:t>
            </w:r>
            <w:r>
              <w:rPr>
                <w:rFonts w:hint="eastAsia" w:ascii="仿宋_GB2312" w:eastAsia="仿宋_GB2312"/>
                <w:kern w:val="0"/>
                <w:szCs w:val="21"/>
                <w:lang w:eastAsia="zh-CN"/>
              </w:rPr>
              <w:t>生育关怀活动</w:t>
            </w:r>
          </w:p>
        </w:tc>
        <w:tc>
          <w:tcPr>
            <w:tcW w:w="1230" w:type="dxa"/>
            <w:tcBorders>
              <w:top w:val="single" w:color="auto" w:sz="4" w:space="0"/>
              <w:left w:val="nil"/>
              <w:bottom w:val="single" w:color="auto" w:sz="4" w:space="0"/>
              <w:right w:val="single" w:color="auto" w:sz="4" w:space="0"/>
            </w:tcBorders>
            <w:noWrap/>
            <w:vAlign w:val="center"/>
          </w:tcPr>
          <w:p w14:paraId="60404427">
            <w:pPr>
              <w:widowControl/>
              <w:spacing w:line="280" w:lineRule="exact"/>
              <w:jc w:val="left"/>
              <w:rPr>
                <w:rFonts w:hint="eastAsia" w:ascii="仿宋_GB2312" w:eastAsia="仿宋_GB2312"/>
                <w:kern w:val="0"/>
                <w:szCs w:val="21"/>
              </w:rPr>
            </w:pPr>
            <w:r>
              <w:rPr>
                <w:rFonts w:hint="eastAsia" w:ascii="仿宋_GB2312" w:eastAsia="仿宋_GB2312"/>
                <w:kern w:val="0"/>
                <w:szCs w:val="21"/>
              </w:rPr>
              <w:t>开展</w:t>
            </w:r>
            <w:r>
              <w:rPr>
                <w:rFonts w:hint="eastAsia" w:ascii="仿宋_GB2312" w:eastAsia="仿宋_GB2312"/>
                <w:kern w:val="0"/>
                <w:szCs w:val="21"/>
                <w:lang w:eastAsia="zh-CN"/>
              </w:rPr>
              <w:t>生育关怀活动</w:t>
            </w:r>
          </w:p>
        </w:tc>
        <w:tc>
          <w:tcPr>
            <w:tcW w:w="1107" w:type="dxa"/>
            <w:tcBorders>
              <w:top w:val="single" w:color="auto" w:sz="4" w:space="0"/>
              <w:left w:val="nil"/>
              <w:bottom w:val="single" w:color="auto" w:sz="4" w:space="0"/>
              <w:right w:val="single" w:color="auto" w:sz="4" w:space="0"/>
            </w:tcBorders>
            <w:noWrap/>
            <w:vAlign w:val="top"/>
          </w:tcPr>
          <w:p w14:paraId="1492FF58">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开展</w:t>
            </w:r>
            <w:r>
              <w:rPr>
                <w:rFonts w:hint="eastAsia" w:ascii="仿宋_GB2312" w:eastAsia="仿宋_GB2312"/>
                <w:kern w:val="0"/>
                <w:szCs w:val="21"/>
                <w:lang w:eastAsia="zh-CN"/>
              </w:rPr>
              <w:t>生育关怀活动</w:t>
            </w:r>
          </w:p>
        </w:tc>
        <w:tc>
          <w:tcPr>
            <w:tcW w:w="993" w:type="dxa"/>
            <w:tcBorders>
              <w:top w:val="single" w:color="auto" w:sz="4" w:space="0"/>
              <w:left w:val="nil"/>
              <w:bottom w:val="single" w:color="auto" w:sz="4" w:space="0"/>
              <w:right w:val="single" w:color="auto" w:sz="4" w:space="0"/>
            </w:tcBorders>
            <w:noWrap/>
            <w:vAlign w:val="center"/>
          </w:tcPr>
          <w:p w14:paraId="7232112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083C056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335E8A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FA2A5C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FF8011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8ACD2D3">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3AAA4F77">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00BA506">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2D6A2F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587E55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4768AC19">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E719C21">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BFC8E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C17441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4FEB08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1E20201">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1F247A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1A967A53">
            <w:pPr>
              <w:widowControl/>
              <w:ind w:firstLine="200" w:firstLineChars="100"/>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14:paraId="09A2F37F">
            <w:pPr>
              <w:widowControl/>
              <w:jc w:val="left"/>
              <w:rPr>
                <w:kern w:val="0"/>
                <w:sz w:val="20"/>
                <w:szCs w:val="20"/>
              </w:rPr>
            </w:pPr>
          </w:p>
        </w:tc>
        <w:tc>
          <w:tcPr>
            <w:tcW w:w="1107" w:type="dxa"/>
            <w:tcBorders>
              <w:top w:val="single" w:color="auto" w:sz="4" w:space="0"/>
              <w:left w:val="nil"/>
              <w:bottom w:val="single" w:color="auto" w:sz="4" w:space="0"/>
              <w:right w:val="single" w:color="auto" w:sz="4" w:space="0"/>
            </w:tcBorders>
            <w:noWrap/>
            <w:vAlign w:val="center"/>
          </w:tcPr>
          <w:p w14:paraId="06EB6652">
            <w:pPr>
              <w:widowControl/>
              <w:spacing w:line="280" w:lineRule="exact"/>
              <w:jc w:val="left"/>
              <w:rPr>
                <w:rFonts w:ascii="仿宋_GB2312" w:eastAsia="仿宋_GB2312"/>
                <w:kern w:val="0"/>
                <w:szCs w:val="21"/>
              </w:rPr>
            </w:pPr>
          </w:p>
        </w:tc>
        <w:tc>
          <w:tcPr>
            <w:tcW w:w="993" w:type="dxa"/>
            <w:tcBorders>
              <w:top w:val="single" w:color="auto" w:sz="4" w:space="0"/>
              <w:left w:val="nil"/>
              <w:bottom w:val="single" w:color="auto" w:sz="4" w:space="0"/>
              <w:right w:val="single" w:color="auto" w:sz="4" w:space="0"/>
            </w:tcBorders>
            <w:noWrap/>
            <w:vAlign w:val="center"/>
          </w:tcPr>
          <w:p w14:paraId="46E16D2D">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22A40849">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117D57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1F53EF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C897B7C">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500C239">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693768D0">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453472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45ED5F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42EA20D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25C2402B">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733179BF">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70F4C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54B118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D52A5A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7393892">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52F649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3709B776">
            <w:pPr>
              <w:widowControl/>
              <w:jc w:val="left"/>
              <w:rPr>
                <w:rFonts w:hint="eastAsia" w:eastAsia="宋体"/>
                <w:kern w:val="0"/>
                <w:sz w:val="20"/>
                <w:szCs w:val="20"/>
                <w:lang w:eastAsia="zh-CN"/>
              </w:rPr>
            </w:pPr>
            <w:r>
              <w:rPr>
                <w:rFonts w:hint="eastAsia" w:hAnsi="宋体"/>
                <w:kern w:val="0"/>
                <w:sz w:val="20"/>
                <w:szCs w:val="20"/>
                <w:lang w:eastAsia="zh-CN"/>
              </w:rPr>
              <w:t>活动开展及时率</w:t>
            </w:r>
          </w:p>
        </w:tc>
        <w:tc>
          <w:tcPr>
            <w:tcW w:w="1230" w:type="dxa"/>
            <w:tcBorders>
              <w:top w:val="single" w:color="auto" w:sz="4" w:space="0"/>
              <w:left w:val="nil"/>
              <w:bottom w:val="single" w:color="auto" w:sz="4" w:space="0"/>
              <w:right w:val="single" w:color="auto" w:sz="4" w:space="0"/>
            </w:tcBorders>
            <w:noWrap/>
            <w:vAlign w:val="center"/>
          </w:tcPr>
          <w:p w14:paraId="785B5643">
            <w:pPr>
              <w:widowControl/>
              <w:jc w:val="left"/>
              <w:rPr>
                <w:rFonts w:hint="eastAsia" w:eastAsia="宋体"/>
                <w:kern w:val="0"/>
                <w:sz w:val="20"/>
                <w:szCs w:val="20"/>
                <w:lang w:eastAsia="zh-CN"/>
              </w:rPr>
            </w:pPr>
            <w:r>
              <w:rPr>
                <w:rFonts w:hint="eastAsia"/>
                <w:kern w:val="0"/>
                <w:sz w:val="20"/>
                <w:szCs w:val="20"/>
                <w:lang w:eastAsia="zh-CN"/>
              </w:rPr>
              <w:t>及时</w:t>
            </w:r>
          </w:p>
        </w:tc>
        <w:tc>
          <w:tcPr>
            <w:tcW w:w="1107" w:type="dxa"/>
            <w:tcBorders>
              <w:top w:val="single" w:color="auto" w:sz="4" w:space="0"/>
              <w:left w:val="nil"/>
              <w:bottom w:val="single" w:color="auto" w:sz="4" w:space="0"/>
              <w:right w:val="single" w:color="auto" w:sz="4" w:space="0"/>
            </w:tcBorders>
            <w:noWrap/>
            <w:vAlign w:val="top"/>
          </w:tcPr>
          <w:p w14:paraId="5F232A09">
            <w:pPr>
              <w:rPr>
                <w:rFonts w:hint="eastAsia" w:eastAsia="宋体"/>
                <w:lang w:eastAsia="zh-CN"/>
              </w:rPr>
            </w:pPr>
            <w:r>
              <w:rPr>
                <w:rFonts w:hint="eastAsia"/>
                <w:lang w:eastAsia="zh-CN"/>
              </w:rPr>
              <w:t>及时</w:t>
            </w:r>
          </w:p>
        </w:tc>
        <w:tc>
          <w:tcPr>
            <w:tcW w:w="993" w:type="dxa"/>
            <w:tcBorders>
              <w:top w:val="single" w:color="auto" w:sz="4" w:space="0"/>
              <w:left w:val="nil"/>
              <w:bottom w:val="single" w:color="auto" w:sz="4" w:space="0"/>
              <w:right w:val="single" w:color="auto" w:sz="4" w:space="0"/>
            </w:tcBorders>
            <w:noWrap/>
            <w:vAlign w:val="center"/>
          </w:tcPr>
          <w:p w14:paraId="2B7FA43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4E58A0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7073606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181908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0CF737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C7215C5">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3F4BB5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6829216B">
            <w:pPr>
              <w:widowControl/>
              <w:jc w:val="left"/>
              <w:rPr>
                <w:rFonts w:hint="default" w:eastAsia="宋体"/>
                <w:kern w:val="0"/>
                <w:sz w:val="20"/>
                <w:szCs w:val="20"/>
                <w:lang w:val="en-US" w:eastAsia="zh-CN"/>
              </w:rPr>
            </w:pPr>
            <w:r>
              <w:rPr>
                <w:rFonts w:hint="eastAsia" w:hAnsi="宋体"/>
                <w:kern w:val="0"/>
                <w:sz w:val="20"/>
                <w:szCs w:val="20"/>
                <w:lang w:val="en-US" w:eastAsia="zh-CN"/>
              </w:rPr>
              <w:t>90万元</w:t>
            </w:r>
          </w:p>
        </w:tc>
        <w:tc>
          <w:tcPr>
            <w:tcW w:w="1230" w:type="dxa"/>
            <w:tcBorders>
              <w:top w:val="single" w:color="auto" w:sz="4" w:space="0"/>
              <w:left w:val="nil"/>
              <w:bottom w:val="single" w:color="auto" w:sz="4" w:space="0"/>
              <w:right w:val="single" w:color="auto" w:sz="4" w:space="0"/>
            </w:tcBorders>
            <w:noWrap/>
            <w:vAlign w:val="center"/>
          </w:tcPr>
          <w:p w14:paraId="64B6A05E">
            <w:pPr>
              <w:widowControl/>
              <w:jc w:val="left"/>
              <w:rPr>
                <w:kern w:val="0"/>
                <w:sz w:val="20"/>
                <w:szCs w:val="20"/>
              </w:rPr>
            </w:pPr>
            <w:r>
              <w:rPr>
                <w:rFonts w:hAnsi="宋体"/>
                <w:kern w:val="0"/>
                <w:sz w:val="20"/>
                <w:szCs w:val="20"/>
              </w:rPr>
              <w:t>　</w:t>
            </w:r>
            <w:r>
              <w:rPr>
                <w:rFonts w:hint="eastAsia" w:hAnsi="宋体"/>
                <w:kern w:val="0"/>
                <w:sz w:val="20"/>
                <w:szCs w:val="20"/>
                <w:lang w:val="en-US" w:eastAsia="zh-CN"/>
              </w:rPr>
              <w:t>90</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vAlign w:val="top"/>
          </w:tcPr>
          <w:p w14:paraId="7E65F7C2">
            <w:pPr>
              <w:rPr>
                <w:rFonts w:hAnsi="宋体"/>
                <w:kern w:val="0"/>
                <w:sz w:val="20"/>
                <w:szCs w:val="20"/>
              </w:rPr>
            </w:pPr>
            <w:r>
              <w:rPr>
                <w:rFonts w:hAnsi="宋体"/>
                <w:kern w:val="0"/>
                <w:sz w:val="20"/>
                <w:szCs w:val="20"/>
              </w:rPr>
              <w:t>　</w:t>
            </w:r>
            <w:r>
              <w:rPr>
                <w:rFonts w:hint="eastAsia" w:hAnsi="宋体"/>
                <w:kern w:val="0"/>
                <w:sz w:val="20"/>
                <w:szCs w:val="20"/>
                <w:lang w:val="en-US" w:eastAsia="zh-CN"/>
              </w:rPr>
              <w:t>90</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14:paraId="08C0479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064CC7B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6AB680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C7EB06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7D84870">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2173899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572CB16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2B1832D">
            <w:pPr>
              <w:widowControl/>
              <w:jc w:val="left"/>
              <w:rPr>
                <w:rFonts w:ascii="Times New Roman" w:hAnsi="Times New Roman" w:eastAsia="仿宋_GB2312"/>
                <w:color w:val="000000"/>
                <w:kern w:val="0"/>
                <w:szCs w:val="21"/>
              </w:rPr>
            </w:pPr>
          </w:p>
          <w:p w14:paraId="42A044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11D02FA1">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431B732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6775BB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5BFB8976">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0A8A8FD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3DC746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09547417">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7927C72">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9DE7A1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4E288D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B7B6CF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5830339">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1AD157E3">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2A4AE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2B5334B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7EEE52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0186D963">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7D8B02C0">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1A4217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E141C0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E6E060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B6786BE">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F2E30F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056E1A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67EA3397">
            <w:pPr>
              <w:widowControl/>
              <w:spacing w:line="280" w:lineRule="exact"/>
              <w:jc w:val="left"/>
              <w:rPr>
                <w:rFonts w:hint="eastAsia" w:eastAsia="宋体"/>
                <w:kern w:val="0"/>
                <w:sz w:val="20"/>
                <w:szCs w:val="20"/>
                <w:lang w:eastAsia="zh-CN"/>
              </w:rPr>
            </w:pPr>
            <w:r>
              <w:rPr>
                <w:rFonts w:hint="eastAsia" w:ascii="仿宋_GB2312" w:eastAsia="仿宋_GB2312"/>
                <w:kern w:val="0"/>
                <w:szCs w:val="21"/>
                <w:lang w:eastAsia="zh-CN"/>
              </w:rPr>
              <w:t>促进生育友好型社会建设</w:t>
            </w:r>
          </w:p>
        </w:tc>
        <w:tc>
          <w:tcPr>
            <w:tcW w:w="1230" w:type="dxa"/>
            <w:tcBorders>
              <w:top w:val="single" w:color="auto" w:sz="4" w:space="0"/>
              <w:left w:val="nil"/>
              <w:bottom w:val="single" w:color="auto" w:sz="4" w:space="0"/>
              <w:right w:val="single" w:color="auto" w:sz="4" w:space="0"/>
            </w:tcBorders>
            <w:noWrap/>
            <w:vAlign w:val="center"/>
          </w:tcPr>
          <w:p w14:paraId="57967A16">
            <w:pPr>
              <w:widowControl/>
              <w:spacing w:line="280" w:lineRule="exact"/>
              <w:jc w:val="left"/>
              <w:rPr>
                <w:rFonts w:hint="eastAsia" w:eastAsia="宋体"/>
                <w:kern w:val="0"/>
                <w:sz w:val="20"/>
                <w:szCs w:val="20"/>
                <w:lang w:eastAsia="zh-CN"/>
              </w:rPr>
            </w:pPr>
            <w:r>
              <w:rPr>
                <w:rFonts w:hint="eastAsia"/>
                <w:kern w:val="0"/>
                <w:sz w:val="20"/>
                <w:szCs w:val="20"/>
                <w:lang w:eastAsia="zh-CN"/>
              </w:rPr>
              <w:t>有效促进</w:t>
            </w:r>
          </w:p>
        </w:tc>
        <w:tc>
          <w:tcPr>
            <w:tcW w:w="1107" w:type="dxa"/>
            <w:tcBorders>
              <w:top w:val="single" w:color="auto" w:sz="4" w:space="0"/>
              <w:left w:val="nil"/>
              <w:bottom w:val="single" w:color="auto" w:sz="4" w:space="0"/>
              <w:right w:val="single" w:color="auto" w:sz="4" w:space="0"/>
            </w:tcBorders>
            <w:noWrap/>
            <w:vAlign w:val="center"/>
          </w:tcPr>
          <w:p w14:paraId="5C30B6F5">
            <w:pPr>
              <w:widowControl/>
              <w:spacing w:line="280" w:lineRule="exact"/>
              <w:jc w:val="left"/>
              <w:rPr>
                <w:rFonts w:hint="eastAsia" w:eastAsia="宋体"/>
                <w:kern w:val="0"/>
                <w:sz w:val="20"/>
                <w:szCs w:val="20"/>
                <w:lang w:eastAsia="zh-CN"/>
              </w:rPr>
            </w:pPr>
            <w:r>
              <w:rPr>
                <w:rFonts w:hint="eastAsia"/>
                <w:kern w:val="0"/>
                <w:sz w:val="20"/>
                <w:szCs w:val="20"/>
                <w:lang w:eastAsia="zh-CN"/>
              </w:rPr>
              <w:t>有效促进</w:t>
            </w:r>
          </w:p>
        </w:tc>
        <w:tc>
          <w:tcPr>
            <w:tcW w:w="993" w:type="dxa"/>
            <w:tcBorders>
              <w:top w:val="single" w:color="auto" w:sz="4" w:space="0"/>
              <w:left w:val="nil"/>
              <w:bottom w:val="single" w:color="auto" w:sz="4" w:space="0"/>
              <w:right w:val="single" w:color="auto" w:sz="4" w:space="0"/>
            </w:tcBorders>
            <w:noWrap/>
            <w:vAlign w:val="center"/>
          </w:tcPr>
          <w:p w14:paraId="368C0A70">
            <w:pPr>
              <w:widowControl/>
              <w:jc w:val="center"/>
              <w:rPr>
                <w:kern w:val="0"/>
                <w:sz w:val="20"/>
                <w:szCs w:val="20"/>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2D55430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62D9DBC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B63550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E18F37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942FFFC">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471EF5A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39EE17F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4CF3DF28">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1DB0161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5130D10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5D4FBBA0">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7E972CD">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BEC3E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C5A96B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39DE86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C945F80">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2C46561E">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76FAA4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30BCB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778067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03A07A6D">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4B8AA395">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39806D7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49BF90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BFE7C98">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329160E">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5D16B9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9FF0D2F">
            <w:pPr>
              <w:widowControl/>
              <w:jc w:val="left"/>
              <w:rPr>
                <w:rFonts w:ascii="仿宋_GB2312" w:eastAsia="仿宋_GB2312"/>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12A082AD">
            <w:pPr>
              <w:widowControl/>
              <w:jc w:val="left"/>
              <w:rPr>
                <w:rFonts w:ascii="仿宋_GB2312" w:eastAsia="仿宋_GB2312"/>
                <w:kern w:val="0"/>
                <w:szCs w:val="21"/>
              </w:rPr>
            </w:pPr>
          </w:p>
        </w:tc>
        <w:tc>
          <w:tcPr>
            <w:tcW w:w="1107" w:type="dxa"/>
            <w:tcBorders>
              <w:top w:val="single" w:color="auto" w:sz="4" w:space="0"/>
              <w:left w:val="single" w:color="auto" w:sz="4" w:space="0"/>
              <w:bottom w:val="single" w:color="auto" w:sz="4" w:space="0"/>
              <w:right w:val="single" w:color="auto" w:sz="4" w:space="0"/>
            </w:tcBorders>
            <w:noWrap/>
            <w:vAlign w:val="center"/>
          </w:tcPr>
          <w:p w14:paraId="2A89FB53">
            <w:pPr>
              <w:widowControl/>
              <w:jc w:val="left"/>
            </w:pPr>
          </w:p>
        </w:tc>
        <w:tc>
          <w:tcPr>
            <w:tcW w:w="993" w:type="dxa"/>
            <w:tcBorders>
              <w:top w:val="single" w:color="auto" w:sz="4" w:space="0"/>
              <w:left w:val="single" w:color="auto" w:sz="4" w:space="0"/>
              <w:bottom w:val="single" w:color="auto" w:sz="4" w:space="0"/>
              <w:right w:val="single" w:color="auto" w:sz="4" w:space="0"/>
            </w:tcBorders>
            <w:noWrap/>
            <w:vAlign w:val="center"/>
          </w:tcPr>
          <w:p w14:paraId="12CA063D">
            <w:pPr>
              <w:widowControl/>
              <w:jc w:val="center"/>
              <w:rPr>
                <w:rFonts w:ascii="Times New Roman" w:hAnsi="Times New Roman" w:eastAsia="仿宋_GB2312"/>
                <w:color w:val="000000"/>
                <w:kern w:val="0"/>
                <w:szCs w:val="21"/>
              </w:rPr>
            </w:pPr>
          </w:p>
        </w:tc>
        <w:tc>
          <w:tcPr>
            <w:tcW w:w="855" w:type="dxa"/>
            <w:tcBorders>
              <w:top w:val="single" w:color="auto" w:sz="4" w:space="0"/>
              <w:left w:val="single" w:color="auto" w:sz="4" w:space="0"/>
              <w:bottom w:val="single" w:color="auto" w:sz="4" w:space="0"/>
              <w:right w:val="single" w:color="auto" w:sz="4" w:space="0"/>
            </w:tcBorders>
            <w:noWrap/>
            <w:vAlign w:val="center"/>
          </w:tcPr>
          <w:p w14:paraId="3E867FC8">
            <w:pPr>
              <w:widowControl/>
              <w:jc w:val="center"/>
              <w:rPr>
                <w:rFonts w:ascii="Times New Roman" w:hAnsi="Times New Roman" w:eastAsia="仿宋_GB2312"/>
                <w:color w:val="000000"/>
                <w:kern w:val="0"/>
                <w:szCs w:val="21"/>
              </w:rPr>
            </w:pPr>
          </w:p>
        </w:tc>
        <w:tc>
          <w:tcPr>
            <w:tcW w:w="1271" w:type="dxa"/>
            <w:tcBorders>
              <w:top w:val="single" w:color="auto" w:sz="4" w:space="0"/>
              <w:left w:val="single" w:color="auto" w:sz="4" w:space="0"/>
              <w:bottom w:val="single" w:color="auto" w:sz="4" w:space="0"/>
              <w:right w:val="single" w:color="auto" w:sz="4" w:space="0"/>
            </w:tcBorders>
            <w:noWrap/>
            <w:vAlign w:val="center"/>
          </w:tcPr>
          <w:p w14:paraId="6F0D85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CD5CEC1">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FA41E0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27E5A3C">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201BED88">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14:paraId="6A44087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14:paraId="614D8CA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77F262B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2406F1B2">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01C75F51">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5D4A841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5C7D165">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EFF160F">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18E79A3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05FF5EC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278B9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6C86360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46702848">
            <w:pPr>
              <w:widowControl/>
              <w:jc w:val="left"/>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14:paraId="4511B0B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eastAsia="仿宋_GB2312"/>
                <w:kern w:val="0"/>
                <w:sz w:val="20"/>
                <w:szCs w:val="20"/>
                <w:lang w:val="en-US" w:eastAsia="zh-CN"/>
              </w:rPr>
              <w:t>90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0D1B19A3">
            <w:pPr>
              <w:widowControl/>
              <w:jc w:val="left"/>
              <w:rPr>
                <w:rFonts w:ascii="Times New Roman" w:hAnsi="Times New Roman" w:eastAsia="仿宋_GB2312"/>
                <w:color w:val="000000"/>
                <w:kern w:val="0"/>
                <w:szCs w:val="21"/>
              </w:rPr>
            </w:pPr>
            <w:r>
              <w:rPr>
                <w:rFonts w:hint="eastAsia" w:hAnsi="宋体"/>
                <w:kern w:val="0"/>
                <w:sz w:val="20"/>
                <w:szCs w:val="20"/>
                <w:lang w:val="en-US" w:eastAsia="zh-CN"/>
              </w:rPr>
              <w:t>90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6EF1563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nil"/>
              <w:left w:val="nil"/>
              <w:bottom w:val="single" w:color="auto" w:sz="4" w:space="0"/>
              <w:right w:val="single" w:color="auto" w:sz="4" w:space="0"/>
            </w:tcBorders>
            <w:noWrap/>
            <w:vAlign w:val="center"/>
          </w:tcPr>
          <w:p w14:paraId="5505279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7F74B8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83710BD">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145BD3A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56DEF5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16811FF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64B13B3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6996C20F">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4E3D025">
        <w:tblPrEx>
          <w:tblCellMar>
            <w:top w:w="0" w:type="dxa"/>
            <w:left w:w="108" w:type="dxa"/>
            <w:bottom w:w="0" w:type="dxa"/>
            <w:right w:w="108" w:type="dxa"/>
          </w:tblCellMar>
        </w:tblPrEx>
        <w:trPr>
          <w:trHeight w:val="690" w:hRule="atLeast"/>
          <w:jc w:val="center"/>
        </w:trPr>
        <w:tc>
          <w:tcPr>
            <w:tcW w:w="9999" w:type="dxa"/>
            <w:gridSpan w:val="9"/>
            <w:noWrap/>
            <w:vAlign w:val="center"/>
          </w:tcPr>
          <w:p w14:paraId="5D5C829A">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FA2A06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45461210">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5267E6C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26481DC9">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2CBF8CDC">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3E5EF7C3">
            <w:pPr>
              <w:widowControl/>
              <w:jc w:val="center"/>
              <w:rPr>
                <w:rFonts w:ascii="Times New Roman" w:hAnsi="Times New Roman" w:eastAsia="仿宋_GB2312"/>
                <w:color w:val="000000"/>
                <w:kern w:val="0"/>
                <w:szCs w:val="21"/>
              </w:rPr>
            </w:pPr>
            <w:r>
              <w:rPr>
                <w:rFonts w:hint="eastAsia" w:hAnsi="宋体"/>
                <w:kern w:val="0"/>
                <w:sz w:val="20"/>
                <w:szCs w:val="20"/>
              </w:rPr>
              <w:t>计生执法经费</w:t>
            </w:r>
            <w:r>
              <w:rPr>
                <w:rFonts w:hAnsi="宋体"/>
                <w:kern w:val="0"/>
                <w:sz w:val="20"/>
                <w:szCs w:val="20"/>
              </w:rPr>
              <w:t>　</w:t>
            </w:r>
            <w:r>
              <w:rPr>
                <w:rFonts w:hint="eastAsia" w:hAnsi="宋体"/>
                <w:kern w:val="0"/>
                <w:sz w:val="20"/>
                <w:szCs w:val="20"/>
              </w:rPr>
              <w:t>、卫生监督执法管理</w:t>
            </w:r>
            <w:r>
              <w:rPr>
                <w:rFonts w:hAnsi="宋体"/>
                <w:kern w:val="0"/>
                <w:sz w:val="20"/>
                <w:szCs w:val="20"/>
              </w:rPr>
              <w:t>　</w:t>
            </w:r>
          </w:p>
        </w:tc>
      </w:tr>
      <w:tr w14:paraId="29F1AB9C">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3D081D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109B71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14:paraId="3B1E07C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5114587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05B9AFB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565C24B5">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30B6497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64F020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04B8A6C5">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5F185376">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514ACA22">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0252FC20">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5DE36D3F">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10381E4D">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2BBF91FA">
            <w:pPr>
              <w:spacing w:line="240" w:lineRule="exact"/>
              <w:jc w:val="center"/>
              <w:rPr>
                <w:rFonts w:ascii="Times New Roman" w:hAnsi="Times New Roman" w:eastAsia="仿宋_GB2312"/>
                <w:szCs w:val="21"/>
              </w:rPr>
            </w:pPr>
          </w:p>
          <w:p w14:paraId="3B2C484D">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03FC8D55">
            <w:pPr>
              <w:spacing w:line="240" w:lineRule="exact"/>
              <w:jc w:val="center"/>
              <w:rPr>
                <w:rFonts w:ascii="Times New Roman" w:hAnsi="Times New Roman" w:eastAsia="仿宋_GB2312"/>
                <w:szCs w:val="21"/>
              </w:rPr>
            </w:pPr>
          </w:p>
          <w:p w14:paraId="45213D17">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27873B85">
            <w:pPr>
              <w:spacing w:line="240" w:lineRule="exact"/>
              <w:jc w:val="center"/>
              <w:rPr>
                <w:rFonts w:ascii="Times New Roman" w:hAnsi="Times New Roman" w:eastAsia="仿宋_GB2312"/>
                <w:szCs w:val="21"/>
              </w:rPr>
            </w:pPr>
          </w:p>
          <w:p w14:paraId="32C5FEA6">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18ACDF8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502309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8BD0AA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5A696AE7">
            <w:pPr>
              <w:jc w:val="center"/>
              <w:rPr>
                <w:rFonts w:hint="default" w:eastAsia="宋体"/>
                <w:kern w:val="0"/>
                <w:sz w:val="20"/>
                <w:szCs w:val="20"/>
                <w:lang w:val="en-US" w:eastAsia="zh-CN"/>
              </w:rPr>
            </w:pPr>
            <w:r>
              <w:rPr>
                <w:rFonts w:hint="eastAsia"/>
                <w:kern w:val="0"/>
                <w:sz w:val="20"/>
                <w:szCs w:val="20"/>
                <w:lang w:val="en-US" w:eastAsia="zh-CN"/>
              </w:rPr>
              <w:t>22.2</w:t>
            </w:r>
          </w:p>
        </w:tc>
        <w:tc>
          <w:tcPr>
            <w:tcW w:w="1230" w:type="dxa"/>
            <w:tcBorders>
              <w:top w:val="nil"/>
              <w:left w:val="nil"/>
              <w:bottom w:val="single" w:color="auto" w:sz="4" w:space="0"/>
              <w:right w:val="single" w:color="auto" w:sz="4" w:space="0"/>
            </w:tcBorders>
            <w:noWrap/>
            <w:vAlign w:val="top"/>
          </w:tcPr>
          <w:p w14:paraId="781B3336">
            <w:pPr>
              <w:jc w:val="center"/>
              <w:rPr>
                <w:rFonts w:hint="default" w:eastAsia="宋体"/>
                <w:lang w:val="en-US" w:eastAsia="zh-CN"/>
              </w:rPr>
            </w:pPr>
            <w:r>
              <w:rPr>
                <w:rFonts w:hint="eastAsia"/>
                <w:lang w:val="en-US" w:eastAsia="zh-CN"/>
              </w:rPr>
              <w:t>22.2</w:t>
            </w:r>
          </w:p>
        </w:tc>
        <w:tc>
          <w:tcPr>
            <w:tcW w:w="1107" w:type="dxa"/>
            <w:tcBorders>
              <w:top w:val="nil"/>
              <w:left w:val="nil"/>
              <w:bottom w:val="single" w:color="auto" w:sz="4" w:space="0"/>
              <w:right w:val="single" w:color="auto" w:sz="4" w:space="0"/>
            </w:tcBorders>
            <w:noWrap/>
            <w:vAlign w:val="top"/>
          </w:tcPr>
          <w:p w14:paraId="22D476D5">
            <w:pPr>
              <w:jc w:val="center"/>
              <w:rPr>
                <w:rFonts w:hint="default" w:eastAsia="宋体"/>
                <w:kern w:val="0"/>
                <w:sz w:val="20"/>
                <w:szCs w:val="20"/>
                <w:lang w:val="en-US" w:eastAsia="zh-CN"/>
              </w:rPr>
            </w:pPr>
            <w:r>
              <w:rPr>
                <w:rFonts w:hint="eastAsia"/>
                <w:kern w:val="0"/>
                <w:sz w:val="20"/>
                <w:szCs w:val="20"/>
                <w:lang w:val="en-US" w:eastAsia="zh-CN"/>
              </w:rPr>
              <w:t>22.2</w:t>
            </w:r>
          </w:p>
        </w:tc>
        <w:tc>
          <w:tcPr>
            <w:tcW w:w="993" w:type="dxa"/>
            <w:tcBorders>
              <w:top w:val="nil"/>
              <w:left w:val="nil"/>
              <w:bottom w:val="single" w:color="auto" w:sz="4" w:space="0"/>
              <w:right w:val="single" w:color="auto" w:sz="4" w:space="0"/>
            </w:tcBorders>
            <w:noWrap/>
            <w:vAlign w:val="center"/>
          </w:tcPr>
          <w:p w14:paraId="0FA076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102CFF25">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6EB9DA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154D1A1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3A071C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5BE2D8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6F540ED2">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22.2</w:t>
            </w:r>
          </w:p>
        </w:tc>
        <w:tc>
          <w:tcPr>
            <w:tcW w:w="1230" w:type="dxa"/>
            <w:tcBorders>
              <w:top w:val="nil"/>
              <w:left w:val="nil"/>
              <w:bottom w:val="single" w:color="auto" w:sz="4" w:space="0"/>
              <w:right w:val="single" w:color="auto" w:sz="4" w:space="0"/>
            </w:tcBorders>
            <w:noWrap/>
            <w:vAlign w:val="top"/>
          </w:tcPr>
          <w:p w14:paraId="6CE2A387">
            <w:pPr>
              <w:jc w:val="center"/>
              <w:rPr>
                <w:rFonts w:hint="default" w:ascii="Calibri" w:hAnsi="Calibri" w:eastAsia="宋体" w:cs="Times New Roman"/>
                <w:kern w:val="2"/>
                <w:sz w:val="21"/>
                <w:szCs w:val="22"/>
                <w:lang w:val="en-US" w:eastAsia="zh-CN" w:bidi="ar-SA"/>
              </w:rPr>
            </w:pPr>
            <w:r>
              <w:rPr>
                <w:rFonts w:hint="eastAsia"/>
                <w:lang w:val="en-US" w:eastAsia="zh-CN"/>
              </w:rPr>
              <w:t>22.2</w:t>
            </w:r>
          </w:p>
        </w:tc>
        <w:tc>
          <w:tcPr>
            <w:tcW w:w="1107" w:type="dxa"/>
            <w:tcBorders>
              <w:top w:val="nil"/>
              <w:left w:val="nil"/>
              <w:bottom w:val="single" w:color="auto" w:sz="4" w:space="0"/>
              <w:right w:val="single" w:color="auto" w:sz="4" w:space="0"/>
            </w:tcBorders>
            <w:noWrap/>
            <w:vAlign w:val="top"/>
          </w:tcPr>
          <w:p w14:paraId="36093A6B">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22.2</w:t>
            </w:r>
          </w:p>
        </w:tc>
        <w:tc>
          <w:tcPr>
            <w:tcW w:w="993" w:type="dxa"/>
            <w:tcBorders>
              <w:top w:val="nil"/>
              <w:left w:val="nil"/>
              <w:bottom w:val="single" w:color="auto" w:sz="4" w:space="0"/>
              <w:right w:val="single" w:color="auto" w:sz="4" w:space="0"/>
            </w:tcBorders>
            <w:noWrap/>
            <w:vAlign w:val="center"/>
          </w:tcPr>
          <w:p w14:paraId="381446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0C51228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226EFC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3533350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ED925F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3717BF65">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41E678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20B142D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5D24101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1121F1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45D06B9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68D2B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3D1260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921F82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46279CF">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648C81A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3460B6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4DD201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063EF4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5B75A1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62DC44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CC9F84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2E328E0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5AFA501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66B7A0C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020E2F6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34C2A844">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1AF6C0FE">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4A9092E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仿宋_GB2312" w:eastAsia="仿宋_GB2312"/>
                <w:kern w:val="0"/>
                <w:szCs w:val="21"/>
              </w:rPr>
              <w:t>打击非法行医，维护医疗环境</w:t>
            </w:r>
          </w:p>
        </w:tc>
        <w:tc>
          <w:tcPr>
            <w:tcW w:w="4226" w:type="dxa"/>
            <w:gridSpan w:val="4"/>
            <w:tcBorders>
              <w:top w:val="single" w:color="auto" w:sz="4" w:space="0"/>
              <w:left w:val="nil"/>
              <w:bottom w:val="single" w:color="auto" w:sz="4" w:space="0"/>
              <w:right w:val="single" w:color="auto" w:sz="4" w:space="0"/>
            </w:tcBorders>
            <w:noWrap/>
            <w:vAlign w:val="center"/>
          </w:tcPr>
          <w:p w14:paraId="5BD14A53">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7C84C17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0DB8956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7600758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4BF36E8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1AE06C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776250A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70E0582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67FF37F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45F3A9B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5F4CCFE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07FEC5A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53FEA67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6CFD695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0A80070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2672F11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7571247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4A506F6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4133DA0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49C96D8">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noWrap w:val="0"/>
            <w:vAlign w:val="center"/>
          </w:tcPr>
          <w:p w14:paraId="084D88B5">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0"/>
            <w:vAlign w:val="center"/>
          </w:tcPr>
          <w:p w14:paraId="22A9A23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数量指标</w:t>
            </w:r>
          </w:p>
        </w:tc>
        <w:tc>
          <w:tcPr>
            <w:tcW w:w="1155" w:type="dxa"/>
            <w:tcBorders>
              <w:top w:val="single" w:color="auto" w:sz="4" w:space="0"/>
              <w:left w:val="nil"/>
              <w:bottom w:val="single" w:color="auto" w:sz="4" w:space="0"/>
              <w:right w:val="single" w:color="auto" w:sz="4" w:space="0"/>
            </w:tcBorders>
            <w:noWrap/>
            <w:vAlign w:val="center"/>
          </w:tcPr>
          <w:p w14:paraId="74A73D82">
            <w:pPr>
              <w:widowControl/>
              <w:jc w:val="left"/>
              <w:rPr>
                <w:rFonts w:ascii="Times New Roman" w:hAnsi="Times New Roman" w:eastAsia="仿宋_GB2312"/>
                <w:color w:val="000000"/>
                <w:kern w:val="0"/>
                <w:szCs w:val="21"/>
              </w:rPr>
            </w:pPr>
            <w:r>
              <w:rPr>
                <w:rFonts w:hint="eastAsia" w:ascii="仿宋_GB2312" w:eastAsia="仿宋_GB2312"/>
                <w:kern w:val="0"/>
                <w:szCs w:val="21"/>
              </w:rPr>
              <w:t>开展医疗安全督查</w:t>
            </w:r>
          </w:p>
        </w:tc>
        <w:tc>
          <w:tcPr>
            <w:tcW w:w="1230" w:type="dxa"/>
            <w:tcBorders>
              <w:top w:val="single" w:color="auto" w:sz="4" w:space="0"/>
              <w:left w:val="nil"/>
              <w:bottom w:val="single" w:color="auto" w:sz="4" w:space="0"/>
              <w:right w:val="single" w:color="auto" w:sz="4" w:space="0"/>
            </w:tcBorders>
            <w:noWrap/>
            <w:vAlign w:val="center"/>
          </w:tcPr>
          <w:p w14:paraId="51474A86">
            <w:pPr>
              <w:widowControl/>
              <w:jc w:val="left"/>
              <w:rPr>
                <w:rFonts w:ascii="Times New Roman" w:hAnsi="Times New Roman" w:eastAsia="仿宋_GB2312"/>
                <w:color w:val="000000"/>
                <w:kern w:val="0"/>
                <w:szCs w:val="21"/>
              </w:rPr>
            </w:pPr>
            <w:r>
              <w:rPr>
                <w:rFonts w:hint="eastAsia" w:ascii="仿宋_GB2312" w:eastAsia="仿宋_GB2312"/>
                <w:kern w:val="0"/>
                <w:szCs w:val="21"/>
              </w:rPr>
              <w:t>开展医疗安全督查</w:t>
            </w:r>
          </w:p>
        </w:tc>
        <w:tc>
          <w:tcPr>
            <w:tcW w:w="1107" w:type="dxa"/>
            <w:tcBorders>
              <w:top w:val="single" w:color="auto" w:sz="4" w:space="0"/>
              <w:left w:val="nil"/>
              <w:bottom w:val="single" w:color="auto" w:sz="4" w:space="0"/>
              <w:right w:val="single" w:color="auto" w:sz="4" w:space="0"/>
            </w:tcBorders>
            <w:noWrap/>
            <w:vAlign w:val="center"/>
          </w:tcPr>
          <w:p w14:paraId="0368CF9E">
            <w:pPr>
              <w:widowControl/>
              <w:jc w:val="left"/>
              <w:rPr>
                <w:rFonts w:ascii="Times New Roman" w:hAnsi="Times New Roman" w:eastAsia="仿宋_GB2312"/>
                <w:color w:val="000000"/>
                <w:kern w:val="0"/>
                <w:szCs w:val="21"/>
              </w:rPr>
            </w:pPr>
            <w:r>
              <w:rPr>
                <w:rFonts w:hint="eastAsia" w:ascii="仿宋_GB2312" w:eastAsia="仿宋_GB2312"/>
                <w:kern w:val="0"/>
                <w:szCs w:val="21"/>
              </w:rPr>
              <w:t>开展医疗安全督查</w:t>
            </w:r>
          </w:p>
        </w:tc>
        <w:tc>
          <w:tcPr>
            <w:tcW w:w="993" w:type="dxa"/>
            <w:tcBorders>
              <w:top w:val="single" w:color="auto" w:sz="4" w:space="0"/>
              <w:left w:val="nil"/>
              <w:bottom w:val="single" w:color="auto" w:sz="4" w:space="0"/>
              <w:right w:val="single" w:color="auto" w:sz="4" w:space="0"/>
            </w:tcBorders>
            <w:noWrap/>
            <w:vAlign w:val="center"/>
          </w:tcPr>
          <w:p w14:paraId="503BC0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7A3204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37EBDE2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C92CD0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C8FB43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9825CFF">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0039F6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19E948BC">
            <w:pPr>
              <w:widowControl/>
              <w:spacing w:line="280" w:lineRule="exact"/>
              <w:jc w:val="left"/>
              <w:rPr>
                <w:kern w:val="0"/>
                <w:sz w:val="20"/>
                <w:szCs w:val="20"/>
              </w:rPr>
            </w:pPr>
            <w:r>
              <w:rPr>
                <w:rFonts w:hint="eastAsia" w:ascii="仿宋_GB2312" w:eastAsia="仿宋_GB2312"/>
                <w:kern w:val="0"/>
                <w:szCs w:val="21"/>
              </w:rPr>
              <w:t>卫生监督员培训</w:t>
            </w:r>
          </w:p>
        </w:tc>
        <w:tc>
          <w:tcPr>
            <w:tcW w:w="1230" w:type="dxa"/>
            <w:tcBorders>
              <w:top w:val="single" w:color="auto" w:sz="4" w:space="0"/>
              <w:left w:val="nil"/>
              <w:bottom w:val="single" w:color="auto" w:sz="4" w:space="0"/>
              <w:right w:val="single" w:color="auto" w:sz="4" w:space="0"/>
            </w:tcBorders>
            <w:noWrap/>
            <w:vAlign w:val="center"/>
          </w:tcPr>
          <w:p w14:paraId="34EDDC4B">
            <w:pPr>
              <w:widowControl/>
              <w:spacing w:line="280" w:lineRule="exact"/>
              <w:jc w:val="left"/>
              <w:rPr>
                <w:kern w:val="0"/>
                <w:sz w:val="20"/>
                <w:szCs w:val="20"/>
              </w:rPr>
            </w:pPr>
            <w:r>
              <w:rPr>
                <w:rFonts w:hint="eastAsia" w:ascii="仿宋_GB2312" w:eastAsia="仿宋_GB2312"/>
                <w:kern w:val="0"/>
                <w:szCs w:val="21"/>
              </w:rPr>
              <w:t>合格率100%　</w:t>
            </w:r>
          </w:p>
        </w:tc>
        <w:tc>
          <w:tcPr>
            <w:tcW w:w="1107" w:type="dxa"/>
            <w:tcBorders>
              <w:top w:val="single" w:color="auto" w:sz="4" w:space="0"/>
              <w:left w:val="nil"/>
              <w:bottom w:val="single" w:color="auto" w:sz="4" w:space="0"/>
              <w:right w:val="single" w:color="auto" w:sz="4" w:space="0"/>
            </w:tcBorders>
            <w:noWrap/>
            <w:vAlign w:val="center"/>
          </w:tcPr>
          <w:p w14:paraId="62292D39">
            <w:pPr>
              <w:widowControl/>
              <w:spacing w:line="280" w:lineRule="exact"/>
              <w:jc w:val="left"/>
              <w:rPr>
                <w:rFonts w:ascii="仿宋_GB2312" w:eastAsia="仿宋_GB2312"/>
                <w:kern w:val="0"/>
                <w:szCs w:val="21"/>
              </w:rPr>
            </w:pPr>
            <w:r>
              <w:rPr>
                <w:rFonts w:hint="eastAsia" w:ascii="仿宋_GB2312" w:eastAsia="仿宋_GB2312"/>
                <w:kern w:val="0"/>
                <w:szCs w:val="21"/>
              </w:rPr>
              <w:t>合格率100%　</w:t>
            </w:r>
          </w:p>
        </w:tc>
        <w:tc>
          <w:tcPr>
            <w:tcW w:w="993" w:type="dxa"/>
            <w:tcBorders>
              <w:top w:val="single" w:color="auto" w:sz="4" w:space="0"/>
              <w:left w:val="nil"/>
              <w:bottom w:val="single" w:color="auto" w:sz="4" w:space="0"/>
              <w:right w:val="single" w:color="auto" w:sz="4" w:space="0"/>
            </w:tcBorders>
            <w:noWrap/>
            <w:vAlign w:val="center"/>
          </w:tcPr>
          <w:p w14:paraId="7CF7D02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61B0D7D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5E0513F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AA3025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328D6A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907D03D">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5AB0FC5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24EA089C">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230" w:type="dxa"/>
            <w:tcBorders>
              <w:top w:val="single" w:color="auto" w:sz="4" w:space="0"/>
              <w:left w:val="nil"/>
              <w:bottom w:val="single" w:color="auto" w:sz="4" w:space="0"/>
              <w:right w:val="single" w:color="auto" w:sz="4" w:space="0"/>
            </w:tcBorders>
            <w:noWrap/>
            <w:vAlign w:val="center"/>
          </w:tcPr>
          <w:p w14:paraId="09240858">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107" w:type="dxa"/>
            <w:tcBorders>
              <w:top w:val="single" w:color="auto" w:sz="4" w:space="0"/>
              <w:left w:val="nil"/>
              <w:bottom w:val="single" w:color="auto" w:sz="4" w:space="0"/>
              <w:right w:val="single" w:color="auto" w:sz="4" w:space="0"/>
            </w:tcBorders>
            <w:noWrap/>
            <w:vAlign w:val="top"/>
          </w:tcPr>
          <w:p w14:paraId="6062513B">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993" w:type="dxa"/>
            <w:tcBorders>
              <w:top w:val="single" w:color="auto" w:sz="4" w:space="0"/>
              <w:left w:val="nil"/>
              <w:bottom w:val="single" w:color="auto" w:sz="4" w:space="0"/>
              <w:right w:val="single" w:color="auto" w:sz="4" w:space="0"/>
            </w:tcBorders>
            <w:noWrap/>
            <w:vAlign w:val="center"/>
          </w:tcPr>
          <w:p w14:paraId="37D127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60476FB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40C00C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C0ABAA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783E8F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B793E83">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996254B">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10D5A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A93B1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01772C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622F0B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61229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433E0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AC3DB0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067CDA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5C79D15">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5F6D28E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6157061E">
            <w:pPr>
              <w:widowControl/>
              <w:jc w:val="left"/>
              <w:rPr>
                <w:rFonts w:hint="default" w:eastAsia="宋体"/>
                <w:kern w:val="0"/>
                <w:sz w:val="20"/>
                <w:szCs w:val="20"/>
                <w:lang w:val="en-US" w:eastAsia="zh-CN"/>
              </w:rPr>
            </w:pPr>
            <w:r>
              <w:rPr>
                <w:rFonts w:hint="eastAsia"/>
                <w:kern w:val="0"/>
                <w:sz w:val="20"/>
                <w:szCs w:val="20"/>
                <w:lang w:val="en-US" w:eastAsia="zh-CN"/>
              </w:rPr>
              <w:t>22.2</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14:paraId="0DE76714">
            <w:pPr>
              <w:widowControl/>
              <w:jc w:val="left"/>
              <w:rPr>
                <w:kern w:val="0"/>
                <w:sz w:val="20"/>
                <w:szCs w:val="20"/>
              </w:rPr>
            </w:pPr>
            <w:r>
              <w:rPr>
                <w:rFonts w:hint="eastAsia"/>
                <w:kern w:val="0"/>
                <w:sz w:val="20"/>
                <w:szCs w:val="20"/>
                <w:lang w:val="en-US" w:eastAsia="zh-CN"/>
              </w:rPr>
              <w:t>22.2</w:t>
            </w:r>
            <w:r>
              <w:rPr>
                <w:rFonts w:hint="eastAsia" w:hAnsi="宋体"/>
                <w:kern w:val="0"/>
                <w:sz w:val="20"/>
                <w:szCs w:val="20"/>
              </w:rPr>
              <w:t>万元</w:t>
            </w:r>
          </w:p>
        </w:tc>
        <w:tc>
          <w:tcPr>
            <w:tcW w:w="1107" w:type="dxa"/>
            <w:tcBorders>
              <w:top w:val="single" w:color="auto" w:sz="4" w:space="0"/>
              <w:left w:val="nil"/>
              <w:bottom w:val="single" w:color="auto" w:sz="4" w:space="0"/>
              <w:right w:val="single" w:color="auto" w:sz="4" w:space="0"/>
            </w:tcBorders>
            <w:noWrap/>
            <w:vAlign w:val="top"/>
          </w:tcPr>
          <w:p w14:paraId="610CC1EB">
            <w:pPr>
              <w:rPr>
                <w:rFonts w:hAnsi="宋体"/>
                <w:kern w:val="0"/>
                <w:sz w:val="20"/>
                <w:szCs w:val="20"/>
              </w:rPr>
            </w:pPr>
            <w:r>
              <w:rPr>
                <w:rFonts w:hint="eastAsia"/>
                <w:kern w:val="0"/>
                <w:sz w:val="20"/>
                <w:szCs w:val="20"/>
              </w:rPr>
              <w:t>2</w:t>
            </w:r>
            <w:r>
              <w:rPr>
                <w:rFonts w:hint="eastAsia"/>
                <w:kern w:val="0"/>
                <w:sz w:val="20"/>
                <w:szCs w:val="20"/>
                <w:lang w:val="en-US" w:eastAsia="zh-CN"/>
              </w:rPr>
              <w:t>2.2</w:t>
            </w:r>
            <w:r>
              <w:rPr>
                <w:rFonts w:hint="eastAsia" w:hAnsi="宋体"/>
                <w:kern w:val="0"/>
                <w:sz w:val="20"/>
                <w:szCs w:val="20"/>
              </w:rPr>
              <w:t>万元</w:t>
            </w:r>
          </w:p>
        </w:tc>
        <w:tc>
          <w:tcPr>
            <w:tcW w:w="993" w:type="dxa"/>
            <w:tcBorders>
              <w:top w:val="single" w:color="auto" w:sz="4" w:space="0"/>
              <w:left w:val="nil"/>
              <w:bottom w:val="single" w:color="auto" w:sz="4" w:space="0"/>
              <w:right w:val="single" w:color="auto" w:sz="4" w:space="0"/>
            </w:tcBorders>
            <w:noWrap/>
            <w:vAlign w:val="center"/>
          </w:tcPr>
          <w:p w14:paraId="2E7FC4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7B9496F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14:paraId="26FD65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8A57C8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A44F9F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AA80B47">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0ACB7212">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7929B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C3CF9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5715144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67ADAE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7070F8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7BC298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B1740A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FE51DCF">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63DA07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18EC3D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62435A8D">
            <w:pPr>
              <w:widowControl/>
              <w:jc w:val="left"/>
              <w:rPr>
                <w:rFonts w:ascii="Times New Roman" w:hAnsi="Times New Roman" w:eastAsia="仿宋_GB2312"/>
                <w:color w:val="000000"/>
                <w:kern w:val="0"/>
                <w:szCs w:val="21"/>
              </w:rPr>
            </w:pPr>
          </w:p>
          <w:p w14:paraId="79CCC3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750AF1A9">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43399C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161FD85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271C0EEB">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349771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29B657C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0303FDF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4416602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59956EC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6D845B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557E99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CC31F21">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1A831B45">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615429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21908D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189E09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7ACB668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093CE8E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992DB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9E5A71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A17161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84E0015">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176F52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6BF4848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5C849D8F">
            <w:pPr>
              <w:widowControl/>
              <w:spacing w:line="280" w:lineRule="exact"/>
              <w:jc w:val="left"/>
              <w:rPr>
                <w:kern w:val="0"/>
                <w:sz w:val="20"/>
                <w:szCs w:val="20"/>
              </w:rPr>
            </w:pPr>
            <w:r>
              <w:rPr>
                <w:rFonts w:hint="eastAsia" w:ascii="仿宋_GB2312" w:eastAsia="仿宋_GB2312"/>
                <w:kern w:val="0"/>
                <w:szCs w:val="21"/>
              </w:rPr>
              <w:t>　维护医疗环境</w:t>
            </w:r>
          </w:p>
        </w:tc>
        <w:tc>
          <w:tcPr>
            <w:tcW w:w="1230" w:type="dxa"/>
            <w:tcBorders>
              <w:top w:val="single" w:color="auto" w:sz="4" w:space="0"/>
              <w:left w:val="nil"/>
              <w:bottom w:val="single" w:color="auto" w:sz="4" w:space="0"/>
              <w:right w:val="single" w:color="auto" w:sz="4" w:space="0"/>
            </w:tcBorders>
            <w:noWrap/>
            <w:vAlign w:val="center"/>
          </w:tcPr>
          <w:p w14:paraId="3B6FFB8F">
            <w:pPr>
              <w:widowControl/>
              <w:spacing w:line="280" w:lineRule="exact"/>
              <w:jc w:val="left"/>
              <w:rPr>
                <w:kern w:val="0"/>
                <w:sz w:val="20"/>
                <w:szCs w:val="20"/>
              </w:rPr>
            </w:pPr>
            <w:r>
              <w:rPr>
                <w:rFonts w:hint="eastAsia" w:ascii="仿宋_GB2312" w:eastAsia="仿宋_GB2312"/>
                <w:kern w:val="0"/>
                <w:szCs w:val="21"/>
              </w:rPr>
              <w:t>打击非法行医　</w:t>
            </w:r>
          </w:p>
        </w:tc>
        <w:tc>
          <w:tcPr>
            <w:tcW w:w="1107" w:type="dxa"/>
            <w:tcBorders>
              <w:top w:val="single" w:color="auto" w:sz="4" w:space="0"/>
              <w:left w:val="nil"/>
              <w:bottom w:val="single" w:color="auto" w:sz="4" w:space="0"/>
              <w:right w:val="single" w:color="auto" w:sz="4" w:space="0"/>
            </w:tcBorders>
            <w:noWrap/>
            <w:vAlign w:val="center"/>
          </w:tcPr>
          <w:p w14:paraId="61F64A29">
            <w:pPr>
              <w:widowControl/>
              <w:spacing w:line="280" w:lineRule="exact"/>
              <w:jc w:val="left"/>
              <w:rPr>
                <w:kern w:val="0"/>
                <w:sz w:val="20"/>
                <w:szCs w:val="20"/>
              </w:rPr>
            </w:pPr>
            <w:r>
              <w:rPr>
                <w:rFonts w:hint="eastAsia" w:ascii="仿宋_GB2312" w:eastAsia="仿宋_GB2312"/>
                <w:kern w:val="0"/>
                <w:szCs w:val="21"/>
              </w:rPr>
              <w:t>打击非法行医　</w:t>
            </w:r>
          </w:p>
        </w:tc>
        <w:tc>
          <w:tcPr>
            <w:tcW w:w="993" w:type="dxa"/>
            <w:tcBorders>
              <w:top w:val="single" w:color="auto" w:sz="4" w:space="0"/>
              <w:left w:val="nil"/>
              <w:bottom w:val="single" w:color="auto" w:sz="4" w:space="0"/>
              <w:right w:val="single" w:color="auto" w:sz="4" w:space="0"/>
            </w:tcBorders>
            <w:noWrap/>
            <w:vAlign w:val="center"/>
          </w:tcPr>
          <w:p w14:paraId="59071460">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5CAEB01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14:paraId="1BEC76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EC0813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804CE0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6CC48AB">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477FE7DC">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CE2E9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76AA1F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3E2154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480669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6B81E5F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6853E45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B4E43F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66CF6D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5F6EDCA">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0F23A1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70C7881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19E8E522">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49278B2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677D96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66D281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2B57BF8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1A3673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8E95A1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EEBEC1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A81833B">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36F02C22">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44CF71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473EFCA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25F7D2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61CA8D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0EA037E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15A9D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45B398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88D4B2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41E59B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31D8676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7CE57D1">
            <w:pPr>
              <w:widowControl/>
              <w:spacing w:line="280" w:lineRule="exact"/>
              <w:jc w:val="left"/>
              <w:rPr>
                <w:rFonts w:ascii="仿宋_GB2312" w:eastAsia="仿宋_GB2312"/>
                <w:kern w:val="0"/>
                <w:szCs w:val="21"/>
              </w:rPr>
            </w:pPr>
            <w:r>
              <w:rPr>
                <w:rFonts w:hint="eastAsia" w:ascii="仿宋_GB2312" w:eastAsia="仿宋_GB2312"/>
                <w:kern w:val="0"/>
                <w:szCs w:val="21"/>
              </w:rPr>
              <w:t>　开展卫生计生执法检查</w:t>
            </w:r>
          </w:p>
        </w:tc>
        <w:tc>
          <w:tcPr>
            <w:tcW w:w="1230" w:type="dxa"/>
            <w:tcBorders>
              <w:top w:val="single" w:color="auto" w:sz="4" w:space="0"/>
              <w:left w:val="single" w:color="auto" w:sz="4" w:space="0"/>
              <w:bottom w:val="single" w:color="auto" w:sz="4" w:space="0"/>
              <w:right w:val="single" w:color="auto" w:sz="4" w:space="0"/>
            </w:tcBorders>
            <w:noWrap/>
            <w:vAlign w:val="center"/>
          </w:tcPr>
          <w:p w14:paraId="208852FD">
            <w:pPr>
              <w:widowControl/>
              <w:spacing w:line="280" w:lineRule="exact"/>
              <w:jc w:val="left"/>
              <w:rPr>
                <w:rFonts w:ascii="仿宋_GB2312" w:eastAsia="仿宋_GB2312"/>
                <w:kern w:val="0"/>
                <w:szCs w:val="21"/>
              </w:rPr>
            </w:pPr>
            <w:r>
              <w:rPr>
                <w:rFonts w:hint="eastAsia" w:ascii="仿宋_GB2312" w:eastAsia="仿宋_GB2312"/>
                <w:kern w:val="0"/>
                <w:szCs w:val="21"/>
              </w:rPr>
              <w:t>达标　</w:t>
            </w:r>
          </w:p>
        </w:tc>
        <w:tc>
          <w:tcPr>
            <w:tcW w:w="1107" w:type="dxa"/>
            <w:tcBorders>
              <w:top w:val="single" w:color="auto" w:sz="4" w:space="0"/>
              <w:left w:val="single" w:color="auto" w:sz="4" w:space="0"/>
              <w:bottom w:val="single" w:color="auto" w:sz="4" w:space="0"/>
              <w:right w:val="single" w:color="auto" w:sz="4" w:space="0"/>
            </w:tcBorders>
            <w:noWrap/>
            <w:vAlign w:val="center"/>
          </w:tcPr>
          <w:p w14:paraId="1FA3B225">
            <w:pPr>
              <w:widowControl/>
              <w:spacing w:line="280" w:lineRule="exact"/>
              <w:jc w:val="left"/>
            </w:pPr>
            <w:r>
              <w:rPr>
                <w:rFonts w:hint="eastAsia" w:ascii="仿宋_GB2312" w:eastAsia="仿宋_GB2312"/>
                <w:kern w:val="0"/>
                <w:szCs w:val="21"/>
              </w:rPr>
              <w:t>达标　</w:t>
            </w:r>
          </w:p>
        </w:tc>
        <w:tc>
          <w:tcPr>
            <w:tcW w:w="993" w:type="dxa"/>
            <w:tcBorders>
              <w:top w:val="single" w:color="auto" w:sz="4" w:space="0"/>
              <w:left w:val="single" w:color="auto" w:sz="4" w:space="0"/>
              <w:bottom w:val="single" w:color="auto" w:sz="4" w:space="0"/>
              <w:right w:val="single" w:color="auto" w:sz="4" w:space="0"/>
            </w:tcBorders>
            <w:noWrap/>
            <w:vAlign w:val="center"/>
          </w:tcPr>
          <w:p w14:paraId="2281B9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3B637E3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1DF6AE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A621C1B">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E3F031D">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5CA1702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7556280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7F57EA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1C352E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6833D158">
            <w:pPr>
              <w:widowControl/>
              <w:jc w:val="left"/>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14:paraId="3E3759E8">
            <w:pPr>
              <w:widowControl/>
              <w:jc w:val="left"/>
              <w:rPr>
                <w:rFonts w:ascii="Times New Roman" w:hAnsi="Times New Roman" w:eastAsia="仿宋_GB2312"/>
                <w:color w:val="000000"/>
                <w:kern w:val="0"/>
                <w:szCs w:val="21"/>
              </w:rPr>
            </w:pPr>
            <w:r>
              <w:rPr>
                <w:rFonts w:hint="eastAsia" w:hAnsi="宋体" w:eastAsia="仿宋_GB2312"/>
                <w:kern w:val="0"/>
                <w:sz w:val="20"/>
                <w:szCs w:val="20"/>
                <w:lang w:val="en-US" w:eastAsia="zh-CN"/>
              </w:rPr>
              <w:t>100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4AA807D4">
            <w:pPr>
              <w:widowControl/>
              <w:jc w:val="left"/>
              <w:rPr>
                <w:rFonts w:ascii="Times New Roman" w:hAnsi="Times New Roman" w:eastAsia="仿宋_GB2312"/>
                <w:color w:val="000000"/>
                <w:kern w:val="0"/>
                <w:szCs w:val="21"/>
              </w:rPr>
            </w:pPr>
            <w:r>
              <w:rPr>
                <w:rFonts w:hint="eastAsia" w:hAnsi="宋体"/>
                <w:kern w:val="0"/>
                <w:sz w:val="20"/>
                <w:szCs w:val="20"/>
                <w:lang w:val="en-US" w:eastAsia="zh-CN"/>
              </w:rPr>
              <w:t>100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4693402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715D04E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2950F5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0301CE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3BDE116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4738B8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5D3232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7A1FA52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728A8DED">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878028C">
        <w:tblPrEx>
          <w:tblCellMar>
            <w:top w:w="0" w:type="dxa"/>
            <w:left w:w="108" w:type="dxa"/>
            <w:bottom w:w="0" w:type="dxa"/>
            <w:right w:w="108" w:type="dxa"/>
          </w:tblCellMar>
        </w:tblPrEx>
        <w:trPr>
          <w:trHeight w:val="690" w:hRule="atLeast"/>
          <w:jc w:val="center"/>
        </w:trPr>
        <w:tc>
          <w:tcPr>
            <w:tcW w:w="9999" w:type="dxa"/>
            <w:gridSpan w:val="9"/>
            <w:noWrap/>
            <w:vAlign w:val="center"/>
          </w:tcPr>
          <w:p w14:paraId="50799AF3">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2E1A87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11F414B7">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3F7F4861">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66D845DC">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7BD7257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77262A01">
            <w:pPr>
              <w:widowControl/>
              <w:jc w:val="center"/>
              <w:rPr>
                <w:rFonts w:ascii="Times New Roman" w:hAnsi="Times New Roman" w:eastAsia="仿宋_GB2312"/>
                <w:color w:val="000000"/>
                <w:kern w:val="0"/>
                <w:szCs w:val="21"/>
              </w:rPr>
            </w:pPr>
            <w:r>
              <w:rPr>
                <w:rFonts w:hint="eastAsia" w:hAnsi="宋体"/>
                <w:kern w:val="0"/>
                <w:sz w:val="20"/>
                <w:szCs w:val="20"/>
              </w:rPr>
              <w:t>健康教育与健康促进经费</w:t>
            </w:r>
          </w:p>
        </w:tc>
      </w:tr>
      <w:tr w14:paraId="08186089">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6B72A8E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2E94C4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07" w:type="dxa"/>
            <w:tcBorders>
              <w:top w:val="single" w:color="auto" w:sz="4" w:space="0"/>
              <w:left w:val="nil"/>
              <w:bottom w:val="single" w:color="auto" w:sz="4" w:space="0"/>
              <w:right w:val="single" w:color="000000" w:sz="4" w:space="0"/>
            </w:tcBorders>
            <w:noWrap/>
            <w:vAlign w:val="center"/>
          </w:tcPr>
          <w:p w14:paraId="33433D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36BA321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6361946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7018748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3651C3B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4CD9B1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4797D5AC">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61E3949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0B86B64A">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1DD3AD0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1E43C794">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6166DED3">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1E672BE8">
            <w:pPr>
              <w:spacing w:line="240" w:lineRule="exact"/>
              <w:jc w:val="center"/>
              <w:rPr>
                <w:rFonts w:ascii="Times New Roman" w:hAnsi="Times New Roman" w:eastAsia="仿宋_GB2312"/>
                <w:szCs w:val="21"/>
              </w:rPr>
            </w:pPr>
          </w:p>
          <w:p w14:paraId="777B6B41">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3DAA8BF3">
            <w:pPr>
              <w:spacing w:line="240" w:lineRule="exact"/>
              <w:jc w:val="center"/>
              <w:rPr>
                <w:rFonts w:ascii="Times New Roman" w:hAnsi="Times New Roman" w:eastAsia="仿宋_GB2312"/>
                <w:szCs w:val="21"/>
              </w:rPr>
            </w:pPr>
          </w:p>
          <w:p w14:paraId="0DA31FFA">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110D531A">
            <w:pPr>
              <w:spacing w:line="240" w:lineRule="exact"/>
              <w:jc w:val="center"/>
              <w:rPr>
                <w:rFonts w:ascii="Times New Roman" w:hAnsi="Times New Roman" w:eastAsia="仿宋_GB2312"/>
                <w:szCs w:val="21"/>
              </w:rPr>
            </w:pPr>
          </w:p>
          <w:p w14:paraId="70269FC1">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3CF3C49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1F9F16F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3FE566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2FECCBD2">
            <w:pPr>
              <w:jc w:val="center"/>
              <w:rPr>
                <w:rFonts w:hint="default" w:eastAsia="宋体"/>
                <w:kern w:val="0"/>
                <w:sz w:val="20"/>
                <w:szCs w:val="20"/>
                <w:lang w:val="en-US" w:eastAsia="zh-CN"/>
              </w:rPr>
            </w:pPr>
            <w:r>
              <w:rPr>
                <w:rFonts w:hint="eastAsia"/>
                <w:kern w:val="0"/>
                <w:sz w:val="20"/>
                <w:szCs w:val="20"/>
                <w:lang w:val="en-US" w:eastAsia="zh-CN"/>
              </w:rPr>
              <w:t>18</w:t>
            </w:r>
          </w:p>
        </w:tc>
        <w:tc>
          <w:tcPr>
            <w:tcW w:w="1230" w:type="dxa"/>
            <w:tcBorders>
              <w:top w:val="nil"/>
              <w:left w:val="nil"/>
              <w:bottom w:val="single" w:color="auto" w:sz="4" w:space="0"/>
              <w:right w:val="single" w:color="auto" w:sz="4" w:space="0"/>
            </w:tcBorders>
            <w:noWrap/>
            <w:vAlign w:val="top"/>
          </w:tcPr>
          <w:p w14:paraId="4F4916C2">
            <w:pPr>
              <w:jc w:val="center"/>
              <w:rPr>
                <w:rFonts w:hint="default" w:eastAsia="宋体"/>
                <w:lang w:val="en-US" w:eastAsia="zh-CN"/>
              </w:rPr>
            </w:pPr>
            <w:r>
              <w:rPr>
                <w:rFonts w:hint="eastAsia"/>
                <w:lang w:val="en-US" w:eastAsia="zh-CN"/>
              </w:rPr>
              <w:t>18</w:t>
            </w:r>
          </w:p>
        </w:tc>
        <w:tc>
          <w:tcPr>
            <w:tcW w:w="1107" w:type="dxa"/>
            <w:tcBorders>
              <w:top w:val="nil"/>
              <w:left w:val="nil"/>
              <w:bottom w:val="single" w:color="auto" w:sz="4" w:space="0"/>
              <w:right w:val="single" w:color="auto" w:sz="4" w:space="0"/>
            </w:tcBorders>
            <w:noWrap/>
            <w:vAlign w:val="top"/>
          </w:tcPr>
          <w:p w14:paraId="7EF2D3B7">
            <w:pPr>
              <w:jc w:val="center"/>
              <w:rPr>
                <w:rFonts w:hint="default" w:eastAsia="宋体"/>
                <w:kern w:val="0"/>
                <w:sz w:val="20"/>
                <w:szCs w:val="20"/>
                <w:lang w:val="en-US" w:eastAsia="zh-CN"/>
              </w:rPr>
            </w:pPr>
            <w:r>
              <w:rPr>
                <w:rFonts w:hint="eastAsia"/>
                <w:kern w:val="0"/>
                <w:sz w:val="20"/>
                <w:szCs w:val="20"/>
                <w:lang w:val="en-US" w:eastAsia="zh-CN"/>
              </w:rPr>
              <w:t>18</w:t>
            </w:r>
          </w:p>
        </w:tc>
        <w:tc>
          <w:tcPr>
            <w:tcW w:w="993" w:type="dxa"/>
            <w:tcBorders>
              <w:top w:val="nil"/>
              <w:left w:val="nil"/>
              <w:bottom w:val="single" w:color="auto" w:sz="4" w:space="0"/>
              <w:right w:val="single" w:color="auto" w:sz="4" w:space="0"/>
            </w:tcBorders>
            <w:noWrap/>
            <w:vAlign w:val="center"/>
          </w:tcPr>
          <w:p w14:paraId="4C5407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3DA3EF8E">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940CD9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52E31EE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264F16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308246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00ABBB7C">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18</w:t>
            </w:r>
          </w:p>
        </w:tc>
        <w:tc>
          <w:tcPr>
            <w:tcW w:w="1230" w:type="dxa"/>
            <w:tcBorders>
              <w:top w:val="nil"/>
              <w:left w:val="nil"/>
              <w:bottom w:val="single" w:color="auto" w:sz="4" w:space="0"/>
              <w:right w:val="single" w:color="auto" w:sz="4" w:space="0"/>
            </w:tcBorders>
            <w:noWrap/>
            <w:vAlign w:val="top"/>
          </w:tcPr>
          <w:p w14:paraId="53FB9F6A">
            <w:pPr>
              <w:jc w:val="center"/>
              <w:rPr>
                <w:rFonts w:hint="default" w:ascii="Calibri" w:hAnsi="Calibri" w:eastAsia="宋体" w:cs="Times New Roman"/>
                <w:kern w:val="2"/>
                <w:sz w:val="21"/>
                <w:szCs w:val="22"/>
                <w:lang w:val="en-US" w:eastAsia="zh-CN" w:bidi="ar-SA"/>
              </w:rPr>
            </w:pPr>
            <w:r>
              <w:rPr>
                <w:rFonts w:hint="eastAsia"/>
                <w:lang w:val="en-US" w:eastAsia="zh-CN"/>
              </w:rPr>
              <w:t>18</w:t>
            </w:r>
          </w:p>
        </w:tc>
        <w:tc>
          <w:tcPr>
            <w:tcW w:w="1107" w:type="dxa"/>
            <w:tcBorders>
              <w:top w:val="nil"/>
              <w:left w:val="nil"/>
              <w:bottom w:val="single" w:color="auto" w:sz="4" w:space="0"/>
              <w:right w:val="single" w:color="auto" w:sz="4" w:space="0"/>
            </w:tcBorders>
            <w:noWrap/>
            <w:vAlign w:val="top"/>
          </w:tcPr>
          <w:p w14:paraId="2D797502">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18</w:t>
            </w:r>
          </w:p>
        </w:tc>
        <w:tc>
          <w:tcPr>
            <w:tcW w:w="993" w:type="dxa"/>
            <w:tcBorders>
              <w:top w:val="nil"/>
              <w:left w:val="nil"/>
              <w:bottom w:val="single" w:color="auto" w:sz="4" w:space="0"/>
              <w:right w:val="single" w:color="auto" w:sz="4" w:space="0"/>
            </w:tcBorders>
            <w:noWrap/>
            <w:vAlign w:val="center"/>
          </w:tcPr>
          <w:p w14:paraId="482828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772E45B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5D3EAF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4C31EB4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132B37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005FA18D">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582696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5E0CA23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1909212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1742C05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7C5167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6D30852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C4F0B9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95D374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3EAD8337">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123FE81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6FF40E5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409D662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2D9E4DA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046CA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0A0404E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482D7E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3BEA21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6629AF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1F5FDEC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4ECD46C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7DAD4254">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2164ADD0">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038BDEE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普及健康知识，巩固创卫成果</w:t>
            </w:r>
            <w:r>
              <w:rPr>
                <w:rFonts w:hAnsi="宋体"/>
                <w:kern w:val="0"/>
                <w:sz w:val="20"/>
                <w:szCs w:val="20"/>
              </w:rPr>
              <w:t>　</w:t>
            </w:r>
          </w:p>
        </w:tc>
        <w:tc>
          <w:tcPr>
            <w:tcW w:w="4226" w:type="dxa"/>
            <w:gridSpan w:val="4"/>
            <w:tcBorders>
              <w:top w:val="single" w:color="auto" w:sz="4" w:space="0"/>
              <w:left w:val="nil"/>
              <w:bottom w:val="single" w:color="auto" w:sz="4" w:space="0"/>
              <w:right w:val="single" w:color="auto" w:sz="4" w:space="0"/>
            </w:tcBorders>
            <w:noWrap/>
            <w:vAlign w:val="center"/>
          </w:tcPr>
          <w:p w14:paraId="272EE526">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37620D8D">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1575C2B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154D31A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7DE79D6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2615215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157F349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690BEA1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7ADFD0E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51B814D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5D91CA8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3A15722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3A098C3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3EA3825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2076DDF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217C203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07596AF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1526D43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2FF4C48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42C13E6">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50F599C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5735E37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0E0D11A">
            <w:pPr>
              <w:widowControl/>
              <w:jc w:val="center"/>
              <w:rPr>
                <w:rFonts w:ascii="Times New Roman" w:hAnsi="Times New Roman" w:eastAsia="仿宋_GB2312"/>
                <w:color w:val="000000"/>
                <w:kern w:val="0"/>
                <w:szCs w:val="21"/>
              </w:rPr>
            </w:pPr>
          </w:p>
          <w:p w14:paraId="0B94FD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330B0E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2C6FFD09">
            <w:pPr>
              <w:widowControl/>
              <w:jc w:val="left"/>
            </w:pPr>
            <w:r>
              <w:rPr>
                <w:rFonts w:hAnsi="宋体"/>
                <w:kern w:val="0"/>
                <w:sz w:val="20"/>
                <w:szCs w:val="20"/>
              </w:rPr>
              <w:t>　</w:t>
            </w:r>
            <w:r>
              <w:rPr>
                <w:rFonts w:hint="eastAsia" w:hAnsi="宋体"/>
                <w:kern w:val="0"/>
                <w:sz w:val="20"/>
                <w:szCs w:val="20"/>
              </w:rPr>
              <w:t>提高居民健康素养水平</w:t>
            </w:r>
          </w:p>
        </w:tc>
        <w:tc>
          <w:tcPr>
            <w:tcW w:w="1230" w:type="dxa"/>
            <w:tcBorders>
              <w:top w:val="single" w:color="auto" w:sz="4" w:space="0"/>
              <w:left w:val="nil"/>
              <w:bottom w:val="single" w:color="auto" w:sz="4" w:space="0"/>
              <w:right w:val="single" w:color="auto" w:sz="4" w:space="0"/>
            </w:tcBorders>
            <w:noWrap/>
            <w:vAlign w:val="center"/>
          </w:tcPr>
          <w:p w14:paraId="299E6167">
            <w:pPr>
              <w:widowControl/>
              <w:jc w:val="left"/>
              <w:rPr>
                <w:rFonts w:hint="eastAsia" w:ascii="仿宋_GB2312" w:eastAsia="仿宋_GB2312"/>
                <w:kern w:val="0"/>
                <w:szCs w:val="21"/>
                <w:lang w:val="en-US" w:eastAsia="zh-CN"/>
              </w:rPr>
            </w:pPr>
            <w:r>
              <w:rPr>
                <w:rFonts w:hAnsi="宋体"/>
                <w:kern w:val="0"/>
                <w:sz w:val="20"/>
                <w:szCs w:val="20"/>
              </w:rPr>
              <w:t>　</w:t>
            </w:r>
            <w:r>
              <w:rPr>
                <w:rFonts w:hint="eastAsia" w:hAnsi="宋体"/>
                <w:kern w:val="0"/>
                <w:sz w:val="20"/>
                <w:szCs w:val="20"/>
              </w:rPr>
              <w:t>20%以上</w:t>
            </w:r>
          </w:p>
        </w:tc>
        <w:tc>
          <w:tcPr>
            <w:tcW w:w="1107" w:type="dxa"/>
            <w:tcBorders>
              <w:top w:val="single" w:color="auto" w:sz="4" w:space="0"/>
              <w:left w:val="nil"/>
              <w:bottom w:val="single" w:color="auto" w:sz="4" w:space="0"/>
              <w:right w:val="single" w:color="auto" w:sz="4" w:space="0"/>
            </w:tcBorders>
            <w:noWrap/>
            <w:vAlign w:val="center"/>
          </w:tcPr>
          <w:p w14:paraId="4276672C">
            <w:pPr>
              <w:widowControl/>
              <w:jc w:val="left"/>
              <w:rPr>
                <w:rFonts w:hint="eastAsia" w:ascii="仿宋_GB2312" w:eastAsia="仿宋_GB2312"/>
                <w:kern w:val="0"/>
                <w:szCs w:val="21"/>
                <w:lang w:val="en-US" w:eastAsia="zh-CN"/>
              </w:rPr>
            </w:pPr>
            <w:r>
              <w:rPr>
                <w:rFonts w:hint="eastAsia" w:hAnsi="宋体"/>
                <w:kern w:val="0"/>
                <w:sz w:val="20"/>
                <w:szCs w:val="20"/>
              </w:rPr>
              <w:t>20%以上</w:t>
            </w:r>
          </w:p>
        </w:tc>
        <w:tc>
          <w:tcPr>
            <w:tcW w:w="993" w:type="dxa"/>
            <w:tcBorders>
              <w:top w:val="single" w:color="auto" w:sz="4" w:space="0"/>
              <w:left w:val="nil"/>
              <w:bottom w:val="single" w:color="auto" w:sz="4" w:space="0"/>
              <w:right w:val="single" w:color="auto" w:sz="4" w:space="0"/>
            </w:tcBorders>
            <w:noWrap/>
            <w:vAlign w:val="center"/>
          </w:tcPr>
          <w:p w14:paraId="06F2A59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3DB0DB50">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7C02FEF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927C38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6160B1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555CF72">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1E3D5CA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0BA93F65">
            <w:pPr>
              <w:widowControl/>
              <w:spacing w:line="280" w:lineRule="exact"/>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14:paraId="3B7B2387">
            <w:pPr>
              <w:widowControl/>
              <w:spacing w:line="280" w:lineRule="exact"/>
              <w:jc w:val="left"/>
              <w:rPr>
                <w:kern w:val="0"/>
                <w:sz w:val="20"/>
                <w:szCs w:val="20"/>
              </w:rPr>
            </w:pPr>
          </w:p>
        </w:tc>
        <w:tc>
          <w:tcPr>
            <w:tcW w:w="1107" w:type="dxa"/>
            <w:tcBorders>
              <w:top w:val="single" w:color="auto" w:sz="4" w:space="0"/>
              <w:left w:val="nil"/>
              <w:bottom w:val="single" w:color="auto" w:sz="4" w:space="0"/>
              <w:right w:val="single" w:color="auto" w:sz="4" w:space="0"/>
            </w:tcBorders>
            <w:noWrap/>
            <w:vAlign w:val="center"/>
          </w:tcPr>
          <w:p w14:paraId="0558112D">
            <w:pPr>
              <w:widowControl/>
              <w:spacing w:line="280" w:lineRule="exact"/>
              <w:jc w:val="left"/>
              <w:rPr>
                <w:rFonts w:ascii="仿宋_GB2312" w:eastAsia="仿宋_GB2312"/>
                <w:kern w:val="0"/>
                <w:szCs w:val="21"/>
              </w:rPr>
            </w:pPr>
          </w:p>
        </w:tc>
        <w:tc>
          <w:tcPr>
            <w:tcW w:w="993" w:type="dxa"/>
            <w:tcBorders>
              <w:top w:val="single" w:color="auto" w:sz="4" w:space="0"/>
              <w:left w:val="nil"/>
              <w:bottom w:val="single" w:color="auto" w:sz="4" w:space="0"/>
              <w:right w:val="single" w:color="auto" w:sz="4" w:space="0"/>
            </w:tcBorders>
            <w:noWrap/>
            <w:vAlign w:val="center"/>
          </w:tcPr>
          <w:p w14:paraId="44340726">
            <w:pPr>
              <w:widowControl/>
              <w:jc w:val="left"/>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6F716E7">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BEFAA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46A0A3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29E936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1AF8878">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10F79E7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6F191572">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230" w:type="dxa"/>
            <w:tcBorders>
              <w:top w:val="single" w:color="auto" w:sz="4" w:space="0"/>
              <w:left w:val="nil"/>
              <w:bottom w:val="single" w:color="auto" w:sz="4" w:space="0"/>
              <w:right w:val="single" w:color="auto" w:sz="4" w:space="0"/>
            </w:tcBorders>
            <w:noWrap/>
            <w:vAlign w:val="center"/>
          </w:tcPr>
          <w:p w14:paraId="0B46C605">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107" w:type="dxa"/>
            <w:tcBorders>
              <w:top w:val="single" w:color="auto" w:sz="4" w:space="0"/>
              <w:left w:val="nil"/>
              <w:bottom w:val="single" w:color="auto" w:sz="4" w:space="0"/>
              <w:right w:val="single" w:color="auto" w:sz="4" w:space="0"/>
            </w:tcBorders>
            <w:noWrap/>
            <w:vAlign w:val="top"/>
          </w:tcPr>
          <w:p w14:paraId="3809DB2F">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993" w:type="dxa"/>
            <w:tcBorders>
              <w:top w:val="single" w:color="auto" w:sz="4" w:space="0"/>
              <w:left w:val="nil"/>
              <w:bottom w:val="single" w:color="auto" w:sz="4" w:space="0"/>
              <w:right w:val="single" w:color="auto" w:sz="4" w:space="0"/>
            </w:tcBorders>
            <w:noWrap/>
            <w:vAlign w:val="center"/>
          </w:tcPr>
          <w:p w14:paraId="2E000D8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7AB3413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6058E9F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29D826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8DD22F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7919C83">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5C6CEB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1A497D72">
            <w:pPr>
              <w:widowControl/>
              <w:jc w:val="left"/>
              <w:rPr>
                <w:rFonts w:hint="default" w:eastAsia="宋体"/>
                <w:kern w:val="0"/>
                <w:sz w:val="20"/>
                <w:szCs w:val="20"/>
                <w:lang w:val="en-US" w:eastAsia="zh-CN"/>
              </w:rPr>
            </w:pPr>
            <w:r>
              <w:rPr>
                <w:rFonts w:hint="eastAsia" w:hAnsi="宋体"/>
                <w:kern w:val="0"/>
                <w:sz w:val="20"/>
                <w:szCs w:val="20"/>
                <w:lang w:val="en-US" w:eastAsia="zh-CN"/>
              </w:rPr>
              <w:t>18万元</w:t>
            </w:r>
          </w:p>
        </w:tc>
        <w:tc>
          <w:tcPr>
            <w:tcW w:w="1230" w:type="dxa"/>
            <w:tcBorders>
              <w:top w:val="single" w:color="auto" w:sz="4" w:space="0"/>
              <w:left w:val="nil"/>
              <w:bottom w:val="single" w:color="auto" w:sz="4" w:space="0"/>
              <w:right w:val="single" w:color="auto" w:sz="4" w:space="0"/>
            </w:tcBorders>
            <w:noWrap/>
            <w:vAlign w:val="center"/>
          </w:tcPr>
          <w:p w14:paraId="07216179">
            <w:pPr>
              <w:widowControl/>
              <w:jc w:val="left"/>
              <w:rPr>
                <w:kern w:val="0"/>
                <w:sz w:val="20"/>
                <w:szCs w:val="20"/>
              </w:rPr>
            </w:pPr>
            <w:r>
              <w:rPr>
                <w:rFonts w:hint="eastAsia" w:hAnsi="宋体"/>
                <w:kern w:val="0"/>
                <w:sz w:val="20"/>
                <w:szCs w:val="20"/>
                <w:lang w:val="en-US" w:eastAsia="zh-CN"/>
              </w:rPr>
              <w:t>18万元</w:t>
            </w:r>
          </w:p>
        </w:tc>
        <w:tc>
          <w:tcPr>
            <w:tcW w:w="1107" w:type="dxa"/>
            <w:tcBorders>
              <w:top w:val="single" w:color="auto" w:sz="4" w:space="0"/>
              <w:left w:val="nil"/>
              <w:bottom w:val="single" w:color="auto" w:sz="4" w:space="0"/>
              <w:right w:val="single" w:color="auto" w:sz="4" w:space="0"/>
            </w:tcBorders>
            <w:noWrap/>
            <w:vAlign w:val="center"/>
          </w:tcPr>
          <w:p w14:paraId="6CFEE59E">
            <w:pPr>
              <w:widowControl/>
              <w:jc w:val="left"/>
              <w:rPr>
                <w:rFonts w:hAnsi="宋体"/>
                <w:kern w:val="0"/>
                <w:sz w:val="20"/>
                <w:szCs w:val="20"/>
              </w:rPr>
            </w:pPr>
            <w:r>
              <w:rPr>
                <w:rFonts w:hint="eastAsia" w:hAnsi="宋体"/>
                <w:kern w:val="0"/>
                <w:sz w:val="20"/>
                <w:szCs w:val="20"/>
                <w:lang w:val="en-US" w:eastAsia="zh-CN"/>
              </w:rPr>
              <w:t>18万元</w:t>
            </w:r>
          </w:p>
        </w:tc>
        <w:tc>
          <w:tcPr>
            <w:tcW w:w="993" w:type="dxa"/>
            <w:tcBorders>
              <w:top w:val="single" w:color="auto" w:sz="4" w:space="0"/>
              <w:left w:val="nil"/>
              <w:bottom w:val="single" w:color="auto" w:sz="4" w:space="0"/>
              <w:right w:val="single" w:color="auto" w:sz="4" w:space="0"/>
            </w:tcBorders>
            <w:noWrap/>
            <w:vAlign w:val="center"/>
          </w:tcPr>
          <w:p w14:paraId="3388920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04BD19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nil"/>
              <w:bottom w:val="single" w:color="auto" w:sz="4" w:space="0"/>
              <w:right w:val="single" w:color="auto" w:sz="4" w:space="0"/>
            </w:tcBorders>
            <w:noWrap/>
            <w:vAlign w:val="center"/>
          </w:tcPr>
          <w:p w14:paraId="16CD6EE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084628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B7DFA09">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7C0AD74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0DF1B3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41E21B5">
            <w:pPr>
              <w:widowControl/>
              <w:jc w:val="left"/>
              <w:rPr>
                <w:rFonts w:ascii="Times New Roman" w:hAnsi="Times New Roman" w:eastAsia="仿宋_GB2312"/>
                <w:color w:val="000000"/>
                <w:kern w:val="0"/>
                <w:szCs w:val="21"/>
              </w:rPr>
            </w:pPr>
          </w:p>
          <w:p w14:paraId="1706EE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3154BE2A">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72F7E4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54060A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671D034F">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5DEFE7A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2BABE2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24B2A9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585722D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3BB750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3F64AD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8E626E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C00C9D8">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7FE6CB4">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03A713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84738F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7745BE1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17EA72C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71465DD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10ADE8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AE477D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385EDC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8EEC4C8">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54101A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4395D2E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2128A7FC">
            <w:pPr>
              <w:widowControl/>
              <w:jc w:val="left"/>
              <w:rPr>
                <w:kern w:val="0"/>
                <w:sz w:val="20"/>
                <w:szCs w:val="20"/>
              </w:rPr>
            </w:pPr>
            <w:r>
              <w:rPr>
                <w:rFonts w:hint="eastAsia" w:hAnsi="宋体"/>
                <w:kern w:val="0"/>
                <w:sz w:val="20"/>
                <w:szCs w:val="20"/>
              </w:rPr>
              <w:t>健康生活方式和行为基本普及</w:t>
            </w:r>
          </w:p>
        </w:tc>
        <w:tc>
          <w:tcPr>
            <w:tcW w:w="1230" w:type="dxa"/>
            <w:tcBorders>
              <w:top w:val="single" w:color="auto" w:sz="4" w:space="0"/>
              <w:left w:val="nil"/>
              <w:bottom w:val="single" w:color="auto" w:sz="4" w:space="0"/>
              <w:right w:val="single" w:color="auto" w:sz="4" w:space="0"/>
            </w:tcBorders>
            <w:noWrap/>
            <w:vAlign w:val="center"/>
          </w:tcPr>
          <w:p w14:paraId="48D60DAC">
            <w:pPr>
              <w:widowControl/>
              <w:jc w:val="left"/>
              <w:rPr>
                <w:kern w:val="0"/>
                <w:sz w:val="20"/>
                <w:szCs w:val="20"/>
              </w:rPr>
            </w:pPr>
            <w:r>
              <w:rPr>
                <w:rFonts w:hint="eastAsia" w:hAnsi="宋体"/>
                <w:kern w:val="0"/>
                <w:sz w:val="20"/>
                <w:szCs w:val="20"/>
              </w:rPr>
              <w:t>健康生活方式和行为基本普及</w:t>
            </w:r>
          </w:p>
        </w:tc>
        <w:tc>
          <w:tcPr>
            <w:tcW w:w="1107" w:type="dxa"/>
            <w:tcBorders>
              <w:top w:val="single" w:color="auto" w:sz="4" w:space="0"/>
              <w:left w:val="nil"/>
              <w:bottom w:val="single" w:color="auto" w:sz="4" w:space="0"/>
              <w:right w:val="single" w:color="auto" w:sz="4" w:space="0"/>
            </w:tcBorders>
            <w:noWrap/>
            <w:vAlign w:val="center"/>
          </w:tcPr>
          <w:p w14:paraId="06BA6167">
            <w:pPr>
              <w:widowControl/>
              <w:jc w:val="left"/>
              <w:rPr>
                <w:kern w:val="0"/>
                <w:sz w:val="20"/>
                <w:szCs w:val="20"/>
              </w:rPr>
            </w:pPr>
            <w:r>
              <w:rPr>
                <w:rFonts w:hint="eastAsia" w:hAnsi="宋体"/>
                <w:kern w:val="0"/>
                <w:sz w:val="20"/>
                <w:szCs w:val="20"/>
              </w:rPr>
              <w:t>健康生活方式和行为基本普及</w:t>
            </w:r>
          </w:p>
        </w:tc>
        <w:tc>
          <w:tcPr>
            <w:tcW w:w="993" w:type="dxa"/>
            <w:tcBorders>
              <w:top w:val="single" w:color="auto" w:sz="4" w:space="0"/>
              <w:left w:val="nil"/>
              <w:bottom w:val="single" w:color="auto" w:sz="4" w:space="0"/>
              <w:right w:val="single" w:color="auto" w:sz="4" w:space="0"/>
            </w:tcBorders>
            <w:noWrap/>
            <w:vAlign w:val="center"/>
          </w:tcPr>
          <w:p w14:paraId="5BC1AFE2">
            <w:pPr>
              <w:widowControl/>
              <w:jc w:val="left"/>
              <w:rPr>
                <w:kern w:val="0"/>
                <w:sz w:val="20"/>
                <w:szCs w:val="20"/>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5657955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14:paraId="4D7E320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37E9A66">
        <w:tblPrEx>
          <w:tblCellMar>
            <w:top w:w="0" w:type="dxa"/>
            <w:left w:w="108" w:type="dxa"/>
            <w:bottom w:w="0" w:type="dxa"/>
            <w:right w:w="108" w:type="dxa"/>
          </w:tblCellMar>
        </w:tblPrEx>
        <w:trPr>
          <w:trHeight w:val="39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8595B5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C4DF13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7BF543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6DB6F1C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296F8C2B">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05DC7E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565F96E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4744443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0469E9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094BC1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C47934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031FD7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1F15F76">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7C645E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77EC9F0">
            <w:pPr>
              <w:widowControl/>
              <w:jc w:val="left"/>
              <w:rPr>
                <w:rFonts w:ascii="仿宋_GB2312" w:eastAsia="仿宋_GB2312"/>
                <w:kern w:val="0"/>
                <w:szCs w:val="21"/>
              </w:rPr>
            </w:pPr>
            <w:r>
              <w:rPr>
                <w:rFonts w:hint="eastAsia" w:hAnsi="宋体"/>
                <w:kern w:val="0"/>
                <w:sz w:val="20"/>
                <w:szCs w:val="20"/>
              </w:rPr>
              <w:t>健康生活方式和行为基本普及</w:t>
            </w:r>
          </w:p>
        </w:tc>
        <w:tc>
          <w:tcPr>
            <w:tcW w:w="1230" w:type="dxa"/>
            <w:tcBorders>
              <w:top w:val="single" w:color="auto" w:sz="4" w:space="0"/>
              <w:left w:val="single" w:color="auto" w:sz="4" w:space="0"/>
              <w:bottom w:val="single" w:color="auto" w:sz="4" w:space="0"/>
              <w:right w:val="single" w:color="auto" w:sz="4" w:space="0"/>
            </w:tcBorders>
            <w:noWrap/>
            <w:vAlign w:val="center"/>
          </w:tcPr>
          <w:p w14:paraId="7A50BC51">
            <w:pPr>
              <w:widowControl/>
              <w:jc w:val="left"/>
              <w:rPr>
                <w:rFonts w:ascii="仿宋_GB2312" w:eastAsia="仿宋_GB2312"/>
                <w:kern w:val="0"/>
                <w:szCs w:val="21"/>
              </w:rPr>
            </w:pPr>
            <w:r>
              <w:rPr>
                <w:rFonts w:hint="eastAsia" w:hAnsi="宋体"/>
                <w:kern w:val="0"/>
                <w:sz w:val="20"/>
                <w:szCs w:val="20"/>
              </w:rPr>
              <w:t>健康生活方式和行为基本普及</w:t>
            </w:r>
          </w:p>
        </w:tc>
        <w:tc>
          <w:tcPr>
            <w:tcW w:w="1107" w:type="dxa"/>
            <w:tcBorders>
              <w:top w:val="single" w:color="auto" w:sz="4" w:space="0"/>
              <w:left w:val="single" w:color="auto" w:sz="4" w:space="0"/>
              <w:bottom w:val="single" w:color="auto" w:sz="4" w:space="0"/>
              <w:right w:val="single" w:color="auto" w:sz="4" w:space="0"/>
            </w:tcBorders>
            <w:noWrap/>
            <w:vAlign w:val="center"/>
          </w:tcPr>
          <w:p w14:paraId="68142B3C">
            <w:pPr>
              <w:widowControl/>
              <w:jc w:val="left"/>
            </w:pPr>
            <w:r>
              <w:rPr>
                <w:rFonts w:hint="eastAsia" w:hAnsi="宋体"/>
                <w:kern w:val="0"/>
                <w:sz w:val="20"/>
                <w:szCs w:val="20"/>
              </w:rPr>
              <w:t>健康生活方式和行为基本普及</w:t>
            </w:r>
          </w:p>
        </w:tc>
        <w:tc>
          <w:tcPr>
            <w:tcW w:w="993" w:type="dxa"/>
            <w:tcBorders>
              <w:top w:val="single" w:color="auto" w:sz="4" w:space="0"/>
              <w:left w:val="single" w:color="auto" w:sz="4" w:space="0"/>
              <w:bottom w:val="single" w:color="auto" w:sz="4" w:space="0"/>
              <w:right w:val="single" w:color="auto" w:sz="4" w:space="0"/>
            </w:tcBorders>
            <w:noWrap/>
            <w:vAlign w:val="center"/>
          </w:tcPr>
          <w:p w14:paraId="7C50A3D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214E26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295EB6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A3D9683">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E435928">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4E8E951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7B2019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6831F22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364BED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1A00FEC5">
            <w:pPr>
              <w:widowControl/>
              <w:jc w:val="left"/>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14:paraId="220DDC5D">
            <w:pPr>
              <w:widowControl/>
              <w:jc w:val="left"/>
              <w:rPr>
                <w:rFonts w:ascii="Times New Roman" w:hAnsi="Times New Roman" w:eastAsia="仿宋_GB2312"/>
                <w:color w:val="000000"/>
                <w:kern w:val="0"/>
                <w:szCs w:val="21"/>
              </w:rPr>
            </w:pPr>
            <w:r>
              <w:rPr>
                <w:rFonts w:hint="eastAsia" w:hAnsi="宋体" w:eastAsia="仿宋_GB2312"/>
                <w:kern w:val="0"/>
                <w:sz w:val="20"/>
                <w:szCs w:val="20"/>
                <w:lang w:val="en-US" w:eastAsia="zh-CN"/>
              </w:rPr>
              <w:t>95</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321F0DEC">
            <w:pPr>
              <w:widowControl/>
              <w:jc w:val="left"/>
              <w:rPr>
                <w:rFonts w:ascii="Times New Roman" w:hAnsi="Times New Roman" w:eastAsia="仿宋_GB2312"/>
                <w:color w:val="000000"/>
                <w:kern w:val="0"/>
                <w:szCs w:val="21"/>
              </w:rPr>
            </w:pPr>
            <w:r>
              <w:rPr>
                <w:rFonts w:hint="eastAsia" w:hAnsi="宋体"/>
                <w:kern w:val="0"/>
                <w:sz w:val="20"/>
                <w:szCs w:val="20"/>
                <w:lang w:val="en-US" w:eastAsia="zh-CN"/>
              </w:rPr>
              <w:t>95</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793D942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22110BC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21EBC47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3EBAEE4">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2AF4CFE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24F0BD9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198D54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4535AA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74CE679D">
      <w:pPr>
        <w:spacing w:beforeLines="50"/>
        <w:rPr>
          <w:rFonts w:ascii="Times New Roman" w:hAnsi="Times New Roman"/>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64F38B46">
        <w:tblPrEx>
          <w:tblCellMar>
            <w:top w:w="0" w:type="dxa"/>
            <w:left w:w="108" w:type="dxa"/>
            <w:bottom w:w="0" w:type="dxa"/>
            <w:right w:w="108" w:type="dxa"/>
          </w:tblCellMar>
        </w:tblPrEx>
        <w:trPr>
          <w:trHeight w:val="690" w:hRule="atLeast"/>
          <w:jc w:val="center"/>
        </w:trPr>
        <w:tc>
          <w:tcPr>
            <w:tcW w:w="9999" w:type="dxa"/>
            <w:gridSpan w:val="9"/>
            <w:noWrap/>
            <w:vAlign w:val="center"/>
          </w:tcPr>
          <w:p w14:paraId="369A86EF">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C78A861">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7AD57F45">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10AB7EAC">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2AD5AAC3">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2C36BB8D">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543CA946">
            <w:pPr>
              <w:widowControl/>
              <w:jc w:val="center"/>
              <w:rPr>
                <w:rFonts w:ascii="Times New Roman" w:hAnsi="Times New Roman" w:eastAsia="仿宋_GB2312"/>
                <w:color w:val="000000"/>
                <w:kern w:val="0"/>
                <w:szCs w:val="21"/>
              </w:rPr>
            </w:pPr>
            <w:r>
              <w:rPr>
                <w:rFonts w:hint="eastAsia" w:hAnsi="宋体"/>
                <w:kern w:val="0"/>
                <w:sz w:val="20"/>
                <w:szCs w:val="20"/>
              </w:rPr>
              <w:t>老龄委重阳慰问和“敬老月”宣传经费</w:t>
            </w:r>
          </w:p>
        </w:tc>
      </w:tr>
      <w:tr w14:paraId="3E5E24E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3DFCD9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654F7B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54C5D83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1C75DD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2D99E35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4842734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4636A8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159317B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42EDB021">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09FD2ACC">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7B59B76B">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026932FB">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6BE54B4F">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6A056704">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46228B26">
            <w:pPr>
              <w:spacing w:line="240" w:lineRule="exact"/>
              <w:jc w:val="center"/>
              <w:rPr>
                <w:rFonts w:ascii="Times New Roman" w:hAnsi="Times New Roman" w:eastAsia="仿宋_GB2312"/>
                <w:szCs w:val="21"/>
              </w:rPr>
            </w:pPr>
          </w:p>
          <w:p w14:paraId="741C5D28">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03AA7909">
            <w:pPr>
              <w:spacing w:line="240" w:lineRule="exact"/>
              <w:jc w:val="center"/>
              <w:rPr>
                <w:rFonts w:ascii="Times New Roman" w:hAnsi="Times New Roman" w:eastAsia="仿宋_GB2312"/>
                <w:szCs w:val="21"/>
              </w:rPr>
            </w:pPr>
          </w:p>
          <w:p w14:paraId="19B918E9">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4D6A64BA">
            <w:pPr>
              <w:spacing w:line="240" w:lineRule="exact"/>
              <w:jc w:val="center"/>
              <w:rPr>
                <w:rFonts w:ascii="Times New Roman" w:hAnsi="Times New Roman" w:eastAsia="仿宋_GB2312"/>
                <w:szCs w:val="21"/>
              </w:rPr>
            </w:pPr>
          </w:p>
          <w:p w14:paraId="381B5A55">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0FADC06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34AEE76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075AA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4FC31681">
            <w:pPr>
              <w:jc w:val="center"/>
              <w:rPr>
                <w:kern w:val="0"/>
                <w:sz w:val="20"/>
                <w:szCs w:val="20"/>
              </w:rPr>
            </w:pPr>
            <w:r>
              <w:rPr>
                <w:rFonts w:hint="eastAsia"/>
                <w:kern w:val="0"/>
                <w:sz w:val="20"/>
                <w:szCs w:val="20"/>
              </w:rPr>
              <w:t>2</w:t>
            </w:r>
            <w:r>
              <w:rPr>
                <w:rFonts w:hint="eastAsia"/>
                <w:kern w:val="0"/>
                <w:sz w:val="20"/>
                <w:szCs w:val="20"/>
                <w:lang w:val="en-US" w:eastAsia="zh-CN"/>
              </w:rPr>
              <w:t>2.</w:t>
            </w:r>
            <w:r>
              <w:rPr>
                <w:rFonts w:hint="eastAsia"/>
                <w:kern w:val="0"/>
                <w:sz w:val="20"/>
                <w:szCs w:val="20"/>
              </w:rPr>
              <w:t>5</w:t>
            </w:r>
          </w:p>
        </w:tc>
        <w:tc>
          <w:tcPr>
            <w:tcW w:w="1230" w:type="dxa"/>
            <w:tcBorders>
              <w:top w:val="nil"/>
              <w:left w:val="nil"/>
              <w:bottom w:val="single" w:color="auto" w:sz="4" w:space="0"/>
              <w:right w:val="single" w:color="auto" w:sz="4" w:space="0"/>
            </w:tcBorders>
            <w:noWrap/>
            <w:vAlign w:val="top"/>
          </w:tcPr>
          <w:p w14:paraId="7C8E88D6">
            <w:pPr>
              <w:jc w:val="center"/>
            </w:pPr>
            <w:r>
              <w:rPr>
                <w:rFonts w:hint="eastAsia"/>
                <w:kern w:val="0"/>
                <w:sz w:val="20"/>
                <w:szCs w:val="20"/>
              </w:rPr>
              <w:t>2</w:t>
            </w:r>
            <w:r>
              <w:rPr>
                <w:rFonts w:hint="eastAsia"/>
                <w:kern w:val="0"/>
                <w:sz w:val="20"/>
                <w:szCs w:val="20"/>
                <w:lang w:val="en-US" w:eastAsia="zh-CN"/>
              </w:rPr>
              <w:t>2.</w:t>
            </w:r>
            <w:r>
              <w:rPr>
                <w:rFonts w:hint="eastAsia"/>
                <w:kern w:val="0"/>
                <w:sz w:val="20"/>
                <w:szCs w:val="20"/>
              </w:rPr>
              <w:t>5</w:t>
            </w:r>
          </w:p>
        </w:tc>
        <w:tc>
          <w:tcPr>
            <w:tcW w:w="1193" w:type="dxa"/>
            <w:tcBorders>
              <w:top w:val="nil"/>
              <w:left w:val="nil"/>
              <w:bottom w:val="single" w:color="auto" w:sz="4" w:space="0"/>
              <w:right w:val="single" w:color="auto" w:sz="4" w:space="0"/>
            </w:tcBorders>
            <w:noWrap/>
            <w:vAlign w:val="top"/>
          </w:tcPr>
          <w:p w14:paraId="0AC9E5BB">
            <w:pPr>
              <w:jc w:val="center"/>
              <w:rPr>
                <w:kern w:val="0"/>
                <w:sz w:val="20"/>
                <w:szCs w:val="20"/>
              </w:rPr>
            </w:pPr>
            <w:r>
              <w:rPr>
                <w:rFonts w:hint="eastAsia"/>
                <w:kern w:val="0"/>
                <w:sz w:val="20"/>
                <w:szCs w:val="20"/>
              </w:rPr>
              <w:t>2</w:t>
            </w:r>
            <w:r>
              <w:rPr>
                <w:rFonts w:hint="eastAsia"/>
                <w:kern w:val="0"/>
                <w:sz w:val="20"/>
                <w:szCs w:val="20"/>
                <w:lang w:val="en-US" w:eastAsia="zh-CN"/>
              </w:rPr>
              <w:t>2.</w:t>
            </w:r>
            <w:r>
              <w:rPr>
                <w:rFonts w:hint="eastAsia"/>
                <w:kern w:val="0"/>
                <w:sz w:val="20"/>
                <w:szCs w:val="20"/>
              </w:rPr>
              <w:t>5</w:t>
            </w:r>
          </w:p>
        </w:tc>
        <w:tc>
          <w:tcPr>
            <w:tcW w:w="907" w:type="dxa"/>
            <w:tcBorders>
              <w:top w:val="nil"/>
              <w:left w:val="nil"/>
              <w:bottom w:val="single" w:color="auto" w:sz="4" w:space="0"/>
              <w:right w:val="single" w:color="auto" w:sz="4" w:space="0"/>
            </w:tcBorders>
            <w:noWrap/>
            <w:vAlign w:val="center"/>
          </w:tcPr>
          <w:p w14:paraId="61DCF9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116F7179">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14F4753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4AAABB4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A59533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F9CEDB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1785E53D">
            <w:pPr>
              <w:jc w:val="center"/>
              <w:rPr>
                <w:rFonts w:ascii="Calibri" w:hAnsi="Calibri" w:eastAsia="宋体" w:cs="Times New Roman"/>
                <w:kern w:val="0"/>
                <w:sz w:val="20"/>
                <w:szCs w:val="20"/>
                <w:lang w:val="en-US" w:eastAsia="zh-CN" w:bidi="ar-SA"/>
              </w:rPr>
            </w:pPr>
            <w:r>
              <w:rPr>
                <w:rFonts w:hint="eastAsia"/>
                <w:kern w:val="0"/>
                <w:sz w:val="20"/>
                <w:szCs w:val="20"/>
              </w:rPr>
              <w:t>2</w:t>
            </w:r>
            <w:r>
              <w:rPr>
                <w:rFonts w:hint="eastAsia"/>
                <w:kern w:val="0"/>
                <w:sz w:val="20"/>
                <w:szCs w:val="20"/>
                <w:lang w:val="en-US" w:eastAsia="zh-CN"/>
              </w:rPr>
              <w:t>2.</w:t>
            </w:r>
            <w:r>
              <w:rPr>
                <w:rFonts w:hint="eastAsia"/>
                <w:kern w:val="0"/>
                <w:sz w:val="20"/>
                <w:szCs w:val="20"/>
              </w:rPr>
              <w:t>5</w:t>
            </w:r>
          </w:p>
        </w:tc>
        <w:tc>
          <w:tcPr>
            <w:tcW w:w="1230" w:type="dxa"/>
            <w:tcBorders>
              <w:top w:val="nil"/>
              <w:left w:val="nil"/>
              <w:bottom w:val="single" w:color="auto" w:sz="4" w:space="0"/>
              <w:right w:val="single" w:color="auto" w:sz="4" w:space="0"/>
            </w:tcBorders>
            <w:noWrap/>
            <w:vAlign w:val="top"/>
          </w:tcPr>
          <w:p w14:paraId="0C283F6D">
            <w:pPr>
              <w:jc w:val="center"/>
              <w:rPr>
                <w:rFonts w:ascii="Calibri" w:hAnsi="Calibri" w:eastAsia="宋体" w:cs="Times New Roman"/>
                <w:kern w:val="2"/>
                <w:sz w:val="21"/>
                <w:szCs w:val="22"/>
                <w:lang w:val="en-US" w:eastAsia="zh-CN" w:bidi="ar-SA"/>
              </w:rPr>
            </w:pPr>
            <w:r>
              <w:rPr>
                <w:rFonts w:hint="eastAsia"/>
                <w:kern w:val="0"/>
                <w:sz w:val="20"/>
                <w:szCs w:val="20"/>
              </w:rPr>
              <w:t>2</w:t>
            </w:r>
            <w:r>
              <w:rPr>
                <w:rFonts w:hint="eastAsia"/>
                <w:kern w:val="0"/>
                <w:sz w:val="20"/>
                <w:szCs w:val="20"/>
                <w:lang w:val="en-US" w:eastAsia="zh-CN"/>
              </w:rPr>
              <w:t>2.</w:t>
            </w:r>
            <w:r>
              <w:rPr>
                <w:rFonts w:hint="eastAsia"/>
                <w:kern w:val="0"/>
                <w:sz w:val="20"/>
                <w:szCs w:val="20"/>
              </w:rPr>
              <w:t>5</w:t>
            </w:r>
          </w:p>
        </w:tc>
        <w:tc>
          <w:tcPr>
            <w:tcW w:w="1193" w:type="dxa"/>
            <w:tcBorders>
              <w:top w:val="nil"/>
              <w:left w:val="nil"/>
              <w:bottom w:val="single" w:color="auto" w:sz="4" w:space="0"/>
              <w:right w:val="single" w:color="auto" w:sz="4" w:space="0"/>
            </w:tcBorders>
            <w:noWrap/>
            <w:vAlign w:val="top"/>
          </w:tcPr>
          <w:p w14:paraId="7A937454">
            <w:pPr>
              <w:jc w:val="center"/>
              <w:rPr>
                <w:rFonts w:ascii="Calibri" w:hAnsi="Calibri" w:eastAsia="宋体" w:cs="Times New Roman"/>
                <w:kern w:val="0"/>
                <w:sz w:val="20"/>
                <w:szCs w:val="20"/>
                <w:lang w:val="en-US" w:eastAsia="zh-CN" w:bidi="ar-SA"/>
              </w:rPr>
            </w:pPr>
            <w:r>
              <w:rPr>
                <w:rFonts w:hint="eastAsia"/>
                <w:kern w:val="0"/>
                <w:sz w:val="20"/>
                <w:szCs w:val="20"/>
              </w:rPr>
              <w:t>2</w:t>
            </w:r>
            <w:r>
              <w:rPr>
                <w:rFonts w:hint="eastAsia"/>
                <w:kern w:val="0"/>
                <w:sz w:val="20"/>
                <w:szCs w:val="20"/>
                <w:lang w:val="en-US" w:eastAsia="zh-CN"/>
              </w:rPr>
              <w:t>2.</w:t>
            </w:r>
            <w:r>
              <w:rPr>
                <w:rFonts w:hint="eastAsia"/>
                <w:kern w:val="0"/>
                <w:sz w:val="20"/>
                <w:szCs w:val="20"/>
              </w:rPr>
              <w:t>5</w:t>
            </w:r>
          </w:p>
        </w:tc>
        <w:tc>
          <w:tcPr>
            <w:tcW w:w="907" w:type="dxa"/>
            <w:tcBorders>
              <w:top w:val="nil"/>
              <w:left w:val="nil"/>
              <w:bottom w:val="single" w:color="auto" w:sz="4" w:space="0"/>
              <w:right w:val="single" w:color="auto" w:sz="4" w:space="0"/>
            </w:tcBorders>
            <w:noWrap/>
            <w:vAlign w:val="center"/>
          </w:tcPr>
          <w:p w14:paraId="1FCF61C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07A73C2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6349CD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30198EF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3A5A59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96DE35A">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37779C7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68E9BC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3C56F64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7991A8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0F0762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3437EA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95D1FD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1A79DDF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3FD950C0">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4AC12CD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D207DC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4B166F6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4A729FE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28458DE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AF4E0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D0BE93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6B74461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2214543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364743C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65B4B2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6D17AC81">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0C3B046B">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28420502">
            <w:pPr>
              <w:widowControl/>
              <w:jc w:val="center"/>
              <w:rPr>
                <w:rFonts w:ascii="Times New Roman" w:hAnsi="Times New Roman" w:eastAsia="仿宋_GB2312"/>
                <w:color w:val="000000"/>
                <w:kern w:val="0"/>
                <w:szCs w:val="21"/>
              </w:rPr>
            </w:pPr>
            <w:r>
              <w:rPr>
                <w:rFonts w:hint="eastAsia" w:hAnsi="宋体"/>
                <w:kern w:val="0"/>
                <w:sz w:val="20"/>
                <w:szCs w:val="20"/>
              </w:rPr>
              <w:t>开展重阳节慰问和敬老月宣传</w:t>
            </w:r>
            <w:r>
              <w:rPr>
                <w:rFonts w:hAnsi="宋体"/>
                <w:kern w:val="0"/>
                <w:sz w:val="20"/>
                <w:szCs w:val="20"/>
              </w:rPr>
              <w:t>　</w:t>
            </w:r>
          </w:p>
        </w:tc>
        <w:tc>
          <w:tcPr>
            <w:tcW w:w="4226" w:type="dxa"/>
            <w:gridSpan w:val="4"/>
            <w:tcBorders>
              <w:top w:val="single" w:color="auto" w:sz="4" w:space="0"/>
              <w:left w:val="nil"/>
              <w:bottom w:val="single" w:color="auto" w:sz="4" w:space="0"/>
              <w:right w:val="single" w:color="auto" w:sz="4" w:space="0"/>
            </w:tcBorders>
            <w:noWrap/>
            <w:vAlign w:val="center"/>
          </w:tcPr>
          <w:p w14:paraId="4AB524A5">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6C280A1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7A5832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26BCC21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1261FD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4B32E35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0712859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28965AC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5352DF9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1F37218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276BCF3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194CF8D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2F00B62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3E4ED6C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05B5B50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0EB1325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2C4DFD4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00DD59E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304C831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12C6C88">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0FB0E75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472B63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1C29ABA">
            <w:pPr>
              <w:widowControl/>
              <w:jc w:val="center"/>
              <w:rPr>
                <w:rFonts w:ascii="Times New Roman" w:hAnsi="Times New Roman" w:eastAsia="仿宋_GB2312"/>
                <w:color w:val="000000"/>
                <w:kern w:val="0"/>
                <w:szCs w:val="21"/>
              </w:rPr>
            </w:pPr>
          </w:p>
          <w:p w14:paraId="5BAC4C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31B4E27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12F3D817">
            <w:pPr>
              <w:widowControl/>
              <w:jc w:val="left"/>
            </w:pPr>
            <w:r>
              <w:rPr>
                <w:rFonts w:hint="eastAsia" w:hAnsi="宋体"/>
                <w:kern w:val="0"/>
                <w:sz w:val="20"/>
                <w:szCs w:val="20"/>
              </w:rPr>
              <w:t>老龄委慰问老年对象</w:t>
            </w:r>
          </w:p>
        </w:tc>
        <w:tc>
          <w:tcPr>
            <w:tcW w:w="1230" w:type="dxa"/>
            <w:tcBorders>
              <w:top w:val="single" w:color="auto" w:sz="4" w:space="0"/>
              <w:left w:val="nil"/>
              <w:bottom w:val="single" w:color="auto" w:sz="4" w:space="0"/>
              <w:right w:val="single" w:color="auto" w:sz="4" w:space="0"/>
            </w:tcBorders>
            <w:noWrap/>
            <w:vAlign w:val="center"/>
          </w:tcPr>
          <w:p w14:paraId="4FF0AA61">
            <w:pPr>
              <w:widowControl/>
              <w:jc w:val="left"/>
              <w:rPr>
                <w:rFonts w:hint="eastAsia" w:ascii="仿宋_GB2312" w:eastAsia="仿宋_GB2312"/>
                <w:kern w:val="0"/>
                <w:szCs w:val="21"/>
                <w:lang w:val="en-US" w:eastAsia="zh-CN"/>
              </w:rPr>
            </w:pPr>
            <w:r>
              <w:rPr>
                <w:rFonts w:hint="eastAsia" w:hAnsi="宋体"/>
                <w:kern w:val="0"/>
                <w:sz w:val="20"/>
                <w:szCs w:val="20"/>
              </w:rPr>
              <w:t>老龄委慰问</w:t>
            </w:r>
            <w:r>
              <w:rPr>
                <w:rFonts w:hint="eastAsia"/>
                <w:kern w:val="0"/>
                <w:sz w:val="20"/>
                <w:szCs w:val="20"/>
              </w:rPr>
              <w:t>老年对象</w:t>
            </w:r>
          </w:p>
        </w:tc>
        <w:tc>
          <w:tcPr>
            <w:tcW w:w="1193" w:type="dxa"/>
            <w:tcBorders>
              <w:top w:val="single" w:color="auto" w:sz="4" w:space="0"/>
              <w:left w:val="nil"/>
              <w:bottom w:val="single" w:color="auto" w:sz="4" w:space="0"/>
              <w:right w:val="single" w:color="auto" w:sz="4" w:space="0"/>
            </w:tcBorders>
            <w:noWrap/>
            <w:vAlign w:val="center"/>
          </w:tcPr>
          <w:p w14:paraId="7DEB4BA9">
            <w:pPr>
              <w:widowControl/>
              <w:jc w:val="left"/>
              <w:rPr>
                <w:rFonts w:hint="eastAsia" w:ascii="仿宋_GB2312" w:eastAsia="仿宋_GB2312"/>
                <w:kern w:val="0"/>
                <w:szCs w:val="21"/>
                <w:lang w:val="en-US" w:eastAsia="zh-CN"/>
              </w:rPr>
            </w:pPr>
            <w:r>
              <w:rPr>
                <w:rFonts w:hint="eastAsia" w:hAnsi="宋体"/>
                <w:kern w:val="0"/>
                <w:sz w:val="20"/>
                <w:szCs w:val="20"/>
              </w:rPr>
              <w:t>老龄委慰问</w:t>
            </w:r>
            <w:r>
              <w:rPr>
                <w:rFonts w:hint="eastAsia"/>
                <w:kern w:val="0"/>
                <w:sz w:val="20"/>
                <w:szCs w:val="20"/>
              </w:rPr>
              <w:t>老年对象</w:t>
            </w:r>
          </w:p>
        </w:tc>
        <w:tc>
          <w:tcPr>
            <w:tcW w:w="907" w:type="dxa"/>
            <w:tcBorders>
              <w:top w:val="single" w:color="auto" w:sz="4" w:space="0"/>
              <w:left w:val="nil"/>
              <w:bottom w:val="single" w:color="auto" w:sz="4" w:space="0"/>
              <w:right w:val="single" w:color="auto" w:sz="4" w:space="0"/>
            </w:tcBorders>
            <w:noWrap/>
            <w:vAlign w:val="center"/>
          </w:tcPr>
          <w:p w14:paraId="7DC8C32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5C5CF8F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2D9AD1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BACDC8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664315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F8E2D8B">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1BB414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30A99627">
            <w:pPr>
              <w:widowControl/>
              <w:spacing w:line="280" w:lineRule="exact"/>
              <w:jc w:val="left"/>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14:paraId="3993FB27">
            <w:pPr>
              <w:widowControl/>
              <w:spacing w:line="280" w:lineRule="exact"/>
              <w:jc w:val="left"/>
              <w:rPr>
                <w:kern w:val="0"/>
                <w:sz w:val="20"/>
                <w:szCs w:val="20"/>
              </w:rPr>
            </w:pPr>
          </w:p>
        </w:tc>
        <w:tc>
          <w:tcPr>
            <w:tcW w:w="1193" w:type="dxa"/>
            <w:tcBorders>
              <w:top w:val="single" w:color="auto" w:sz="4" w:space="0"/>
              <w:left w:val="nil"/>
              <w:bottom w:val="single" w:color="auto" w:sz="4" w:space="0"/>
              <w:right w:val="single" w:color="auto" w:sz="4" w:space="0"/>
            </w:tcBorders>
            <w:noWrap/>
            <w:vAlign w:val="center"/>
          </w:tcPr>
          <w:p w14:paraId="7196930D">
            <w:pPr>
              <w:widowControl/>
              <w:spacing w:line="280" w:lineRule="exact"/>
              <w:jc w:val="left"/>
              <w:rPr>
                <w:rFonts w:ascii="仿宋_GB2312" w:eastAsia="仿宋_GB2312"/>
                <w:kern w:val="0"/>
                <w:szCs w:val="21"/>
              </w:rPr>
            </w:pPr>
          </w:p>
        </w:tc>
        <w:tc>
          <w:tcPr>
            <w:tcW w:w="907" w:type="dxa"/>
            <w:tcBorders>
              <w:top w:val="single" w:color="auto" w:sz="4" w:space="0"/>
              <w:left w:val="nil"/>
              <w:bottom w:val="single" w:color="auto" w:sz="4" w:space="0"/>
              <w:right w:val="single" w:color="auto" w:sz="4" w:space="0"/>
            </w:tcBorders>
            <w:noWrap/>
            <w:vAlign w:val="center"/>
          </w:tcPr>
          <w:p w14:paraId="518F21CB">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470119D">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5B4C60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717936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B4123E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BA18059">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304F6352">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73388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4063AC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3CCC861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43D815ED">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2EFF2F6E">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B0BE3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B9315A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B9D642C">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1CEDAE9">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3D7110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7EB82A50">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230" w:type="dxa"/>
            <w:tcBorders>
              <w:top w:val="single" w:color="auto" w:sz="4" w:space="0"/>
              <w:left w:val="nil"/>
              <w:bottom w:val="single" w:color="auto" w:sz="4" w:space="0"/>
              <w:right w:val="single" w:color="auto" w:sz="4" w:space="0"/>
            </w:tcBorders>
            <w:noWrap/>
            <w:vAlign w:val="center"/>
          </w:tcPr>
          <w:p w14:paraId="42855274">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193" w:type="dxa"/>
            <w:tcBorders>
              <w:top w:val="single" w:color="auto" w:sz="4" w:space="0"/>
              <w:left w:val="nil"/>
              <w:bottom w:val="single" w:color="auto" w:sz="4" w:space="0"/>
              <w:right w:val="single" w:color="auto" w:sz="4" w:space="0"/>
            </w:tcBorders>
            <w:noWrap/>
            <w:vAlign w:val="top"/>
          </w:tcPr>
          <w:p w14:paraId="6A28971A">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907" w:type="dxa"/>
            <w:tcBorders>
              <w:top w:val="single" w:color="auto" w:sz="4" w:space="0"/>
              <w:left w:val="nil"/>
              <w:bottom w:val="single" w:color="auto" w:sz="4" w:space="0"/>
              <w:right w:val="single" w:color="auto" w:sz="4" w:space="0"/>
            </w:tcBorders>
            <w:noWrap/>
            <w:vAlign w:val="center"/>
          </w:tcPr>
          <w:p w14:paraId="221A9F8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43E739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19DC045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F1B1A3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A93608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E197417">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5BDF3B26">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750C1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DCDDA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2AF5E07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6F71E9E5">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646DC753">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7CEE13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A1DBEE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DECE23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B51EC0B">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43A0A68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1B109410">
            <w:pPr>
              <w:widowControl/>
              <w:jc w:val="left"/>
              <w:rPr>
                <w:rFonts w:hint="default" w:eastAsia="宋体"/>
                <w:kern w:val="0"/>
                <w:sz w:val="20"/>
                <w:szCs w:val="20"/>
                <w:lang w:val="en-US" w:eastAsia="zh-CN"/>
              </w:rPr>
            </w:pPr>
            <w:r>
              <w:rPr>
                <w:rFonts w:hint="eastAsia"/>
                <w:kern w:val="0"/>
                <w:sz w:val="20"/>
                <w:szCs w:val="20"/>
                <w:lang w:val="en-US" w:eastAsia="zh-CN"/>
              </w:rPr>
              <w:t>22.5</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14:paraId="41681B70">
            <w:pPr>
              <w:widowControl/>
              <w:jc w:val="left"/>
              <w:rPr>
                <w:kern w:val="0"/>
                <w:sz w:val="20"/>
                <w:szCs w:val="20"/>
              </w:rPr>
            </w:pPr>
            <w:r>
              <w:rPr>
                <w:rFonts w:hint="eastAsia"/>
                <w:kern w:val="0"/>
                <w:sz w:val="20"/>
                <w:szCs w:val="20"/>
                <w:lang w:val="en-US" w:eastAsia="zh-CN"/>
              </w:rPr>
              <w:t>22.5</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14:paraId="0E3CECD9">
            <w:pPr>
              <w:widowControl/>
              <w:jc w:val="left"/>
              <w:rPr>
                <w:rFonts w:hAnsi="宋体"/>
                <w:kern w:val="0"/>
                <w:sz w:val="20"/>
                <w:szCs w:val="20"/>
              </w:rPr>
            </w:pPr>
            <w:r>
              <w:rPr>
                <w:rFonts w:hint="eastAsia"/>
                <w:kern w:val="0"/>
                <w:sz w:val="20"/>
                <w:szCs w:val="20"/>
                <w:lang w:val="en-US" w:eastAsia="zh-CN"/>
              </w:rPr>
              <w:t>22.5</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14:paraId="5BB2509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74FEE3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357F37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D1F031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D0FCAA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87DA967">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1F9A5952">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71C69F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7B719CE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F5585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49FD23AD">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634AD92B">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6D3424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ACB559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071151C">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5BB3BA6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29F0A4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1D3FBA5">
            <w:pPr>
              <w:widowControl/>
              <w:jc w:val="left"/>
              <w:rPr>
                <w:rFonts w:ascii="Times New Roman" w:hAnsi="Times New Roman" w:eastAsia="仿宋_GB2312"/>
                <w:color w:val="000000"/>
                <w:kern w:val="0"/>
                <w:szCs w:val="21"/>
              </w:rPr>
            </w:pPr>
          </w:p>
          <w:p w14:paraId="6198C13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18182FCF">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7654A30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5A70BC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2C656C7D">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41530E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613888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291BC3E4">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BC0DA8F">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807703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27C22D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B45630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7AF1E0D">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38FA746">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4A5237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F7DD9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25E8DD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423C877A">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040584F">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4608F2D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CC58EA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5EE9AF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B9AA1ED">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4C59E1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21DC11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2AB9E321">
            <w:pPr>
              <w:widowControl/>
              <w:jc w:val="left"/>
              <w:rPr>
                <w:kern w:val="0"/>
                <w:sz w:val="20"/>
                <w:szCs w:val="20"/>
              </w:rPr>
            </w:pPr>
            <w:r>
              <w:rPr>
                <w:rFonts w:hint="eastAsia" w:hAnsi="宋体"/>
                <w:kern w:val="0"/>
                <w:sz w:val="20"/>
                <w:szCs w:val="20"/>
              </w:rPr>
              <w:t>关爱老人，老有所养</w:t>
            </w:r>
          </w:p>
        </w:tc>
        <w:tc>
          <w:tcPr>
            <w:tcW w:w="1230" w:type="dxa"/>
            <w:tcBorders>
              <w:top w:val="single" w:color="auto" w:sz="4" w:space="0"/>
              <w:left w:val="nil"/>
              <w:bottom w:val="single" w:color="auto" w:sz="4" w:space="0"/>
              <w:right w:val="single" w:color="auto" w:sz="4" w:space="0"/>
            </w:tcBorders>
            <w:noWrap/>
            <w:vAlign w:val="center"/>
          </w:tcPr>
          <w:p w14:paraId="270196CC">
            <w:pPr>
              <w:widowControl/>
              <w:jc w:val="left"/>
              <w:rPr>
                <w:kern w:val="0"/>
                <w:sz w:val="20"/>
                <w:szCs w:val="20"/>
              </w:rPr>
            </w:pPr>
            <w:r>
              <w:rPr>
                <w:rFonts w:hint="eastAsia" w:hAnsi="宋体"/>
                <w:kern w:val="0"/>
                <w:sz w:val="20"/>
                <w:szCs w:val="20"/>
              </w:rPr>
              <w:t>关爱老人，老有所养</w:t>
            </w:r>
          </w:p>
        </w:tc>
        <w:tc>
          <w:tcPr>
            <w:tcW w:w="1193" w:type="dxa"/>
            <w:tcBorders>
              <w:top w:val="single" w:color="auto" w:sz="4" w:space="0"/>
              <w:left w:val="nil"/>
              <w:bottom w:val="single" w:color="auto" w:sz="4" w:space="0"/>
              <w:right w:val="single" w:color="auto" w:sz="4" w:space="0"/>
            </w:tcBorders>
            <w:noWrap/>
            <w:vAlign w:val="center"/>
          </w:tcPr>
          <w:p w14:paraId="359F44CF">
            <w:pPr>
              <w:widowControl/>
              <w:jc w:val="left"/>
              <w:rPr>
                <w:kern w:val="0"/>
                <w:sz w:val="20"/>
                <w:szCs w:val="20"/>
              </w:rPr>
            </w:pPr>
            <w:r>
              <w:rPr>
                <w:rFonts w:hint="eastAsia" w:hAnsi="宋体"/>
                <w:kern w:val="0"/>
                <w:sz w:val="20"/>
                <w:szCs w:val="20"/>
              </w:rPr>
              <w:t>关爱</w:t>
            </w:r>
            <w:r>
              <w:rPr>
                <w:rFonts w:hint="eastAsia" w:hAnsi="宋体"/>
                <w:kern w:val="0"/>
                <w:sz w:val="20"/>
                <w:szCs w:val="20"/>
                <w:lang w:eastAsia="zh-CN"/>
              </w:rPr>
              <w:t>老</w:t>
            </w:r>
            <w:r>
              <w:rPr>
                <w:rFonts w:hint="eastAsia" w:hAnsi="宋体"/>
                <w:kern w:val="0"/>
                <w:sz w:val="20"/>
                <w:szCs w:val="20"/>
              </w:rPr>
              <w:t>人，老有所养</w:t>
            </w:r>
          </w:p>
        </w:tc>
        <w:tc>
          <w:tcPr>
            <w:tcW w:w="907" w:type="dxa"/>
            <w:tcBorders>
              <w:top w:val="single" w:color="auto" w:sz="4" w:space="0"/>
              <w:left w:val="nil"/>
              <w:bottom w:val="single" w:color="auto" w:sz="4" w:space="0"/>
              <w:right w:val="single" w:color="auto" w:sz="4" w:space="0"/>
            </w:tcBorders>
            <w:noWrap/>
            <w:vAlign w:val="center"/>
          </w:tcPr>
          <w:p w14:paraId="74F8D361">
            <w:pPr>
              <w:widowControl/>
              <w:jc w:val="center"/>
              <w:rPr>
                <w:kern w:val="0"/>
                <w:sz w:val="20"/>
                <w:szCs w:val="20"/>
              </w:rPr>
            </w:pPr>
            <w:r>
              <w:rPr>
                <w:rFonts w:hint="eastAsia" w:ascii="Times New Roman" w:hAnsi="Times New Roman" w:eastAsia="仿宋_GB2312"/>
                <w:color w:val="000000"/>
                <w:kern w:val="0"/>
                <w:szCs w:val="21"/>
              </w:rPr>
              <w:t>20分</w:t>
            </w:r>
          </w:p>
        </w:tc>
        <w:tc>
          <w:tcPr>
            <w:tcW w:w="855" w:type="dxa"/>
            <w:tcBorders>
              <w:top w:val="single" w:color="auto" w:sz="4" w:space="0"/>
              <w:left w:val="nil"/>
              <w:bottom w:val="single" w:color="auto" w:sz="4" w:space="0"/>
              <w:right w:val="single" w:color="auto" w:sz="4" w:space="0"/>
            </w:tcBorders>
            <w:noWrap/>
            <w:vAlign w:val="center"/>
          </w:tcPr>
          <w:p w14:paraId="7612BF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009604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17472D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815CA9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263CCEF">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5C7FC0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7A540F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074F32C8">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6AD5D2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21170A2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3745A81A">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13ABDFFA">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558E92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ABC138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C7BB19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4BE1366">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54B81559">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6C8418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9EC568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699EF2D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65243EEB">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56C701F5">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6CF40E9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ABB391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89E0AF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F8C72C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226BAA1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3D609768">
            <w:pPr>
              <w:widowControl/>
              <w:jc w:val="left"/>
              <w:rPr>
                <w:rFonts w:ascii="仿宋_GB2312" w:eastAsia="仿宋_GB2312"/>
                <w:kern w:val="0"/>
                <w:szCs w:val="21"/>
              </w:rPr>
            </w:pPr>
            <w:r>
              <w:rPr>
                <w:rFonts w:hint="eastAsia" w:hAnsi="宋体"/>
                <w:kern w:val="0"/>
                <w:sz w:val="20"/>
                <w:szCs w:val="20"/>
              </w:rPr>
              <w:t>关爱老人</w:t>
            </w:r>
          </w:p>
        </w:tc>
        <w:tc>
          <w:tcPr>
            <w:tcW w:w="1230" w:type="dxa"/>
            <w:tcBorders>
              <w:top w:val="single" w:color="auto" w:sz="4" w:space="0"/>
              <w:left w:val="single" w:color="auto" w:sz="4" w:space="0"/>
              <w:bottom w:val="single" w:color="auto" w:sz="4" w:space="0"/>
              <w:right w:val="single" w:color="auto" w:sz="4" w:space="0"/>
            </w:tcBorders>
            <w:noWrap/>
            <w:vAlign w:val="center"/>
          </w:tcPr>
          <w:p w14:paraId="422667A3">
            <w:pPr>
              <w:widowControl/>
              <w:jc w:val="left"/>
              <w:rPr>
                <w:rFonts w:ascii="仿宋_GB2312" w:eastAsia="仿宋_GB2312"/>
                <w:kern w:val="0"/>
                <w:szCs w:val="21"/>
              </w:rPr>
            </w:pPr>
            <w:r>
              <w:rPr>
                <w:rFonts w:hAnsi="宋体"/>
                <w:kern w:val="0"/>
                <w:sz w:val="20"/>
                <w:szCs w:val="20"/>
              </w:rPr>
              <w:t>　</w:t>
            </w:r>
            <w:r>
              <w:rPr>
                <w:rFonts w:hint="eastAsia" w:hAnsi="宋体"/>
                <w:kern w:val="0"/>
                <w:sz w:val="20"/>
                <w:szCs w:val="20"/>
              </w:rPr>
              <w:t>关爱老人</w:t>
            </w:r>
          </w:p>
        </w:tc>
        <w:tc>
          <w:tcPr>
            <w:tcW w:w="1193" w:type="dxa"/>
            <w:tcBorders>
              <w:top w:val="single" w:color="auto" w:sz="4" w:space="0"/>
              <w:left w:val="single" w:color="auto" w:sz="4" w:space="0"/>
              <w:bottom w:val="single" w:color="auto" w:sz="4" w:space="0"/>
              <w:right w:val="single" w:color="auto" w:sz="4" w:space="0"/>
            </w:tcBorders>
            <w:noWrap/>
            <w:vAlign w:val="center"/>
          </w:tcPr>
          <w:p w14:paraId="13492EC1">
            <w:pPr>
              <w:widowControl/>
              <w:jc w:val="left"/>
            </w:pPr>
            <w:r>
              <w:rPr>
                <w:rFonts w:hint="eastAsia" w:hAnsi="宋体"/>
                <w:kern w:val="0"/>
                <w:sz w:val="20"/>
                <w:szCs w:val="20"/>
              </w:rPr>
              <w:t>关爱老人</w:t>
            </w:r>
          </w:p>
        </w:tc>
        <w:tc>
          <w:tcPr>
            <w:tcW w:w="907" w:type="dxa"/>
            <w:tcBorders>
              <w:top w:val="single" w:color="auto" w:sz="4" w:space="0"/>
              <w:left w:val="single" w:color="auto" w:sz="4" w:space="0"/>
              <w:bottom w:val="single" w:color="auto" w:sz="4" w:space="0"/>
              <w:right w:val="single" w:color="auto" w:sz="4" w:space="0"/>
            </w:tcBorders>
            <w:noWrap/>
            <w:vAlign w:val="center"/>
          </w:tcPr>
          <w:p w14:paraId="4D788C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4B20C4A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1F58D2E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906A331">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AA28C0B">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526E5F1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0457639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2DA4AE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0BD61D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04B6EE4B">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14:paraId="102ACA61">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100</w:t>
            </w:r>
            <w:r>
              <w:rPr>
                <w:rFonts w:hint="eastAsia" w:ascii="仿宋_GB2312" w:eastAsia="仿宋_GB2312"/>
                <w:kern w:val="0"/>
                <w:szCs w:val="21"/>
              </w:rPr>
              <w:t>%以上</w:t>
            </w:r>
          </w:p>
        </w:tc>
        <w:tc>
          <w:tcPr>
            <w:tcW w:w="1193" w:type="dxa"/>
            <w:tcBorders>
              <w:top w:val="nil"/>
              <w:left w:val="nil"/>
              <w:bottom w:val="single" w:color="auto" w:sz="4" w:space="0"/>
              <w:right w:val="single" w:color="auto" w:sz="4" w:space="0"/>
            </w:tcBorders>
            <w:noWrap/>
            <w:vAlign w:val="center"/>
          </w:tcPr>
          <w:p w14:paraId="18A728E8">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100</w:t>
            </w:r>
            <w:r>
              <w:rPr>
                <w:rFonts w:hint="eastAsia" w:ascii="仿宋_GB2312" w:eastAsia="仿宋_GB2312"/>
                <w:kern w:val="0"/>
                <w:szCs w:val="21"/>
              </w:rPr>
              <w:t>%以上</w:t>
            </w:r>
          </w:p>
        </w:tc>
        <w:tc>
          <w:tcPr>
            <w:tcW w:w="907" w:type="dxa"/>
            <w:tcBorders>
              <w:top w:val="nil"/>
              <w:left w:val="nil"/>
              <w:bottom w:val="single" w:color="auto" w:sz="4" w:space="0"/>
              <w:right w:val="single" w:color="auto" w:sz="4" w:space="0"/>
            </w:tcBorders>
            <w:noWrap/>
            <w:vAlign w:val="center"/>
          </w:tcPr>
          <w:p w14:paraId="5BFE5D9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nil"/>
              <w:left w:val="nil"/>
              <w:bottom w:val="single" w:color="auto" w:sz="4" w:space="0"/>
              <w:right w:val="single" w:color="auto" w:sz="4" w:space="0"/>
            </w:tcBorders>
            <w:noWrap/>
            <w:vAlign w:val="center"/>
          </w:tcPr>
          <w:p w14:paraId="530F7D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51AC00A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1A11FA8">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4C306E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4E8C8B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314E6D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50BBE9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55D9E930">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6D16F146">
        <w:tblPrEx>
          <w:tblCellMar>
            <w:top w:w="0" w:type="dxa"/>
            <w:left w:w="108" w:type="dxa"/>
            <w:bottom w:w="0" w:type="dxa"/>
            <w:right w:w="108" w:type="dxa"/>
          </w:tblCellMar>
        </w:tblPrEx>
        <w:trPr>
          <w:trHeight w:val="690" w:hRule="atLeast"/>
          <w:jc w:val="center"/>
        </w:trPr>
        <w:tc>
          <w:tcPr>
            <w:tcW w:w="9999" w:type="dxa"/>
            <w:gridSpan w:val="9"/>
            <w:noWrap/>
            <w:vAlign w:val="center"/>
          </w:tcPr>
          <w:p w14:paraId="5E8062C7">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1FD799E">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61659585">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08D136C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37C7DF14">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78C32EFD">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4CD0C4AF">
            <w:pPr>
              <w:widowControl/>
              <w:jc w:val="center"/>
              <w:rPr>
                <w:rFonts w:ascii="Times New Roman" w:hAnsi="Times New Roman" w:eastAsia="仿宋_GB2312"/>
                <w:color w:val="000000"/>
                <w:kern w:val="0"/>
                <w:szCs w:val="21"/>
              </w:rPr>
            </w:pPr>
            <w:r>
              <w:rPr>
                <w:rFonts w:hint="eastAsia" w:hAnsi="宋体"/>
                <w:kern w:val="0"/>
                <w:sz w:val="20"/>
                <w:szCs w:val="20"/>
              </w:rPr>
              <w:t>全市干部保健工作经费</w:t>
            </w:r>
          </w:p>
        </w:tc>
      </w:tr>
      <w:tr w14:paraId="62C77CE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42DB0A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3FD495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243AA2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46C063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384B951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7A05E8C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7E7AD8D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64A614B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116B398A">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5CFD2FEA">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0EE23FB0">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3F120579">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64D7BA80">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6FD164E6">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6DFFB8F6">
            <w:pPr>
              <w:spacing w:line="240" w:lineRule="exact"/>
              <w:jc w:val="center"/>
              <w:rPr>
                <w:rFonts w:ascii="Times New Roman" w:hAnsi="Times New Roman" w:eastAsia="仿宋_GB2312"/>
                <w:szCs w:val="21"/>
              </w:rPr>
            </w:pPr>
          </w:p>
          <w:p w14:paraId="2FE23226">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50B0C3A3">
            <w:pPr>
              <w:spacing w:line="240" w:lineRule="exact"/>
              <w:jc w:val="center"/>
              <w:rPr>
                <w:rFonts w:ascii="Times New Roman" w:hAnsi="Times New Roman" w:eastAsia="仿宋_GB2312"/>
                <w:szCs w:val="21"/>
              </w:rPr>
            </w:pPr>
          </w:p>
          <w:p w14:paraId="19082233">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05DD3169">
            <w:pPr>
              <w:spacing w:line="240" w:lineRule="exact"/>
              <w:jc w:val="center"/>
              <w:rPr>
                <w:rFonts w:ascii="Times New Roman" w:hAnsi="Times New Roman" w:eastAsia="仿宋_GB2312"/>
                <w:szCs w:val="21"/>
              </w:rPr>
            </w:pPr>
          </w:p>
          <w:p w14:paraId="64F745E6">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020F4DA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09D937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1A03C4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1E1F20E4">
            <w:pPr>
              <w:jc w:val="center"/>
              <w:rPr>
                <w:rFonts w:hint="default" w:eastAsia="宋体"/>
                <w:kern w:val="0"/>
                <w:sz w:val="20"/>
                <w:szCs w:val="20"/>
                <w:lang w:val="en-US" w:eastAsia="zh-CN"/>
              </w:rPr>
            </w:pPr>
            <w:r>
              <w:rPr>
                <w:rFonts w:hint="eastAsia"/>
                <w:kern w:val="0"/>
                <w:sz w:val="20"/>
                <w:szCs w:val="20"/>
                <w:lang w:val="en-US" w:eastAsia="zh-CN"/>
              </w:rPr>
              <w:t>18</w:t>
            </w:r>
          </w:p>
        </w:tc>
        <w:tc>
          <w:tcPr>
            <w:tcW w:w="1230" w:type="dxa"/>
            <w:tcBorders>
              <w:top w:val="nil"/>
              <w:left w:val="nil"/>
              <w:bottom w:val="single" w:color="auto" w:sz="4" w:space="0"/>
              <w:right w:val="single" w:color="auto" w:sz="4" w:space="0"/>
            </w:tcBorders>
            <w:noWrap/>
            <w:vAlign w:val="top"/>
          </w:tcPr>
          <w:p w14:paraId="02B85AEC">
            <w:pPr>
              <w:jc w:val="center"/>
              <w:rPr>
                <w:rFonts w:hint="default" w:eastAsia="宋体"/>
                <w:lang w:val="en-US" w:eastAsia="zh-CN"/>
              </w:rPr>
            </w:pPr>
            <w:r>
              <w:rPr>
                <w:rFonts w:hint="eastAsia"/>
                <w:lang w:val="en-US" w:eastAsia="zh-CN"/>
              </w:rPr>
              <w:t>18</w:t>
            </w:r>
          </w:p>
        </w:tc>
        <w:tc>
          <w:tcPr>
            <w:tcW w:w="1193" w:type="dxa"/>
            <w:tcBorders>
              <w:top w:val="nil"/>
              <w:left w:val="nil"/>
              <w:bottom w:val="single" w:color="auto" w:sz="4" w:space="0"/>
              <w:right w:val="single" w:color="auto" w:sz="4" w:space="0"/>
            </w:tcBorders>
            <w:noWrap/>
            <w:vAlign w:val="top"/>
          </w:tcPr>
          <w:p w14:paraId="6B992841">
            <w:pPr>
              <w:jc w:val="center"/>
              <w:rPr>
                <w:rFonts w:hint="default" w:eastAsia="宋体"/>
                <w:kern w:val="0"/>
                <w:sz w:val="20"/>
                <w:szCs w:val="20"/>
                <w:lang w:val="en-US" w:eastAsia="zh-CN"/>
              </w:rPr>
            </w:pPr>
            <w:r>
              <w:rPr>
                <w:rFonts w:hint="eastAsia"/>
                <w:kern w:val="0"/>
                <w:sz w:val="20"/>
                <w:szCs w:val="20"/>
                <w:lang w:val="en-US" w:eastAsia="zh-CN"/>
              </w:rPr>
              <w:t>18</w:t>
            </w:r>
          </w:p>
        </w:tc>
        <w:tc>
          <w:tcPr>
            <w:tcW w:w="907" w:type="dxa"/>
            <w:tcBorders>
              <w:top w:val="nil"/>
              <w:left w:val="nil"/>
              <w:bottom w:val="single" w:color="auto" w:sz="4" w:space="0"/>
              <w:right w:val="single" w:color="auto" w:sz="4" w:space="0"/>
            </w:tcBorders>
            <w:noWrap/>
            <w:vAlign w:val="center"/>
          </w:tcPr>
          <w:p w14:paraId="48C0E7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0C5D9091">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06E7DC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1423D7D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A80479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C47182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5EC94ECD">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18</w:t>
            </w:r>
          </w:p>
        </w:tc>
        <w:tc>
          <w:tcPr>
            <w:tcW w:w="1230" w:type="dxa"/>
            <w:tcBorders>
              <w:top w:val="nil"/>
              <w:left w:val="nil"/>
              <w:bottom w:val="single" w:color="auto" w:sz="4" w:space="0"/>
              <w:right w:val="single" w:color="auto" w:sz="4" w:space="0"/>
            </w:tcBorders>
            <w:noWrap/>
            <w:vAlign w:val="top"/>
          </w:tcPr>
          <w:p w14:paraId="472D15B7">
            <w:pPr>
              <w:jc w:val="center"/>
              <w:rPr>
                <w:rFonts w:hint="default" w:ascii="Calibri" w:hAnsi="Calibri" w:eastAsia="宋体" w:cs="Times New Roman"/>
                <w:kern w:val="2"/>
                <w:sz w:val="21"/>
                <w:szCs w:val="22"/>
                <w:lang w:val="en-US" w:eastAsia="zh-CN" w:bidi="ar-SA"/>
              </w:rPr>
            </w:pPr>
            <w:r>
              <w:rPr>
                <w:rFonts w:hint="eastAsia"/>
                <w:lang w:val="en-US" w:eastAsia="zh-CN"/>
              </w:rPr>
              <w:t>18</w:t>
            </w:r>
          </w:p>
        </w:tc>
        <w:tc>
          <w:tcPr>
            <w:tcW w:w="1193" w:type="dxa"/>
            <w:tcBorders>
              <w:top w:val="nil"/>
              <w:left w:val="nil"/>
              <w:bottom w:val="single" w:color="auto" w:sz="4" w:space="0"/>
              <w:right w:val="single" w:color="auto" w:sz="4" w:space="0"/>
            </w:tcBorders>
            <w:noWrap/>
            <w:vAlign w:val="top"/>
          </w:tcPr>
          <w:p w14:paraId="00925D83">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18</w:t>
            </w:r>
          </w:p>
        </w:tc>
        <w:tc>
          <w:tcPr>
            <w:tcW w:w="907" w:type="dxa"/>
            <w:tcBorders>
              <w:top w:val="nil"/>
              <w:left w:val="nil"/>
              <w:bottom w:val="single" w:color="auto" w:sz="4" w:space="0"/>
              <w:right w:val="single" w:color="auto" w:sz="4" w:space="0"/>
            </w:tcBorders>
            <w:noWrap/>
            <w:vAlign w:val="center"/>
          </w:tcPr>
          <w:p w14:paraId="491A93B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5A09C1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0C01AF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517C4CE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ADC283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35F9A8C0">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18CA49B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9B401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69A29E5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7F4BB27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71540B1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2F06C20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264851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75E67D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A5A1349">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3DE47A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1AD6A50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15F22D6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5FAE08C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11D261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002821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A8AB88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0DB585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6E791FA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40D316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3A4693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471E848C">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5581D0C9">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249A722D">
            <w:pPr>
              <w:widowControl/>
              <w:jc w:val="center"/>
              <w:rPr>
                <w:rFonts w:ascii="Times New Roman" w:hAnsi="Times New Roman" w:eastAsia="仿宋_GB2312"/>
                <w:color w:val="000000"/>
                <w:kern w:val="0"/>
                <w:szCs w:val="21"/>
              </w:rPr>
            </w:pPr>
            <w:r>
              <w:rPr>
                <w:rFonts w:hint="eastAsia" w:ascii="仿宋_GB2312" w:hAnsi="仿宋" w:eastAsia="仿宋_GB2312" w:cs="仿宋_GB2312"/>
                <w:sz w:val="24"/>
              </w:rPr>
              <w:t>坚持以保健对象为中心，落实好保健各项工作</w:t>
            </w:r>
          </w:p>
        </w:tc>
        <w:tc>
          <w:tcPr>
            <w:tcW w:w="4226" w:type="dxa"/>
            <w:gridSpan w:val="4"/>
            <w:tcBorders>
              <w:top w:val="single" w:color="auto" w:sz="4" w:space="0"/>
              <w:left w:val="nil"/>
              <w:bottom w:val="single" w:color="auto" w:sz="4" w:space="0"/>
              <w:right w:val="single" w:color="auto" w:sz="4" w:space="0"/>
            </w:tcBorders>
            <w:noWrap/>
            <w:vAlign w:val="center"/>
          </w:tcPr>
          <w:p w14:paraId="78EB4C93">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3692676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6042859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63645D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78970DE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2EAD95E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6BDB782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5B78DC8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5C98856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13AF632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19505C3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2121BCA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491F1EB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517DBB6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3D40DC7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30DC913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0B666DC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26300E9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1F4FEEF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81F1169">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6E76D25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065FAD1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8168254">
            <w:pPr>
              <w:widowControl/>
              <w:jc w:val="center"/>
              <w:rPr>
                <w:rFonts w:ascii="Times New Roman" w:hAnsi="Times New Roman" w:eastAsia="仿宋_GB2312"/>
                <w:color w:val="000000"/>
                <w:kern w:val="0"/>
                <w:szCs w:val="21"/>
              </w:rPr>
            </w:pPr>
          </w:p>
          <w:p w14:paraId="1A29E6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52F0F4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7BE50CBD">
            <w:pPr>
              <w:widowControl/>
              <w:spacing w:line="280" w:lineRule="exact"/>
              <w:jc w:val="left"/>
              <w:rPr>
                <w:rFonts w:hint="eastAsia" w:eastAsia="宋体"/>
                <w:lang w:eastAsia="zh-CN"/>
              </w:rPr>
            </w:pPr>
            <w:r>
              <w:rPr>
                <w:rFonts w:hint="eastAsia" w:ascii="仿宋_GB2312" w:eastAsia="仿宋_GB2312"/>
                <w:kern w:val="0"/>
                <w:szCs w:val="21"/>
                <w:lang w:eastAsia="zh-CN"/>
              </w:rPr>
              <w:t>干部体检工作完成率</w:t>
            </w:r>
          </w:p>
        </w:tc>
        <w:tc>
          <w:tcPr>
            <w:tcW w:w="1230" w:type="dxa"/>
            <w:tcBorders>
              <w:top w:val="single" w:color="auto" w:sz="4" w:space="0"/>
              <w:left w:val="nil"/>
              <w:bottom w:val="single" w:color="auto" w:sz="4" w:space="0"/>
              <w:right w:val="single" w:color="auto" w:sz="4" w:space="0"/>
            </w:tcBorders>
            <w:noWrap/>
            <w:vAlign w:val="center"/>
          </w:tcPr>
          <w:p w14:paraId="526AFF84">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val="en-US" w:eastAsia="zh-CN"/>
              </w:rPr>
              <w:t>完成干部体检工作</w:t>
            </w:r>
          </w:p>
        </w:tc>
        <w:tc>
          <w:tcPr>
            <w:tcW w:w="1193" w:type="dxa"/>
            <w:tcBorders>
              <w:top w:val="single" w:color="auto" w:sz="4" w:space="0"/>
              <w:left w:val="nil"/>
              <w:bottom w:val="single" w:color="auto" w:sz="4" w:space="0"/>
              <w:right w:val="single" w:color="auto" w:sz="4" w:space="0"/>
            </w:tcBorders>
            <w:noWrap/>
            <w:vAlign w:val="center"/>
          </w:tcPr>
          <w:p w14:paraId="115730BF">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val="en-US" w:eastAsia="zh-CN"/>
              </w:rPr>
              <w:t>完成干部体检工作</w:t>
            </w:r>
          </w:p>
        </w:tc>
        <w:tc>
          <w:tcPr>
            <w:tcW w:w="907" w:type="dxa"/>
            <w:tcBorders>
              <w:top w:val="single" w:color="auto" w:sz="4" w:space="0"/>
              <w:left w:val="nil"/>
              <w:bottom w:val="single" w:color="auto" w:sz="4" w:space="0"/>
              <w:right w:val="single" w:color="auto" w:sz="4" w:space="0"/>
            </w:tcBorders>
            <w:noWrap/>
            <w:vAlign w:val="center"/>
          </w:tcPr>
          <w:p w14:paraId="2A9A8B8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23FE912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1DEAE0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3FF615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CFAA09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95133AD">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545A883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0F29E04E">
            <w:pPr>
              <w:widowControl/>
              <w:spacing w:line="280" w:lineRule="exact"/>
              <w:jc w:val="left"/>
              <w:rPr>
                <w:rFonts w:hint="eastAsia" w:eastAsia="仿宋_GB2312"/>
                <w:kern w:val="0"/>
                <w:sz w:val="20"/>
                <w:szCs w:val="20"/>
                <w:lang w:eastAsia="zh-CN"/>
              </w:rPr>
            </w:pPr>
            <w:r>
              <w:rPr>
                <w:rFonts w:hint="eastAsia" w:ascii="仿宋_GB2312" w:eastAsia="仿宋_GB2312"/>
                <w:kern w:val="0"/>
                <w:szCs w:val="21"/>
                <w:lang w:eastAsia="zh-CN"/>
              </w:rPr>
              <w:t>保健数据准确率</w:t>
            </w:r>
          </w:p>
        </w:tc>
        <w:tc>
          <w:tcPr>
            <w:tcW w:w="1230" w:type="dxa"/>
            <w:tcBorders>
              <w:top w:val="single" w:color="auto" w:sz="4" w:space="0"/>
              <w:left w:val="nil"/>
              <w:bottom w:val="single" w:color="auto" w:sz="4" w:space="0"/>
              <w:right w:val="single" w:color="auto" w:sz="4" w:space="0"/>
            </w:tcBorders>
            <w:noWrap/>
            <w:vAlign w:val="center"/>
          </w:tcPr>
          <w:p w14:paraId="062B3562">
            <w:pPr>
              <w:widowControl/>
              <w:spacing w:line="280" w:lineRule="exact"/>
              <w:jc w:val="left"/>
              <w:rPr>
                <w:rFonts w:hint="eastAsia" w:eastAsia="仿宋_GB2312"/>
                <w:kern w:val="0"/>
                <w:sz w:val="20"/>
                <w:szCs w:val="20"/>
                <w:lang w:eastAsia="zh-CN"/>
              </w:rPr>
            </w:pPr>
            <w:r>
              <w:rPr>
                <w:rFonts w:hint="eastAsia" w:ascii="仿宋_GB2312" w:eastAsia="仿宋_GB2312"/>
                <w:kern w:val="0"/>
                <w:szCs w:val="21"/>
                <w:lang w:eastAsia="zh-CN"/>
              </w:rPr>
              <w:t>数据准确无误</w:t>
            </w:r>
          </w:p>
        </w:tc>
        <w:tc>
          <w:tcPr>
            <w:tcW w:w="1193" w:type="dxa"/>
            <w:tcBorders>
              <w:top w:val="single" w:color="auto" w:sz="4" w:space="0"/>
              <w:left w:val="nil"/>
              <w:bottom w:val="single" w:color="auto" w:sz="4" w:space="0"/>
              <w:right w:val="single" w:color="auto" w:sz="4" w:space="0"/>
            </w:tcBorders>
            <w:noWrap/>
            <w:vAlign w:val="center"/>
          </w:tcPr>
          <w:p w14:paraId="4706CBDC">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lang w:eastAsia="zh-CN"/>
              </w:rPr>
              <w:t>数据准确无误</w:t>
            </w:r>
          </w:p>
        </w:tc>
        <w:tc>
          <w:tcPr>
            <w:tcW w:w="907" w:type="dxa"/>
            <w:tcBorders>
              <w:top w:val="single" w:color="auto" w:sz="4" w:space="0"/>
              <w:left w:val="nil"/>
              <w:bottom w:val="single" w:color="auto" w:sz="4" w:space="0"/>
              <w:right w:val="single" w:color="auto" w:sz="4" w:space="0"/>
            </w:tcBorders>
            <w:noWrap/>
            <w:vAlign w:val="center"/>
          </w:tcPr>
          <w:p w14:paraId="68B030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5E30FB5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7153D60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980CB5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D5BD7B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842FFAC">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16D2DD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33EC0B2C">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230" w:type="dxa"/>
            <w:tcBorders>
              <w:top w:val="single" w:color="auto" w:sz="4" w:space="0"/>
              <w:left w:val="nil"/>
              <w:bottom w:val="single" w:color="auto" w:sz="4" w:space="0"/>
              <w:right w:val="single" w:color="auto" w:sz="4" w:space="0"/>
            </w:tcBorders>
            <w:noWrap/>
            <w:vAlign w:val="center"/>
          </w:tcPr>
          <w:p w14:paraId="28D7DB60">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193" w:type="dxa"/>
            <w:tcBorders>
              <w:top w:val="single" w:color="auto" w:sz="4" w:space="0"/>
              <w:left w:val="nil"/>
              <w:bottom w:val="single" w:color="auto" w:sz="4" w:space="0"/>
              <w:right w:val="single" w:color="auto" w:sz="4" w:space="0"/>
            </w:tcBorders>
            <w:noWrap/>
            <w:vAlign w:val="top"/>
          </w:tcPr>
          <w:p w14:paraId="3364D8D5">
            <w:r>
              <w:rPr>
                <w:rFonts w:hint="eastAsia" w:hAnsi="宋体"/>
                <w:kern w:val="0"/>
                <w:sz w:val="20"/>
                <w:szCs w:val="20"/>
              </w:rPr>
              <w:t>20</w:t>
            </w:r>
            <w:r>
              <w:rPr>
                <w:rFonts w:hint="eastAsia" w:hAnsi="宋体"/>
                <w:kern w:val="0"/>
                <w:sz w:val="20"/>
                <w:szCs w:val="20"/>
                <w:lang w:val="en-US" w:eastAsia="zh-CN"/>
              </w:rPr>
              <w:t>22</w:t>
            </w:r>
            <w:r>
              <w:rPr>
                <w:rFonts w:hint="eastAsia" w:hAnsi="宋体"/>
                <w:kern w:val="0"/>
                <w:sz w:val="20"/>
                <w:szCs w:val="20"/>
              </w:rPr>
              <w:t>年</w:t>
            </w:r>
          </w:p>
        </w:tc>
        <w:tc>
          <w:tcPr>
            <w:tcW w:w="907" w:type="dxa"/>
            <w:tcBorders>
              <w:top w:val="single" w:color="auto" w:sz="4" w:space="0"/>
              <w:left w:val="nil"/>
              <w:bottom w:val="single" w:color="auto" w:sz="4" w:space="0"/>
              <w:right w:val="single" w:color="auto" w:sz="4" w:space="0"/>
            </w:tcBorders>
            <w:noWrap/>
            <w:vAlign w:val="center"/>
          </w:tcPr>
          <w:p w14:paraId="5ACD312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010C56D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237072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6FBD91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FA04D0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0969D89">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122FA391">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DB3D8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72F9CA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7FB6E6A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327FACAC">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1DA2C5C5">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5B9CB10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A80CEC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47B416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880677C">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2470413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27DA6237">
            <w:pPr>
              <w:widowControl/>
              <w:jc w:val="left"/>
              <w:rPr>
                <w:rFonts w:hint="default" w:eastAsia="宋体"/>
                <w:kern w:val="0"/>
                <w:sz w:val="20"/>
                <w:szCs w:val="20"/>
                <w:lang w:val="en-US" w:eastAsia="zh-CN"/>
              </w:rPr>
            </w:pPr>
            <w:r>
              <w:rPr>
                <w:rFonts w:hint="eastAsia" w:hAnsi="宋体"/>
                <w:kern w:val="0"/>
                <w:sz w:val="20"/>
                <w:szCs w:val="20"/>
                <w:lang w:val="en-US" w:eastAsia="zh-CN"/>
              </w:rPr>
              <w:t>18万元</w:t>
            </w:r>
          </w:p>
        </w:tc>
        <w:tc>
          <w:tcPr>
            <w:tcW w:w="1230" w:type="dxa"/>
            <w:tcBorders>
              <w:top w:val="single" w:color="auto" w:sz="4" w:space="0"/>
              <w:left w:val="nil"/>
              <w:bottom w:val="single" w:color="auto" w:sz="4" w:space="0"/>
              <w:right w:val="single" w:color="auto" w:sz="4" w:space="0"/>
            </w:tcBorders>
            <w:noWrap/>
            <w:vAlign w:val="center"/>
          </w:tcPr>
          <w:p w14:paraId="59410486">
            <w:pPr>
              <w:widowControl/>
              <w:jc w:val="left"/>
              <w:rPr>
                <w:kern w:val="0"/>
                <w:sz w:val="20"/>
                <w:szCs w:val="20"/>
              </w:rPr>
            </w:pPr>
            <w:r>
              <w:rPr>
                <w:rFonts w:hint="eastAsia" w:hAnsi="宋体"/>
                <w:kern w:val="0"/>
                <w:sz w:val="20"/>
                <w:szCs w:val="20"/>
                <w:lang w:val="en-US" w:eastAsia="zh-CN"/>
              </w:rPr>
              <w:t>18万元</w:t>
            </w:r>
          </w:p>
        </w:tc>
        <w:tc>
          <w:tcPr>
            <w:tcW w:w="1193" w:type="dxa"/>
            <w:tcBorders>
              <w:top w:val="single" w:color="auto" w:sz="4" w:space="0"/>
              <w:left w:val="nil"/>
              <w:bottom w:val="single" w:color="auto" w:sz="4" w:space="0"/>
              <w:right w:val="single" w:color="auto" w:sz="4" w:space="0"/>
            </w:tcBorders>
            <w:noWrap/>
            <w:vAlign w:val="center"/>
          </w:tcPr>
          <w:p w14:paraId="2E6E6400">
            <w:pPr>
              <w:widowControl/>
              <w:jc w:val="left"/>
              <w:rPr>
                <w:rFonts w:hAnsi="宋体"/>
                <w:kern w:val="0"/>
                <w:sz w:val="20"/>
                <w:szCs w:val="20"/>
              </w:rPr>
            </w:pPr>
            <w:r>
              <w:rPr>
                <w:rFonts w:hint="eastAsia" w:hAnsi="宋体"/>
                <w:kern w:val="0"/>
                <w:sz w:val="20"/>
                <w:szCs w:val="20"/>
                <w:lang w:val="en-US" w:eastAsia="zh-CN"/>
              </w:rPr>
              <w:t>18万元</w:t>
            </w:r>
          </w:p>
        </w:tc>
        <w:tc>
          <w:tcPr>
            <w:tcW w:w="907" w:type="dxa"/>
            <w:tcBorders>
              <w:top w:val="single" w:color="auto" w:sz="4" w:space="0"/>
              <w:left w:val="nil"/>
              <w:bottom w:val="single" w:color="auto" w:sz="4" w:space="0"/>
              <w:right w:val="single" w:color="auto" w:sz="4" w:space="0"/>
            </w:tcBorders>
            <w:noWrap/>
            <w:vAlign w:val="center"/>
          </w:tcPr>
          <w:p w14:paraId="23941DD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4BB384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669D168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83C892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BEA032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2C82525">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5A661A16">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F9B5E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C31D3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4FBB6D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6B208D72">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FEE295B">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65B8173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FA5BA4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59D1068">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4AD935C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1622EA0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60F342B8">
            <w:pPr>
              <w:widowControl/>
              <w:jc w:val="left"/>
              <w:rPr>
                <w:rFonts w:ascii="Times New Roman" w:hAnsi="Times New Roman" w:eastAsia="仿宋_GB2312"/>
                <w:color w:val="000000"/>
                <w:kern w:val="0"/>
                <w:szCs w:val="21"/>
              </w:rPr>
            </w:pPr>
          </w:p>
          <w:p w14:paraId="11BC40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32793943">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7E4730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00A3D2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0357FCA">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3EC0D2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0982F2A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4922855C">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52D4414A">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F0E50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EDAC17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17380A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2769379">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04F74C29">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24866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741A0A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033B867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1D78C3CD">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670844F7">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652ADCF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E22EDE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09CB63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44E629E">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183187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2CD1D51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550E1AA">
            <w:pPr>
              <w:widowControl/>
              <w:spacing w:line="280" w:lineRule="exact"/>
              <w:jc w:val="left"/>
              <w:rPr>
                <w:rFonts w:hint="eastAsia" w:eastAsia="仿宋_GB2312"/>
                <w:kern w:val="0"/>
                <w:sz w:val="20"/>
                <w:szCs w:val="20"/>
                <w:lang w:eastAsia="zh-CN"/>
              </w:rPr>
            </w:pPr>
            <w:r>
              <w:rPr>
                <w:rFonts w:hint="eastAsia" w:ascii="仿宋_GB2312" w:hAnsi="楷体" w:eastAsia="仿宋_GB2312" w:cs="黑体"/>
                <w:szCs w:val="21"/>
                <w:lang w:eastAsia="zh-CN"/>
              </w:rPr>
              <w:t>提高干部保健水平</w:t>
            </w:r>
          </w:p>
        </w:tc>
        <w:tc>
          <w:tcPr>
            <w:tcW w:w="1230" w:type="dxa"/>
            <w:tcBorders>
              <w:top w:val="single" w:color="auto" w:sz="4" w:space="0"/>
              <w:left w:val="nil"/>
              <w:bottom w:val="single" w:color="auto" w:sz="4" w:space="0"/>
              <w:right w:val="single" w:color="auto" w:sz="4" w:space="0"/>
            </w:tcBorders>
            <w:noWrap/>
            <w:vAlign w:val="center"/>
          </w:tcPr>
          <w:p w14:paraId="53B76BC1">
            <w:pPr>
              <w:widowControl/>
              <w:spacing w:line="280" w:lineRule="exact"/>
              <w:jc w:val="left"/>
              <w:rPr>
                <w:rFonts w:hint="eastAsia" w:eastAsia="宋体"/>
                <w:kern w:val="0"/>
                <w:sz w:val="20"/>
                <w:szCs w:val="20"/>
                <w:lang w:eastAsia="zh-CN"/>
              </w:rPr>
            </w:pPr>
            <w:r>
              <w:rPr>
                <w:rFonts w:hint="eastAsia" w:ascii="仿宋_GB2312" w:eastAsia="仿宋_GB2312"/>
                <w:kern w:val="0"/>
                <w:szCs w:val="21"/>
                <w:lang w:eastAsia="zh-CN"/>
              </w:rPr>
              <w:t>有效提高</w:t>
            </w:r>
          </w:p>
        </w:tc>
        <w:tc>
          <w:tcPr>
            <w:tcW w:w="1193" w:type="dxa"/>
            <w:tcBorders>
              <w:top w:val="single" w:color="auto" w:sz="4" w:space="0"/>
              <w:left w:val="nil"/>
              <w:bottom w:val="single" w:color="auto" w:sz="4" w:space="0"/>
              <w:right w:val="single" w:color="auto" w:sz="4" w:space="0"/>
            </w:tcBorders>
            <w:noWrap/>
            <w:vAlign w:val="center"/>
          </w:tcPr>
          <w:p w14:paraId="03B2FB85">
            <w:pPr>
              <w:widowControl/>
              <w:spacing w:line="280" w:lineRule="exact"/>
              <w:jc w:val="left"/>
              <w:rPr>
                <w:rFonts w:hint="eastAsia" w:eastAsia="宋体"/>
                <w:kern w:val="0"/>
                <w:sz w:val="20"/>
                <w:szCs w:val="20"/>
                <w:lang w:eastAsia="zh-CN"/>
              </w:rPr>
            </w:pPr>
            <w:r>
              <w:rPr>
                <w:rFonts w:hint="eastAsia"/>
                <w:kern w:val="0"/>
                <w:sz w:val="20"/>
                <w:szCs w:val="20"/>
                <w:lang w:eastAsia="zh-CN"/>
              </w:rPr>
              <w:t>有效提高</w:t>
            </w:r>
          </w:p>
        </w:tc>
        <w:tc>
          <w:tcPr>
            <w:tcW w:w="907" w:type="dxa"/>
            <w:tcBorders>
              <w:top w:val="single" w:color="auto" w:sz="4" w:space="0"/>
              <w:left w:val="nil"/>
              <w:bottom w:val="single" w:color="auto" w:sz="4" w:space="0"/>
              <w:right w:val="single" w:color="auto" w:sz="4" w:space="0"/>
            </w:tcBorders>
            <w:noWrap/>
            <w:vAlign w:val="center"/>
          </w:tcPr>
          <w:p w14:paraId="4F06F0DD">
            <w:pPr>
              <w:widowControl/>
              <w:jc w:val="center"/>
              <w:rPr>
                <w:rFonts w:hint="default" w:eastAsia="宋体"/>
                <w:kern w:val="0"/>
                <w:sz w:val="20"/>
                <w:szCs w:val="20"/>
                <w:lang w:val="en-US" w:eastAsia="zh-CN"/>
              </w:rPr>
            </w:pPr>
            <w:r>
              <w:rPr>
                <w:rFonts w:hint="eastAsia"/>
                <w:kern w:val="0"/>
                <w:sz w:val="20"/>
                <w:szCs w:val="20"/>
                <w:lang w:val="en-US" w:eastAsia="zh-CN"/>
              </w:rPr>
              <w:t>30分</w:t>
            </w:r>
          </w:p>
        </w:tc>
        <w:tc>
          <w:tcPr>
            <w:tcW w:w="855" w:type="dxa"/>
            <w:tcBorders>
              <w:top w:val="single" w:color="auto" w:sz="4" w:space="0"/>
              <w:left w:val="nil"/>
              <w:bottom w:val="single" w:color="auto" w:sz="4" w:space="0"/>
              <w:right w:val="single" w:color="auto" w:sz="4" w:space="0"/>
            </w:tcBorders>
            <w:noWrap/>
            <w:vAlign w:val="center"/>
          </w:tcPr>
          <w:p w14:paraId="796683C4">
            <w:pPr>
              <w:widowControl/>
              <w:jc w:val="center"/>
              <w:rPr>
                <w:rFonts w:ascii="Times New Roman" w:hAnsi="Times New Roman" w:eastAsia="仿宋_GB2312"/>
                <w:color w:val="000000"/>
                <w:kern w:val="0"/>
                <w:szCs w:val="21"/>
              </w:rPr>
            </w:pPr>
            <w:r>
              <w:rPr>
                <w:rFonts w:hint="eastAsia"/>
                <w:kern w:val="0"/>
                <w:sz w:val="20"/>
                <w:szCs w:val="20"/>
                <w:lang w:val="en-US" w:eastAsia="zh-CN"/>
              </w:rPr>
              <w:t>30分</w:t>
            </w:r>
          </w:p>
        </w:tc>
        <w:tc>
          <w:tcPr>
            <w:tcW w:w="1271" w:type="dxa"/>
            <w:tcBorders>
              <w:top w:val="single" w:color="auto" w:sz="4" w:space="0"/>
              <w:left w:val="nil"/>
              <w:bottom w:val="single" w:color="auto" w:sz="4" w:space="0"/>
              <w:right w:val="single" w:color="auto" w:sz="4" w:space="0"/>
            </w:tcBorders>
            <w:noWrap/>
            <w:vAlign w:val="center"/>
          </w:tcPr>
          <w:p w14:paraId="55D8A9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D0E2EA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80AFEC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7006D66">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697A4FD2">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DD766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4E0618B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E4842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38580CB1">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3D903E13">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5C2F9D0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6608EB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D419B6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74ECF32">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22D061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763FC35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4D64DC16">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2B110CA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48A2B9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646A8878">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754D3F09">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7DFFBA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D010CD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A5F463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3A2543D">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4EB40E44">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B9177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46BC78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41A151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3F338E4D">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20C6E122">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642B02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CF73C2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107AEA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2B44A22">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653C4DA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142064B9">
            <w:pPr>
              <w:widowControl/>
              <w:spacing w:line="280" w:lineRule="exact"/>
              <w:jc w:val="left"/>
              <w:rPr>
                <w:rFonts w:ascii="仿宋_GB2312" w:eastAsia="仿宋_GB2312"/>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1477195C">
            <w:pPr>
              <w:widowControl/>
              <w:spacing w:line="280" w:lineRule="exact"/>
              <w:jc w:val="left"/>
              <w:rPr>
                <w:rFonts w:ascii="仿宋_GB2312" w:eastAsia="仿宋_GB2312"/>
                <w:kern w:val="0"/>
                <w:szCs w:val="21"/>
              </w:rPr>
            </w:pPr>
          </w:p>
        </w:tc>
        <w:tc>
          <w:tcPr>
            <w:tcW w:w="1193" w:type="dxa"/>
            <w:tcBorders>
              <w:top w:val="single" w:color="auto" w:sz="4" w:space="0"/>
              <w:left w:val="single" w:color="auto" w:sz="4" w:space="0"/>
              <w:bottom w:val="single" w:color="auto" w:sz="4" w:space="0"/>
              <w:right w:val="single" w:color="auto" w:sz="4" w:space="0"/>
            </w:tcBorders>
            <w:noWrap/>
            <w:vAlign w:val="center"/>
          </w:tcPr>
          <w:p w14:paraId="16BDE082">
            <w:pPr>
              <w:widowControl/>
              <w:spacing w:line="280" w:lineRule="exact"/>
              <w:jc w:val="left"/>
            </w:pPr>
          </w:p>
        </w:tc>
        <w:tc>
          <w:tcPr>
            <w:tcW w:w="907" w:type="dxa"/>
            <w:tcBorders>
              <w:top w:val="single" w:color="auto" w:sz="4" w:space="0"/>
              <w:left w:val="single" w:color="auto" w:sz="4" w:space="0"/>
              <w:bottom w:val="single" w:color="auto" w:sz="4" w:space="0"/>
              <w:right w:val="single" w:color="auto" w:sz="4" w:space="0"/>
            </w:tcBorders>
            <w:noWrap/>
            <w:vAlign w:val="center"/>
          </w:tcPr>
          <w:p w14:paraId="69D1E30B">
            <w:pPr>
              <w:widowControl/>
              <w:jc w:val="center"/>
              <w:rPr>
                <w:rFonts w:ascii="Times New Roman" w:hAnsi="Times New Roman" w:eastAsia="仿宋_GB2312"/>
                <w:color w:val="000000"/>
                <w:kern w:val="0"/>
                <w:szCs w:val="21"/>
              </w:rPr>
            </w:pPr>
          </w:p>
        </w:tc>
        <w:tc>
          <w:tcPr>
            <w:tcW w:w="855" w:type="dxa"/>
            <w:tcBorders>
              <w:top w:val="single" w:color="auto" w:sz="4" w:space="0"/>
              <w:left w:val="single" w:color="auto" w:sz="4" w:space="0"/>
              <w:bottom w:val="single" w:color="auto" w:sz="4" w:space="0"/>
              <w:right w:val="single" w:color="auto" w:sz="4" w:space="0"/>
            </w:tcBorders>
            <w:noWrap/>
            <w:vAlign w:val="center"/>
          </w:tcPr>
          <w:p w14:paraId="22F61A59">
            <w:pPr>
              <w:widowControl/>
              <w:jc w:val="center"/>
              <w:rPr>
                <w:rFonts w:ascii="Times New Roman" w:hAnsi="Times New Roman" w:eastAsia="仿宋_GB2312"/>
                <w:color w:val="000000"/>
                <w:kern w:val="0"/>
                <w:szCs w:val="21"/>
              </w:rPr>
            </w:pPr>
          </w:p>
        </w:tc>
        <w:tc>
          <w:tcPr>
            <w:tcW w:w="1271" w:type="dxa"/>
            <w:tcBorders>
              <w:top w:val="single" w:color="auto" w:sz="4" w:space="0"/>
              <w:left w:val="single" w:color="auto" w:sz="4" w:space="0"/>
              <w:bottom w:val="single" w:color="auto" w:sz="4" w:space="0"/>
              <w:right w:val="single" w:color="auto" w:sz="4" w:space="0"/>
            </w:tcBorders>
            <w:noWrap/>
            <w:vAlign w:val="center"/>
          </w:tcPr>
          <w:p w14:paraId="18811BC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0D12285">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5EEEE6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1C2304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5F2D3C23">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14:paraId="2631EE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14:paraId="647B961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04A1E1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2EE8606E">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199839A8">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7D5162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C463501">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4478B42">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64DBCC6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181C3EA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611B2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309C43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1A1F95AE">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14:paraId="0153FF84">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95</w:t>
            </w:r>
            <w:r>
              <w:rPr>
                <w:rFonts w:hint="eastAsia" w:ascii="仿宋_GB2312" w:eastAsia="仿宋_GB2312"/>
                <w:kern w:val="0"/>
                <w:szCs w:val="21"/>
              </w:rPr>
              <w:t>%以上</w:t>
            </w:r>
          </w:p>
        </w:tc>
        <w:tc>
          <w:tcPr>
            <w:tcW w:w="1193" w:type="dxa"/>
            <w:tcBorders>
              <w:top w:val="nil"/>
              <w:left w:val="nil"/>
              <w:bottom w:val="single" w:color="auto" w:sz="4" w:space="0"/>
              <w:right w:val="single" w:color="auto" w:sz="4" w:space="0"/>
            </w:tcBorders>
            <w:noWrap/>
            <w:vAlign w:val="center"/>
          </w:tcPr>
          <w:p w14:paraId="74D5BC02">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95</w:t>
            </w:r>
            <w:r>
              <w:rPr>
                <w:rFonts w:hint="eastAsia" w:ascii="仿宋_GB2312" w:eastAsia="仿宋_GB2312"/>
                <w:kern w:val="0"/>
                <w:szCs w:val="21"/>
              </w:rPr>
              <w:t>%以上</w:t>
            </w:r>
          </w:p>
        </w:tc>
        <w:tc>
          <w:tcPr>
            <w:tcW w:w="907" w:type="dxa"/>
            <w:tcBorders>
              <w:top w:val="nil"/>
              <w:left w:val="nil"/>
              <w:bottom w:val="single" w:color="auto" w:sz="4" w:space="0"/>
              <w:right w:val="single" w:color="auto" w:sz="4" w:space="0"/>
            </w:tcBorders>
            <w:noWrap/>
            <w:vAlign w:val="center"/>
          </w:tcPr>
          <w:p w14:paraId="357997C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nil"/>
              <w:left w:val="nil"/>
              <w:bottom w:val="single" w:color="auto" w:sz="4" w:space="0"/>
              <w:right w:val="single" w:color="auto" w:sz="4" w:space="0"/>
            </w:tcBorders>
            <w:noWrap/>
            <w:vAlign w:val="center"/>
          </w:tcPr>
          <w:p w14:paraId="684F4E5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6EF61A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668810F">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0C96D81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3CF6B64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298BC3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24590C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327665FB">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2A50979F">
        <w:tblPrEx>
          <w:tblCellMar>
            <w:top w:w="0" w:type="dxa"/>
            <w:left w:w="108" w:type="dxa"/>
            <w:bottom w:w="0" w:type="dxa"/>
            <w:right w:w="108" w:type="dxa"/>
          </w:tblCellMar>
        </w:tblPrEx>
        <w:trPr>
          <w:trHeight w:val="690" w:hRule="atLeast"/>
          <w:jc w:val="center"/>
        </w:trPr>
        <w:tc>
          <w:tcPr>
            <w:tcW w:w="9999" w:type="dxa"/>
            <w:gridSpan w:val="9"/>
            <w:noWrap/>
            <w:vAlign w:val="center"/>
          </w:tcPr>
          <w:p w14:paraId="3BBAA050">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1CCDDC5">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08736EB8">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03397901">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50C8ACF6">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6B3CEE17">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0D4EF845">
            <w:pPr>
              <w:widowControl/>
              <w:jc w:val="center"/>
              <w:rPr>
                <w:rFonts w:ascii="Times New Roman" w:hAnsi="Times New Roman" w:eastAsia="仿宋_GB2312"/>
                <w:color w:val="000000"/>
                <w:kern w:val="0"/>
                <w:szCs w:val="21"/>
              </w:rPr>
            </w:pPr>
            <w:r>
              <w:rPr>
                <w:rFonts w:hint="eastAsia" w:hAnsi="宋体"/>
                <w:kern w:val="0"/>
                <w:sz w:val="20"/>
                <w:szCs w:val="20"/>
              </w:rPr>
              <w:t>人口与计划生育宣传教育</w:t>
            </w:r>
          </w:p>
        </w:tc>
      </w:tr>
      <w:tr w14:paraId="0142D5B0">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014830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653EAB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6CDDE6C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1E5D61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3447CD4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370302E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72D232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2A39AD9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5E9B193F">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6A144642">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48D9D13B">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293CF30C">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34A89613">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652B3791">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606A6448">
            <w:pPr>
              <w:spacing w:line="240" w:lineRule="exact"/>
              <w:jc w:val="center"/>
              <w:rPr>
                <w:rFonts w:ascii="Times New Roman" w:hAnsi="Times New Roman" w:eastAsia="仿宋_GB2312"/>
                <w:szCs w:val="21"/>
              </w:rPr>
            </w:pPr>
          </w:p>
          <w:p w14:paraId="61FC5B6F">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37FF9E34">
            <w:pPr>
              <w:spacing w:line="240" w:lineRule="exact"/>
              <w:jc w:val="center"/>
              <w:rPr>
                <w:rFonts w:ascii="Times New Roman" w:hAnsi="Times New Roman" w:eastAsia="仿宋_GB2312"/>
                <w:szCs w:val="21"/>
              </w:rPr>
            </w:pPr>
          </w:p>
          <w:p w14:paraId="167A81F5">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29B48F32">
            <w:pPr>
              <w:spacing w:line="240" w:lineRule="exact"/>
              <w:jc w:val="center"/>
              <w:rPr>
                <w:rFonts w:ascii="Times New Roman" w:hAnsi="Times New Roman" w:eastAsia="仿宋_GB2312"/>
                <w:szCs w:val="21"/>
              </w:rPr>
            </w:pPr>
          </w:p>
          <w:p w14:paraId="35BE143D">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471FF9E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25AC85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A8B525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128600CF">
            <w:pPr>
              <w:jc w:val="center"/>
              <w:rPr>
                <w:rFonts w:hint="default" w:eastAsia="宋体"/>
                <w:kern w:val="0"/>
                <w:sz w:val="20"/>
                <w:szCs w:val="20"/>
                <w:lang w:val="en-US" w:eastAsia="zh-CN"/>
              </w:rPr>
            </w:pPr>
            <w:r>
              <w:rPr>
                <w:rFonts w:hint="eastAsia"/>
                <w:kern w:val="0"/>
                <w:sz w:val="20"/>
                <w:szCs w:val="20"/>
                <w:lang w:val="en-US" w:eastAsia="zh-CN"/>
              </w:rPr>
              <w:t>36</w:t>
            </w:r>
          </w:p>
        </w:tc>
        <w:tc>
          <w:tcPr>
            <w:tcW w:w="1230" w:type="dxa"/>
            <w:tcBorders>
              <w:top w:val="nil"/>
              <w:left w:val="nil"/>
              <w:bottom w:val="single" w:color="auto" w:sz="4" w:space="0"/>
              <w:right w:val="single" w:color="auto" w:sz="4" w:space="0"/>
            </w:tcBorders>
            <w:noWrap/>
            <w:vAlign w:val="top"/>
          </w:tcPr>
          <w:p w14:paraId="56A4C305">
            <w:pPr>
              <w:jc w:val="center"/>
              <w:rPr>
                <w:rFonts w:hint="default" w:eastAsia="宋体"/>
                <w:lang w:val="en-US" w:eastAsia="zh-CN"/>
              </w:rPr>
            </w:pPr>
            <w:r>
              <w:rPr>
                <w:rFonts w:hint="eastAsia"/>
                <w:lang w:val="en-US" w:eastAsia="zh-CN"/>
              </w:rPr>
              <w:t>36</w:t>
            </w:r>
          </w:p>
        </w:tc>
        <w:tc>
          <w:tcPr>
            <w:tcW w:w="1193" w:type="dxa"/>
            <w:tcBorders>
              <w:top w:val="nil"/>
              <w:left w:val="nil"/>
              <w:bottom w:val="single" w:color="auto" w:sz="4" w:space="0"/>
              <w:right w:val="single" w:color="auto" w:sz="4" w:space="0"/>
            </w:tcBorders>
            <w:noWrap/>
            <w:vAlign w:val="top"/>
          </w:tcPr>
          <w:p w14:paraId="7DE2B54D">
            <w:pPr>
              <w:jc w:val="center"/>
              <w:rPr>
                <w:rFonts w:hint="eastAsia" w:eastAsia="宋体"/>
                <w:kern w:val="0"/>
                <w:sz w:val="20"/>
                <w:szCs w:val="20"/>
                <w:lang w:val="en-US" w:eastAsia="zh-CN"/>
              </w:rPr>
            </w:pPr>
            <w:r>
              <w:rPr>
                <w:rFonts w:hint="eastAsia"/>
                <w:kern w:val="0"/>
                <w:sz w:val="20"/>
                <w:szCs w:val="20"/>
                <w:lang w:val="en-US" w:eastAsia="zh-CN"/>
              </w:rPr>
              <w:t>9</w:t>
            </w:r>
          </w:p>
        </w:tc>
        <w:tc>
          <w:tcPr>
            <w:tcW w:w="907" w:type="dxa"/>
            <w:tcBorders>
              <w:top w:val="nil"/>
              <w:left w:val="nil"/>
              <w:bottom w:val="single" w:color="auto" w:sz="4" w:space="0"/>
              <w:right w:val="single" w:color="auto" w:sz="4" w:space="0"/>
            </w:tcBorders>
            <w:noWrap/>
            <w:vAlign w:val="center"/>
          </w:tcPr>
          <w:p w14:paraId="31B5EBF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57D4AE91">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6BA3CF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3CFFFF9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1C2C1F1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AFF58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67EF5455">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36</w:t>
            </w:r>
          </w:p>
        </w:tc>
        <w:tc>
          <w:tcPr>
            <w:tcW w:w="1230" w:type="dxa"/>
            <w:tcBorders>
              <w:top w:val="nil"/>
              <w:left w:val="nil"/>
              <w:bottom w:val="single" w:color="auto" w:sz="4" w:space="0"/>
              <w:right w:val="single" w:color="auto" w:sz="4" w:space="0"/>
            </w:tcBorders>
            <w:noWrap/>
            <w:vAlign w:val="top"/>
          </w:tcPr>
          <w:p w14:paraId="5C3C09BE">
            <w:pPr>
              <w:jc w:val="center"/>
              <w:rPr>
                <w:rFonts w:hint="default" w:ascii="Calibri" w:hAnsi="Calibri" w:eastAsia="宋体" w:cs="Times New Roman"/>
                <w:kern w:val="2"/>
                <w:sz w:val="21"/>
                <w:szCs w:val="22"/>
                <w:lang w:val="en-US" w:eastAsia="zh-CN" w:bidi="ar-SA"/>
              </w:rPr>
            </w:pPr>
            <w:r>
              <w:rPr>
                <w:rFonts w:hint="eastAsia"/>
                <w:lang w:val="en-US" w:eastAsia="zh-CN"/>
              </w:rPr>
              <w:t>36</w:t>
            </w:r>
          </w:p>
        </w:tc>
        <w:tc>
          <w:tcPr>
            <w:tcW w:w="1193" w:type="dxa"/>
            <w:tcBorders>
              <w:top w:val="nil"/>
              <w:left w:val="nil"/>
              <w:bottom w:val="single" w:color="auto" w:sz="4" w:space="0"/>
              <w:right w:val="single" w:color="auto" w:sz="4" w:space="0"/>
            </w:tcBorders>
            <w:noWrap/>
            <w:vAlign w:val="top"/>
          </w:tcPr>
          <w:p w14:paraId="553EBC2D">
            <w:pPr>
              <w:jc w:val="center"/>
              <w:rPr>
                <w:rFonts w:hint="eastAsia" w:ascii="Calibri" w:hAnsi="Calibri" w:eastAsia="宋体" w:cs="Times New Roman"/>
                <w:kern w:val="0"/>
                <w:sz w:val="20"/>
                <w:szCs w:val="20"/>
                <w:lang w:val="en-US" w:eastAsia="zh-CN" w:bidi="ar-SA"/>
              </w:rPr>
            </w:pPr>
            <w:r>
              <w:rPr>
                <w:rFonts w:hint="eastAsia"/>
                <w:kern w:val="0"/>
                <w:sz w:val="20"/>
                <w:szCs w:val="20"/>
                <w:lang w:val="en-US" w:eastAsia="zh-CN"/>
              </w:rPr>
              <w:t>9</w:t>
            </w:r>
          </w:p>
        </w:tc>
        <w:tc>
          <w:tcPr>
            <w:tcW w:w="907" w:type="dxa"/>
            <w:tcBorders>
              <w:top w:val="nil"/>
              <w:left w:val="nil"/>
              <w:bottom w:val="single" w:color="auto" w:sz="4" w:space="0"/>
              <w:right w:val="single" w:color="auto" w:sz="4" w:space="0"/>
            </w:tcBorders>
            <w:noWrap/>
            <w:vAlign w:val="center"/>
          </w:tcPr>
          <w:p w14:paraId="1CEAC9E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35367E7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4F3586A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2B76D10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198DCDC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14D3DB8">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27E020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36ED41C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194BDE1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3B8677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4A6D12D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BB8F6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A2570E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9EA2D1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4B267E4">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451FE1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32E59D5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3B4991D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07B688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59363E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32A10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DAED5F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45921ED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620169C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503A23E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27275BF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277862BE">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68672AFB">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3081586D">
            <w:pPr>
              <w:widowControl/>
              <w:jc w:val="center"/>
              <w:rPr>
                <w:rFonts w:ascii="Times New Roman" w:hAnsi="Times New Roman" w:eastAsia="仿宋_GB2312"/>
                <w:color w:val="000000"/>
                <w:kern w:val="0"/>
                <w:szCs w:val="21"/>
              </w:rPr>
            </w:pPr>
            <w:r>
              <w:rPr>
                <w:rFonts w:hint="eastAsia" w:ascii="仿宋_GB2312" w:eastAsia="仿宋_GB2312"/>
                <w:kern w:val="0"/>
                <w:szCs w:val="21"/>
              </w:rPr>
              <w:t>推进人口和计划生育工作发展、开展卫生健康知识宣传</w:t>
            </w:r>
          </w:p>
        </w:tc>
        <w:tc>
          <w:tcPr>
            <w:tcW w:w="4226" w:type="dxa"/>
            <w:gridSpan w:val="4"/>
            <w:tcBorders>
              <w:top w:val="single" w:color="auto" w:sz="4" w:space="0"/>
              <w:left w:val="nil"/>
              <w:bottom w:val="single" w:color="auto" w:sz="4" w:space="0"/>
              <w:right w:val="single" w:color="auto" w:sz="4" w:space="0"/>
            </w:tcBorders>
            <w:noWrap/>
            <w:vAlign w:val="center"/>
          </w:tcPr>
          <w:p w14:paraId="7BC9230D">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1DEBAA9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39C3E8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338D1A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38867B5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7518CF5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7DF1B03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2CFC99C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28225FB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7D07360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3A02004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0DA772D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09B7A38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6C6FE1B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30FAE37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477B1CC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2B4C64E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559ACEF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4830398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B8A77CD">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1EB2A2F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73E193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53C8D141">
            <w:pPr>
              <w:widowControl/>
              <w:jc w:val="center"/>
              <w:rPr>
                <w:rFonts w:ascii="Times New Roman" w:hAnsi="Times New Roman" w:eastAsia="仿宋_GB2312"/>
                <w:color w:val="000000"/>
                <w:kern w:val="0"/>
                <w:szCs w:val="21"/>
              </w:rPr>
            </w:pPr>
          </w:p>
          <w:p w14:paraId="7942F7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72C8A8D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1253EFA3">
            <w:pPr>
              <w:widowControl/>
              <w:jc w:val="left"/>
            </w:pPr>
            <w:r>
              <w:rPr>
                <w:rFonts w:hint="eastAsia" w:hAnsi="宋体"/>
                <w:kern w:val="0"/>
                <w:sz w:val="20"/>
                <w:szCs w:val="20"/>
              </w:rPr>
              <w:t>开展卫生健康知识宣传</w:t>
            </w:r>
          </w:p>
        </w:tc>
        <w:tc>
          <w:tcPr>
            <w:tcW w:w="1230" w:type="dxa"/>
            <w:tcBorders>
              <w:top w:val="single" w:color="auto" w:sz="4" w:space="0"/>
              <w:left w:val="nil"/>
              <w:bottom w:val="single" w:color="auto" w:sz="4" w:space="0"/>
              <w:right w:val="single" w:color="auto" w:sz="4" w:space="0"/>
            </w:tcBorders>
            <w:noWrap/>
            <w:vAlign w:val="center"/>
          </w:tcPr>
          <w:p w14:paraId="4359DA0B">
            <w:pPr>
              <w:widowControl/>
              <w:jc w:val="left"/>
              <w:rPr>
                <w:rFonts w:hint="eastAsia" w:ascii="仿宋_GB2312" w:eastAsia="仿宋_GB2312"/>
                <w:kern w:val="0"/>
                <w:szCs w:val="21"/>
                <w:lang w:val="en-US" w:eastAsia="zh-CN"/>
              </w:rPr>
            </w:pPr>
            <w:r>
              <w:rPr>
                <w:rFonts w:hint="eastAsia" w:hAnsi="宋体"/>
                <w:kern w:val="0"/>
                <w:sz w:val="20"/>
                <w:szCs w:val="20"/>
              </w:rPr>
              <w:t>提高卫生健康知识普及率</w:t>
            </w:r>
          </w:p>
        </w:tc>
        <w:tc>
          <w:tcPr>
            <w:tcW w:w="1193" w:type="dxa"/>
            <w:tcBorders>
              <w:top w:val="single" w:color="auto" w:sz="4" w:space="0"/>
              <w:left w:val="nil"/>
              <w:bottom w:val="single" w:color="auto" w:sz="4" w:space="0"/>
              <w:right w:val="single" w:color="auto" w:sz="4" w:space="0"/>
            </w:tcBorders>
            <w:noWrap/>
            <w:vAlign w:val="center"/>
          </w:tcPr>
          <w:p w14:paraId="745AD448">
            <w:pPr>
              <w:widowControl/>
              <w:jc w:val="left"/>
              <w:rPr>
                <w:rFonts w:hint="eastAsia" w:ascii="仿宋_GB2312" w:eastAsia="仿宋_GB2312"/>
                <w:kern w:val="0"/>
                <w:szCs w:val="21"/>
                <w:lang w:val="en-US" w:eastAsia="zh-CN"/>
              </w:rPr>
            </w:pPr>
            <w:r>
              <w:rPr>
                <w:rFonts w:hint="eastAsia" w:hAnsi="宋体"/>
                <w:kern w:val="0"/>
                <w:sz w:val="20"/>
                <w:szCs w:val="20"/>
              </w:rPr>
              <w:t>提高卫生健康知识普及率</w:t>
            </w:r>
          </w:p>
        </w:tc>
        <w:tc>
          <w:tcPr>
            <w:tcW w:w="907" w:type="dxa"/>
            <w:tcBorders>
              <w:top w:val="single" w:color="auto" w:sz="4" w:space="0"/>
              <w:left w:val="nil"/>
              <w:bottom w:val="single" w:color="auto" w:sz="4" w:space="0"/>
              <w:right w:val="single" w:color="auto" w:sz="4" w:space="0"/>
            </w:tcBorders>
            <w:noWrap/>
            <w:vAlign w:val="center"/>
          </w:tcPr>
          <w:p w14:paraId="78A272B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09A158D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4EF20B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6C6EF3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FB4635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D1A62E6">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3AF24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25C48BF5">
            <w:pPr>
              <w:widowControl/>
              <w:jc w:val="left"/>
              <w:rPr>
                <w:kern w:val="0"/>
                <w:sz w:val="20"/>
                <w:szCs w:val="20"/>
              </w:rPr>
            </w:pPr>
            <w:r>
              <w:rPr>
                <w:rFonts w:hAnsi="宋体"/>
                <w:kern w:val="0"/>
                <w:sz w:val="20"/>
                <w:szCs w:val="20"/>
              </w:rPr>
              <w:t>　</w:t>
            </w:r>
            <w:r>
              <w:rPr>
                <w:rFonts w:hint="eastAsia" w:hAnsi="宋体"/>
                <w:kern w:val="0"/>
                <w:sz w:val="20"/>
                <w:szCs w:val="20"/>
              </w:rPr>
              <w:t>提高人口素质</w:t>
            </w:r>
          </w:p>
        </w:tc>
        <w:tc>
          <w:tcPr>
            <w:tcW w:w="1230" w:type="dxa"/>
            <w:tcBorders>
              <w:top w:val="single" w:color="auto" w:sz="4" w:space="0"/>
              <w:left w:val="nil"/>
              <w:bottom w:val="single" w:color="auto" w:sz="4" w:space="0"/>
              <w:right w:val="single" w:color="auto" w:sz="4" w:space="0"/>
            </w:tcBorders>
            <w:noWrap/>
            <w:vAlign w:val="center"/>
          </w:tcPr>
          <w:p w14:paraId="755AA190">
            <w:pPr>
              <w:widowControl/>
              <w:jc w:val="left"/>
              <w:rPr>
                <w:kern w:val="0"/>
                <w:sz w:val="20"/>
                <w:szCs w:val="20"/>
              </w:rPr>
            </w:pPr>
            <w:r>
              <w:rPr>
                <w:rFonts w:hAnsi="宋体"/>
                <w:kern w:val="0"/>
                <w:sz w:val="20"/>
                <w:szCs w:val="20"/>
              </w:rPr>
              <w:t>　</w:t>
            </w:r>
            <w:r>
              <w:rPr>
                <w:rFonts w:hint="eastAsia" w:hAnsi="宋体"/>
                <w:kern w:val="0"/>
                <w:sz w:val="20"/>
                <w:szCs w:val="20"/>
              </w:rPr>
              <w:t>提高人口素质</w:t>
            </w:r>
          </w:p>
        </w:tc>
        <w:tc>
          <w:tcPr>
            <w:tcW w:w="1193" w:type="dxa"/>
            <w:tcBorders>
              <w:top w:val="single" w:color="auto" w:sz="4" w:space="0"/>
              <w:left w:val="nil"/>
              <w:bottom w:val="single" w:color="auto" w:sz="4" w:space="0"/>
              <w:right w:val="single" w:color="auto" w:sz="4" w:space="0"/>
            </w:tcBorders>
            <w:noWrap/>
            <w:vAlign w:val="center"/>
          </w:tcPr>
          <w:p w14:paraId="2FAD3324">
            <w:pPr>
              <w:widowControl/>
              <w:jc w:val="left"/>
              <w:rPr>
                <w:rFonts w:ascii="仿宋_GB2312" w:eastAsia="仿宋_GB2312"/>
                <w:kern w:val="0"/>
                <w:szCs w:val="21"/>
              </w:rPr>
            </w:pPr>
            <w:r>
              <w:rPr>
                <w:rFonts w:hAnsi="宋体"/>
                <w:kern w:val="0"/>
                <w:sz w:val="20"/>
                <w:szCs w:val="20"/>
              </w:rPr>
              <w:t>　</w:t>
            </w:r>
            <w:r>
              <w:rPr>
                <w:rFonts w:hint="eastAsia" w:hAnsi="宋体"/>
                <w:kern w:val="0"/>
                <w:sz w:val="20"/>
                <w:szCs w:val="20"/>
              </w:rPr>
              <w:t>提高人口素质</w:t>
            </w:r>
          </w:p>
        </w:tc>
        <w:tc>
          <w:tcPr>
            <w:tcW w:w="907" w:type="dxa"/>
            <w:tcBorders>
              <w:top w:val="single" w:color="auto" w:sz="4" w:space="0"/>
              <w:left w:val="nil"/>
              <w:bottom w:val="single" w:color="auto" w:sz="4" w:space="0"/>
              <w:right w:val="single" w:color="auto" w:sz="4" w:space="0"/>
            </w:tcBorders>
            <w:noWrap/>
            <w:vAlign w:val="center"/>
          </w:tcPr>
          <w:p w14:paraId="40145C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62F4F8C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6297C19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336A87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9B2BA2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051632B">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7F827AB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7D800889">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230" w:type="dxa"/>
            <w:tcBorders>
              <w:top w:val="single" w:color="auto" w:sz="4" w:space="0"/>
              <w:left w:val="nil"/>
              <w:bottom w:val="single" w:color="auto" w:sz="4" w:space="0"/>
              <w:right w:val="single" w:color="auto" w:sz="4" w:space="0"/>
            </w:tcBorders>
            <w:noWrap/>
            <w:vAlign w:val="center"/>
          </w:tcPr>
          <w:p w14:paraId="319C0943">
            <w:pPr>
              <w:widowControl/>
              <w:jc w:val="left"/>
              <w:rPr>
                <w:kern w:val="0"/>
                <w:sz w:val="20"/>
                <w:szCs w:val="20"/>
              </w:rPr>
            </w:pPr>
            <w:r>
              <w:rPr>
                <w:rFonts w:hAnsi="宋体"/>
                <w:kern w:val="0"/>
                <w:sz w:val="20"/>
                <w:szCs w:val="20"/>
              </w:rPr>
              <w:t>　</w:t>
            </w:r>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1193" w:type="dxa"/>
            <w:tcBorders>
              <w:top w:val="single" w:color="auto" w:sz="4" w:space="0"/>
              <w:left w:val="nil"/>
              <w:bottom w:val="single" w:color="auto" w:sz="4" w:space="0"/>
              <w:right w:val="single" w:color="auto" w:sz="4" w:space="0"/>
            </w:tcBorders>
            <w:noWrap/>
            <w:vAlign w:val="top"/>
          </w:tcPr>
          <w:p w14:paraId="60D54460">
            <w:r>
              <w:rPr>
                <w:rFonts w:hint="eastAsia" w:hAnsi="宋体"/>
                <w:kern w:val="0"/>
                <w:sz w:val="20"/>
                <w:szCs w:val="20"/>
              </w:rPr>
              <w:t>202</w:t>
            </w:r>
            <w:r>
              <w:rPr>
                <w:rFonts w:hint="eastAsia" w:hAnsi="宋体"/>
                <w:kern w:val="0"/>
                <w:sz w:val="20"/>
                <w:szCs w:val="20"/>
                <w:lang w:val="en-US" w:eastAsia="zh-CN"/>
              </w:rPr>
              <w:t>2</w:t>
            </w:r>
            <w:r>
              <w:rPr>
                <w:rFonts w:hint="eastAsia" w:hAnsi="宋体"/>
                <w:kern w:val="0"/>
                <w:sz w:val="20"/>
                <w:szCs w:val="20"/>
              </w:rPr>
              <w:t>年</w:t>
            </w:r>
          </w:p>
        </w:tc>
        <w:tc>
          <w:tcPr>
            <w:tcW w:w="907" w:type="dxa"/>
            <w:tcBorders>
              <w:top w:val="single" w:color="auto" w:sz="4" w:space="0"/>
              <w:left w:val="nil"/>
              <w:bottom w:val="single" w:color="auto" w:sz="4" w:space="0"/>
              <w:right w:val="single" w:color="auto" w:sz="4" w:space="0"/>
            </w:tcBorders>
            <w:noWrap/>
            <w:vAlign w:val="center"/>
          </w:tcPr>
          <w:p w14:paraId="4E1CFF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316961C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33BAA63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4F73DE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DB1065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B467DFC">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7CF999B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065710B5">
            <w:pPr>
              <w:widowControl/>
              <w:jc w:val="left"/>
              <w:rPr>
                <w:rFonts w:hint="default" w:eastAsia="宋体"/>
                <w:kern w:val="0"/>
                <w:sz w:val="20"/>
                <w:szCs w:val="20"/>
                <w:lang w:val="en-US" w:eastAsia="zh-CN"/>
              </w:rPr>
            </w:pPr>
            <w:r>
              <w:rPr>
                <w:rFonts w:hint="eastAsia"/>
                <w:kern w:val="0"/>
                <w:sz w:val="20"/>
                <w:szCs w:val="20"/>
                <w:lang w:val="en-US" w:eastAsia="zh-CN"/>
              </w:rPr>
              <w:t>9</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14:paraId="0165A226">
            <w:pPr>
              <w:widowControl/>
              <w:jc w:val="left"/>
              <w:rPr>
                <w:kern w:val="0"/>
                <w:sz w:val="20"/>
                <w:szCs w:val="20"/>
              </w:rPr>
            </w:pPr>
            <w:r>
              <w:rPr>
                <w:rFonts w:hint="eastAsia" w:hAnsi="宋体"/>
                <w:kern w:val="0"/>
                <w:sz w:val="20"/>
                <w:szCs w:val="20"/>
                <w:lang w:val="en-US" w:eastAsia="zh-CN"/>
              </w:rPr>
              <w:t>9万元</w:t>
            </w:r>
          </w:p>
        </w:tc>
        <w:tc>
          <w:tcPr>
            <w:tcW w:w="1193" w:type="dxa"/>
            <w:tcBorders>
              <w:top w:val="single" w:color="auto" w:sz="4" w:space="0"/>
              <w:left w:val="nil"/>
              <w:bottom w:val="single" w:color="auto" w:sz="4" w:space="0"/>
              <w:right w:val="single" w:color="auto" w:sz="4" w:space="0"/>
            </w:tcBorders>
            <w:noWrap/>
            <w:vAlign w:val="center"/>
          </w:tcPr>
          <w:p w14:paraId="666C1632">
            <w:pPr>
              <w:widowControl/>
              <w:jc w:val="left"/>
              <w:rPr>
                <w:rFonts w:hAnsi="宋体"/>
                <w:kern w:val="0"/>
                <w:sz w:val="20"/>
                <w:szCs w:val="20"/>
              </w:rPr>
            </w:pPr>
            <w:r>
              <w:rPr>
                <w:rFonts w:hint="eastAsia" w:hAnsi="宋体"/>
                <w:kern w:val="0"/>
                <w:sz w:val="20"/>
                <w:szCs w:val="20"/>
                <w:lang w:val="en-US" w:eastAsia="zh-CN"/>
              </w:rPr>
              <w:t>9万元</w:t>
            </w:r>
          </w:p>
        </w:tc>
        <w:tc>
          <w:tcPr>
            <w:tcW w:w="907" w:type="dxa"/>
            <w:tcBorders>
              <w:top w:val="single" w:color="auto" w:sz="4" w:space="0"/>
              <w:left w:val="nil"/>
              <w:bottom w:val="single" w:color="auto" w:sz="4" w:space="0"/>
              <w:right w:val="single" w:color="auto" w:sz="4" w:space="0"/>
            </w:tcBorders>
            <w:noWrap/>
            <w:vAlign w:val="center"/>
          </w:tcPr>
          <w:p w14:paraId="5CAA88E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67F0DF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58568E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DDBBA7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D4C682C">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A25B361">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106B9049">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D9061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F3CD09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6CE573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76D25536">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354ADCBF">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60CD74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C3A5B6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A0088AF">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7C79FFB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2EF0466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5D6F5C6D">
            <w:pPr>
              <w:widowControl/>
              <w:jc w:val="left"/>
              <w:rPr>
                <w:rFonts w:ascii="Times New Roman" w:hAnsi="Times New Roman" w:eastAsia="仿宋_GB2312"/>
                <w:color w:val="000000"/>
                <w:kern w:val="0"/>
                <w:szCs w:val="21"/>
              </w:rPr>
            </w:pPr>
          </w:p>
          <w:p w14:paraId="2F433D8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6DA218FF">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3D02534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50D36D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6616D47E">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317DAD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67ADDCA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7908704D">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50FDF553">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AAF707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FD2CB1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13F67E8">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3B09BAF">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96ACFED">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F5EC8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7F4284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777A64E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5E4EE2CA">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219793B">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10F1706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C9C056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2307B7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9CB5451">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248067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2096C7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91C3803">
            <w:pPr>
              <w:widowControl/>
              <w:jc w:val="left"/>
              <w:rPr>
                <w:kern w:val="0"/>
                <w:sz w:val="20"/>
                <w:szCs w:val="20"/>
              </w:rPr>
            </w:pPr>
            <w:r>
              <w:rPr>
                <w:rFonts w:hAnsi="宋体"/>
                <w:kern w:val="0"/>
                <w:sz w:val="20"/>
                <w:szCs w:val="20"/>
              </w:rPr>
              <w:t>　</w:t>
            </w:r>
            <w:r>
              <w:rPr>
                <w:rFonts w:hint="eastAsia" w:hAnsi="宋体"/>
                <w:kern w:val="0"/>
                <w:sz w:val="20"/>
                <w:szCs w:val="20"/>
              </w:rPr>
              <w:t>推进卫生健康事业发展</w:t>
            </w:r>
          </w:p>
        </w:tc>
        <w:tc>
          <w:tcPr>
            <w:tcW w:w="1230" w:type="dxa"/>
            <w:tcBorders>
              <w:top w:val="single" w:color="auto" w:sz="4" w:space="0"/>
              <w:left w:val="nil"/>
              <w:bottom w:val="single" w:color="auto" w:sz="4" w:space="0"/>
              <w:right w:val="single" w:color="auto" w:sz="4" w:space="0"/>
            </w:tcBorders>
            <w:noWrap/>
            <w:vAlign w:val="center"/>
          </w:tcPr>
          <w:p w14:paraId="25C6F61C">
            <w:pPr>
              <w:widowControl/>
              <w:jc w:val="left"/>
              <w:rPr>
                <w:kern w:val="0"/>
                <w:sz w:val="20"/>
                <w:szCs w:val="20"/>
              </w:rPr>
            </w:pPr>
            <w:r>
              <w:rPr>
                <w:rFonts w:hAnsi="宋体"/>
                <w:kern w:val="0"/>
                <w:sz w:val="20"/>
                <w:szCs w:val="20"/>
              </w:rPr>
              <w:t>　</w:t>
            </w:r>
            <w:r>
              <w:rPr>
                <w:rFonts w:hint="eastAsia" w:hAnsi="宋体"/>
                <w:kern w:val="0"/>
                <w:sz w:val="20"/>
                <w:szCs w:val="20"/>
              </w:rPr>
              <w:t>推进卫生健康事业发展</w:t>
            </w:r>
          </w:p>
        </w:tc>
        <w:tc>
          <w:tcPr>
            <w:tcW w:w="1193" w:type="dxa"/>
            <w:tcBorders>
              <w:top w:val="single" w:color="auto" w:sz="4" w:space="0"/>
              <w:left w:val="nil"/>
              <w:bottom w:val="single" w:color="auto" w:sz="4" w:space="0"/>
              <w:right w:val="single" w:color="auto" w:sz="4" w:space="0"/>
            </w:tcBorders>
            <w:noWrap/>
            <w:vAlign w:val="center"/>
          </w:tcPr>
          <w:p w14:paraId="52AD3D57">
            <w:pPr>
              <w:widowControl/>
              <w:jc w:val="left"/>
              <w:rPr>
                <w:kern w:val="0"/>
                <w:sz w:val="20"/>
                <w:szCs w:val="20"/>
              </w:rPr>
            </w:pPr>
            <w:r>
              <w:rPr>
                <w:rFonts w:hAnsi="宋体"/>
                <w:kern w:val="0"/>
                <w:sz w:val="20"/>
                <w:szCs w:val="20"/>
              </w:rPr>
              <w:t>　</w:t>
            </w:r>
            <w:r>
              <w:rPr>
                <w:rFonts w:hint="eastAsia" w:hAnsi="宋体"/>
                <w:kern w:val="0"/>
                <w:sz w:val="20"/>
                <w:szCs w:val="20"/>
              </w:rPr>
              <w:t>推进卫生健康事业发展</w:t>
            </w:r>
          </w:p>
        </w:tc>
        <w:tc>
          <w:tcPr>
            <w:tcW w:w="907" w:type="dxa"/>
            <w:tcBorders>
              <w:top w:val="single" w:color="auto" w:sz="4" w:space="0"/>
              <w:left w:val="nil"/>
              <w:bottom w:val="single" w:color="auto" w:sz="4" w:space="0"/>
              <w:right w:val="single" w:color="auto" w:sz="4" w:space="0"/>
            </w:tcBorders>
            <w:noWrap/>
            <w:vAlign w:val="center"/>
          </w:tcPr>
          <w:p w14:paraId="779B1D40">
            <w:pPr>
              <w:widowControl/>
              <w:jc w:val="center"/>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628CC44B">
            <w:pPr>
              <w:widowControl/>
              <w:jc w:val="center"/>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7E8171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2DB747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60A943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E9A29BD">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09BD417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1DEBDFA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31AF6243">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53B6F2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7BF3A18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4A8D4F08">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503F9E0">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D0A10D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AB7B77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C2D9A6C">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E7817B2">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40165DD5">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C9EF5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33F7B7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6F4C36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0C9F3FEA">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144275CE">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20E3E3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6D15F4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0D9CBB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545234D">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2BDA81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634FB876">
            <w:pPr>
              <w:widowControl/>
              <w:jc w:val="left"/>
              <w:rPr>
                <w:rFonts w:ascii="仿宋_GB2312" w:eastAsia="仿宋_GB2312"/>
                <w:kern w:val="0"/>
                <w:szCs w:val="21"/>
              </w:rPr>
            </w:pPr>
            <w:r>
              <w:rPr>
                <w:rFonts w:hint="eastAsia" w:hAnsi="宋体"/>
                <w:kern w:val="0"/>
                <w:sz w:val="20"/>
                <w:szCs w:val="20"/>
              </w:rPr>
              <w:t>提高人口素质、改善人口结构</w:t>
            </w:r>
          </w:p>
        </w:tc>
        <w:tc>
          <w:tcPr>
            <w:tcW w:w="1230" w:type="dxa"/>
            <w:tcBorders>
              <w:top w:val="single" w:color="auto" w:sz="4" w:space="0"/>
              <w:left w:val="single" w:color="auto" w:sz="4" w:space="0"/>
              <w:bottom w:val="single" w:color="auto" w:sz="4" w:space="0"/>
              <w:right w:val="single" w:color="auto" w:sz="4" w:space="0"/>
            </w:tcBorders>
            <w:noWrap/>
            <w:vAlign w:val="center"/>
          </w:tcPr>
          <w:p w14:paraId="7C4A5626">
            <w:pPr>
              <w:widowControl/>
              <w:jc w:val="left"/>
              <w:rPr>
                <w:rFonts w:ascii="仿宋_GB2312" w:eastAsia="仿宋_GB2312"/>
                <w:kern w:val="0"/>
                <w:szCs w:val="21"/>
              </w:rPr>
            </w:pPr>
            <w:r>
              <w:rPr>
                <w:rFonts w:hint="eastAsia" w:hAnsi="宋体"/>
                <w:kern w:val="0"/>
                <w:sz w:val="20"/>
                <w:szCs w:val="20"/>
              </w:rPr>
              <w:t>提高人口素质、改善人口结构</w:t>
            </w:r>
          </w:p>
        </w:tc>
        <w:tc>
          <w:tcPr>
            <w:tcW w:w="1193" w:type="dxa"/>
            <w:tcBorders>
              <w:top w:val="single" w:color="auto" w:sz="4" w:space="0"/>
              <w:left w:val="single" w:color="auto" w:sz="4" w:space="0"/>
              <w:bottom w:val="single" w:color="auto" w:sz="4" w:space="0"/>
              <w:right w:val="single" w:color="auto" w:sz="4" w:space="0"/>
            </w:tcBorders>
            <w:noWrap/>
            <w:vAlign w:val="center"/>
          </w:tcPr>
          <w:p w14:paraId="1096AD6E">
            <w:pPr>
              <w:widowControl/>
              <w:jc w:val="left"/>
            </w:pPr>
            <w:r>
              <w:rPr>
                <w:rFonts w:hint="eastAsia" w:hAnsi="宋体"/>
                <w:kern w:val="0"/>
                <w:sz w:val="20"/>
                <w:szCs w:val="20"/>
              </w:rPr>
              <w:t>提高人口素质、改善人口结构</w:t>
            </w:r>
          </w:p>
        </w:tc>
        <w:tc>
          <w:tcPr>
            <w:tcW w:w="907" w:type="dxa"/>
            <w:tcBorders>
              <w:top w:val="single" w:color="auto" w:sz="4" w:space="0"/>
              <w:left w:val="single" w:color="auto" w:sz="4" w:space="0"/>
              <w:bottom w:val="single" w:color="auto" w:sz="4" w:space="0"/>
              <w:right w:val="single" w:color="auto" w:sz="4" w:space="0"/>
            </w:tcBorders>
            <w:noWrap/>
            <w:vAlign w:val="center"/>
          </w:tcPr>
          <w:p w14:paraId="31B970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377DC6B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4286F8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7A614D4">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98C4A52">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1B92A10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68E35D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FEDDB3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34A3EEF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090B6921">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14:paraId="64755AC2">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95</w:t>
            </w:r>
            <w:r>
              <w:rPr>
                <w:rFonts w:hint="eastAsia" w:ascii="仿宋_GB2312" w:eastAsia="仿宋_GB2312"/>
                <w:kern w:val="0"/>
                <w:szCs w:val="21"/>
              </w:rPr>
              <w:t>%以上</w:t>
            </w:r>
          </w:p>
        </w:tc>
        <w:tc>
          <w:tcPr>
            <w:tcW w:w="1193" w:type="dxa"/>
            <w:tcBorders>
              <w:top w:val="nil"/>
              <w:left w:val="nil"/>
              <w:bottom w:val="single" w:color="auto" w:sz="4" w:space="0"/>
              <w:right w:val="single" w:color="auto" w:sz="4" w:space="0"/>
            </w:tcBorders>
            <w:noWrap/>
            <w:vAlign w:val="center"/>
          </w:tcPr>
          <w:p w14:paraId="3FE85A83">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95</w:t>
            </w:r>
            <w:r>
              <w:rPr>
                <w:rFonts w:hint="eastAsia" w:ascii="仿宋_GB2312" w:eastAsia="仿宋_GB2312"/>
                <w:kern w:val="0"/>
                <w:szCs w:val="21"/>
              </w:rPr>
              <w:t>%以上</w:t>
            </w:r>
          </w:p>
        </w:tc>
        <w:tc>
          <w:tcPr>
            <w:tcW w:w="907" w:type="dxa"/>
            <w:tcBorders>
              <w:top w:val="nil"/>
              <w:left w:val="nil"/>
              <w:bottom w:val="single" w:color="auto" w:sz="4" w:space="0"/>
              <w:right w:val="single" w:color="auto" w:sz="4" w:space="0"/>
            </w:tcBorders>
            <w:noWrap/>
            <w:vAlign w:val="center"/>
          </w:tcPr>
          <w:p w14:paraId="0B18DA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66A2CC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6F82BAD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A1535DD">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765FF4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05E271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4166883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2C906A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21D183B8">
      <w:pPr>
        <w:spacing w:beforeLines="50"/>
        <w:rPr>
          <w:rFonts w:ascii="Times New Roman" w:hAnsi="Times New Roman"/>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052D101E">
        <w:tblPrEx>
          <w:tblCellMar>
            <w:top w:w="0" w:type="dxa"/>
            <w:left w:w="108" w:type="dxa"/>
            <w:bottom w:w="0" w:type="dxa"/>
            <w:right w:w="108" w:type="dxa"/>
          </w:tblCellMar>
        </w:tblPrEx>
        <w:trPr>
          <w:trHeight w:val="690" w:hRule="atLeast"/>
          <w:jc w:val="center"/>
        </w:trPr>
        <w:tc>
          <w:tcPr>
            <w:tcW w:w="9999" w:type="dxa"/>
            <w:gridSpan w:val="9"/>
            <w:noWrap/>
            <w:vAlign w:val="center"/>
          </w:tcPr>
          <w:p w14:paraId="6B010E6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630789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75BF33CA">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61C3803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71257B45">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2B84737E">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34424504">
            <w:pPr>
              <w:widowControl/>
              <w:jc w:val="center"/>
              <w:rPr>
                <w:rFonts w:ascii="Times New Roman" w:hAnsi="Times New Roman" w:eastAsia="仿宋_GB2312"/>
                <w:color w:val="000000"/>
                <w:kern w:val="0"/>
                <w:szCs w:val="21"/>
              </w:rPr>
            </w:pPr>
            <w:r>
              <w:rPr>
                <w:rFonts w:hint="eastAsia" w:hAnsi="宋体"/>
                <w:kern w:val="0"/>
                <w:sz w:val="20"/>
                <w:szCs w:val="20"/>
              </w:rPr>
              <w:t>社区卫生工作经费</w:t>
            </w:r>
            <w:r>
              <w:rPr>
                <w:rFonts w:hint="eastAsia" w:hAnsi="宋体"/>
                <w:kern w:val="0"/>
                <w:sz w:val="20"/>
                <w:szCs w:val="20"/>
                <w:lang w:eastAsia="zh-CN"/>
              </w:rPr>
              <w:t>、</w:t>
            </w:r>
            <w:r>
              <w:rPr>
                <w:rFonts w:hint="eastAsia" w:hAnsi="宋体"/>
                <w:kern w:val="0"/>
                <w:sz w:val="20"/>
                <w:szCs w:val="20"/>
              </w:rPr>
              <w:t>农村卫生体制改革、社区卫生服务指导经费、重点农村卫生院建设工作指导</w:t>
            </w:r>
          </w:p>
        </w:tc>
      </w:tr>
      <w:tr w14:paraId="392AFEF7">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26C4D2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599E24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70B83D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2C7696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514C8FD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5B5AC6D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5D8AB6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144A43E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6CB59AB0">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5F87F630">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5CCE4C0E">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58B8A8BC">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419916BC">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7E189B1E">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27F26F66">
            <w:pPr>
              <w:spacing w:line="240" w:lineRule="exact"/>
              <w:jc w:val="center"/>
              <w:rPr>
                <w:rFonts w:ascii="Times New Roman" w:hAnsi="Times New Roman" w:eastAsia="仿宋_GB2312"/>
                <w:szCs w:val="21"/>
              </w:rPr>
            </w:pPr>
          </w:p>
          <w:p w14:paraId="1673B931">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47E959CA">
            <w:pPr>
              <w:spacing w:line="240" w:lineRule="exact"/>
              <w:jc w:val="center"/>
              <w:rPr>
                <w:rFonts w:ascii="Times New Roman" w:hAnsi="Times New Roman" w:eastAsia="仿宋_GB2312"/>
                <w:szCs w:val="21"/>
              </w:rPr>
            </w:pPr>
          </w:p>
          <w:p w14:paraId="09F833CE">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53BBC276">
            <w:pPr>
              <w:spacing w:line="240" w:lineRule="exact"/>
              <w:jc w:val="center"/>
              <w:rPr>
                <w:rFonts w:ascii="Times New Roman" w:hAnsi="Times New Roman" w:eastAsia="仿宋_GB2312"/>
                <w:szCs w:val="21"/>
              </w:rPr>
            </w:pPr>
          </w:p>
          <w:p w14:paraId="6A770F62">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33698F0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FAAB12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3B06F2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54565E02">
            <w:pPr>
              <w:jc w:val="center"/>
              <w:rPr>
                <w:rFonts w:hint="default" w:eastAsia="宋体"/>
                <w:kern w:val="0"/>
                <w:sz w:val="20"/>
                <w:szCs w:val="20"/>
                <w:lang w:val="en-US" w:eastAsia="zh-CN"/>
              </w:rPr>
            </w:pPr>
            <w:r>
              <w:rPr>
                <w:rFonts w:hint="eastAsia"/>
                <w:kern w:val="0"/>
                <w:sz w:val="20"/>
                <w:szCs w:val="20"/>
              </w:rPr>
              <w:t>4</w:t>
            </w:r>
            <w:r>
              <w:rPr>
                <w:rFonts w:hint="eastAsia"/>
                <w:kern w:val="0"/>
                <w:sz w:val="20"/>
                <w:szCs w:val="20"/>
                <w:lang w:val="en-US" w:eastAsia="zh-CN"/>
              </w:rPr>
              <w:t>3.2</w:t>
            </w:r>
          </w:p>
        </w:tc>
        <w:tc>
          <w:tcPr>
            <w:tcW w:w="1230" w:type="dxa"/>
            <w:tcBorders>
              <w:top w:val="nil"/>
              <w:left w:val="nil"/>
              <w:bottom w:val="single" w:color="auto" w:sz="4" w:space="0"/>
              <w:right w:val="single" w:color="auto" w:sz="4" w:space="0"/>
            </w:tcBorders>
            <w:noWrap/>
            <w:vAlign w:val="top"/>
          </w:tcPr>
          <w:p w14:paraId="2ED3AC3A">
            <w:pPr>
              <w:jc w:val="center"/>
              <w:rPr>
                <w:rFonts w:hint="default" w:eastAsia="宋体"/>
                <w:lang w:val="en-US" w:eastAsia="zh-CN"/>
              </w:rPr>
            </w:pPr>
            <w:r>
              <w:rPr>
                <w:rFonts w:hint="eastAsia"/>
                <w:kern w:val="0"/>
                <w:sz w:val="20"/>
                <w:szCs w:val="20"/>
              </w:rPr>
              <w:t>4</w:t>
            </w:r>
            <w:r>
              <w:rPr>
                <w:rFonts w:hint="eastAsia"/>
                <w:kern w:val="0"/>
                <w:sz w:val="20"/>
                <w:szCs w:val="20"/>
                <w:lang w:val="en-US" w:eastAsia="zh-CN"/>
              </w:rPr>
              <w:t>3.2</w:t>
            </w:r>
          </w:p>
        </w:tc>
        <w:tc>
          <w:tcPr>
            <w:tcW w:w="1193" w:type="dxa"/>
            <w:tcBorders>
              <w:top w:val="nil"/>
              <w:left w:val="nil"/>
              <w:bottom w:val="single" w:color="auto" w:sz="4" w:space="0"/>
              <w:right w:val="single" w:color="auto" w:sz="4" w:space="0"/>
            </w:tcBorders>
            <w:noWrap/>
            <w:vAlign w:val="top"/>
          </w:tcPr>
          <w:p w14:paraId="78C0364A">
            <w:pPr>
              <w:jc w:val="center"/>
              <w:rPr>
                <w:rFonts w:hint="default" w:eastAsia="宋体"/>
                <w:kern w:val="0"/>
                <w:sz w:val="20"/>
                <w:szCs w:val="20"/>
                <w:lang w:val="en-US" w:eastAsia="zh-CN"/>
              </w:rPr>
            </w:pPr>
            <w:r>
              <w:rPr>
                <w:rFonts w:hint="eastAsia"/>
                <w:kern w:val="0"/>
                <w:sz w:val="20"/>
                <w:szCs w:val="20"/>
                <w:lang w:val="en-US" w:eastAsia="zh-CN"/>
              </w:rPr>
              <w:t>40.98</w:t>
            </w:r>
          </w:p>
        </w:tc>
        <w:tc>
          <w:tcPr>
            <w:tcW w:w="907" w:type="dxa"/>
            <w:tcBorders>
              <w:top w:val="nil"/>
              <w:left w:val="nil"/>
              <w:bottom w:val="single" w:color="auto" w:sz="4" w:space="0"/>
              <w:right w:val="single" w:color="auto" w:sz="4" w:space="0"/>
            </w:tcBorders>
            <w:noWrap/>
            <w:vAlign w:val="center"/>
          </w:tcPr>
          <w:p w14:paraId="53F8996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2B43DF99">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6C3FAB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7C00379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17D56D5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7FF00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0C08BF3B">
            <w:pPr>
              <w:jc w:val="center"/>
              <w:rPr>
                <w:rFonts w:hint="default" w:ascii="Calibri" w:hAnsi="Calibri" w:eastAsia="宋体" w:cs="Times New Roman"/>
                <w:kern w:val="0"/>
                <w:sz w:val="20"/>
                <w:szCs w:val="20"/>
                <w:lang w:val="en-US" w:eastAsia="zh-CN" w:bidi="ar-SA"/>
              </w:rPr>
            </w:pPr>
            <w:r>
              <w:rPr>
                <w:rFonts w:hint="eastAsia"/>
                <w:kern w:val="0"/>
                <w:sz w:val="20"/>
                <w:szCs w:val="20"/>
              </w:rPr>
              <w:t>4</w:t>
            </w:r>
            <w:r>
              <w:rPr>
                <w:rFonts w:hint="eastAsia"/>
                <w:kern w:val="0"/>
                <w:sz w:val="20"/>
                <w:szCs w:val="20"/>
                <w:lang w:val="en-US" w:eastAsia="zh-CN"/>
              </w:rPr>
              <w:t>3.2</w:t>
            </w:r>
          </w:p>
        </w:tc>
        <w:tc>
          <w:tcPr>
            <w:tcW w:w="1230" w:type="dxa"/>
            <w:tcBorders>
              <w:top w:val="nil"/>
              <w:left w:val="nil"/>
              <w:bottom w:val="single" w:color="auto" w:sz="4" w:space="0"/>
              <w:right w:val="single" w:color="auto" w:sz="4" w:space="0"/>
            </w:tcBorders>
            <w:noWrap/>
            <w:vAlign w:val="top"/>
          </w:tcPr>
          <w:p w14:paraId="6460DF27">
            <w:pPr>
              <w:jc w:val="center"/>
              <w:rPr>
                <w:rFonts w:hint="default" w:ascii="Calibri" w:hAnsi="Calibri" w:eastAsia="宋体" w:cs="Times New Roman"/>
                <w:kern w:val="2"/>
                <w:sz w:val="21"/>
                <w:szCs w:val="22"/>
                <w:lang w:val="en-US" w:eastAsia="zh-CN" w:bidi="ar-SA"/>
              </w:rPr>
            </w:pPr>
            <w:r>
              <w:rPr>
                <w:rFonts w:hint="eastAsia"/>
                <w:kern w:val="0"/>
                <w:sz w:val="20"/>
                <w:szCs w:val="20"/>
              </w:rPr>
              <w:t>4</w:t>
            </w:r>
            <w:r>
              <w:rPr>
                <w:rFonts w:hint="eastAsia"/>
                <w:kern w:val="0"/>
                <w:sz w:val="20"/>
                <w:szCs w:val="20"/>
                <w:lang w:val="en-US" w:eastAsia="zh-CN"/>
              </w:rPr>
              <w:t>3.2</w:t>
            </w:r>
          </w:p>
        </w:tc>
        <w:tc>
          <w:tcPr>
            <w:tcW w:w="1193" w:type="dxa"/>
            <w:tcBorders>
              <w:top w:val="nil"/>
              <w:left w:val="nil"/>
              <w:bottom w:val="single" w:color="auto" w:sz="4" w:space="0"/>
              <w:right w:val="single" w:color="auto" w:sz="4" w:space="0"/>
            </w:tcBorders>
            <w:noWrap/>
            <w:vAlign w:val="top"/>
          </w:tcPr>
          <w:p w14:paraId="56401E64">
            <w:pPr>
              <w:jc w:val="center"/>
              <w:rPr>
                <w:rFonts w:hint="default" w:ascii="Calibri" w:hAnsi="Calibri" w:eastAsia="宋体" w:cs="Times New Roman"/>
                <w:kern w:val="0"/>
                <w:sz w:val="20"/>
                <w:szCs w:val="20"/>
                <w:lang w:val="en-US" w:eastAsia="zh-CN" w:bidi="ar-SA"/>
              </w:rPr>
            </w:pPr>
            <w:r>
              <w:rPr>
                <w:rFonts w:hint="eastAsia" w:eastAsia="宋体" w:cs="Times New Roman"/>
                <w:kern w:val="0"/>
                <w:sz w:val="20"/>
                <w:szCs w:val="20"/>
                <w:lang w:val="en-US" w:eastAsia="zh-CN" w:bidi="ar-SA"/>
              </w:rPr>
              <w:t>40.98</w:t>
            </w:r>
          </w:p>
        </w:tc>
        <w:tc>
          <w:tcPr>
            <w:tcW w:w="907" w:type="dxa"/>
            <w:tcBorders>
              <w:top w:val="nil"/>
              <w:left w:val="nil"/>
              <w:bottom w:val="single" w:color="auto" w:sz="4" w:space="0"/>
              <w:right w:val="single" w:color="auto" w:sz="4" w:space="0"/>
            </w:tcBorders>
            <w:noWrap/>
            <w:vAlign w:val="center"/>
          </w:tcPr>
          <w:p w14:paraId="1B5A49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5531EA1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0C612C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78B8B73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851E67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570722A">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635D82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399AC4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53CD5C8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1BC8030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9B7BFD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1DA56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CF7492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4EC9FE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94B807D">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2860631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3CBAE9E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0D98756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0E2F00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62817F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3B0E7D5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09ABAF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35B2261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748D27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7B655D3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75D343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3F1780B0">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155412D3">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38F89D0F">
            <w:pPr>
              <w:widowControl/>
              <w:jc w:val="center"/>
              <w:rPr>
                <w:rFonts w:ascii="Times New Roman" w:hAnsi="Times New Roman" w:eastAsia="仿宋_GB2312"/>
                <w:color w:val="000000"/>
                <w:kern w:val="0"/>
                <w:szCs w:val="21"/>
              </w:rPr>
            </w:pPr>
            <w:r>
              <w:rPr>
                <w:rFonts w:hint="eastAsia" w:ascii="仿宋_GB2312" w:eastAsia="仿宋_GB2312"/>
                <w:kern w:val="0"/>
                <w:szCs w:val="21"/>
              </w:rPr>
              <w:t>开展家庭医生签约、健康扶贫、基本公共卫生服务指导</w:t>
            </w:r>
          </w:p>
        </w:tc>
        <w:tc>
          <w:tcPr>
            <w:tcW w:w="4226" w:type="dxa"/>
            <w:gridSpan w:val="4"/>
            <w:tcBorders>
              <w:top w:val="single" w:color="auto" w:sz="4" w:space="0"/>
              <w:left w:val="nil"/>
              <w:bottom w:val="single" w:color="auto" w:sz="4" w:space="0"/>
              <w:right w:val="single" w:color="auto" w:sz="4" w:space="0"/>
            </w:tcBorders>
            <w:noWrap/>
            <w:vAlign w:val="center"/>
          </w:tcPr>
          <w:p w14:paraId="2215943B">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308B0255">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79627F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31ABE6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1749342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70872B2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01BE3FA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01B94D6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54E26A1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7149FE1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1BF86A3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7668B8E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6B33F5C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7128F6A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0A94B22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45E22C1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0A04970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0CFB0A7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1D123EE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F7FD6EE">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752344B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5B75C2A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41D07AD0">
            <w:pPr>
              <w:widowControl/>
              <w:jc w:val="center"/>
              <w:rPr>
                <w:rFonts w:ascii="Times New Roman" w:hAnsi="Times New Roman" w:eastAsia="仿宋_GB2312"/>
                <w:color w:val="000000"/>
                <w:kern w:val="0"/>
                <w:szCs w:val="21"/>
              </w:rPr>
            </w:pPr>
          </w:p>
          <w:p w14:paraId="22CD41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23ED12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0A908DD9">
            <w:pPr>
              <w:widowControl/>
              <w:spacing w:line="280" w:lineRule="exact"/>
              <w:jc w:val="left"/>
            </w:pPr>
            <w:r>
              <w:rPr>
                <w:rFonts w:hint="eastAsia" w:ascii="仿宋_GB2312" w:eastAsia="仿宋_GB2312"/>
                <w:kern w:val="0"/>
                <w:szCs w:val="21"/>
              </w:rPr>
              <w:t>开展基本公共卫生项目培训</w:t>
            </w:r>
          </w:p>
        </w:tc>
        <w:tc>
          <w:tcPr>
            <w:tcW w:w="1230" w:type="dxa"/>
            <w:tcBorders>
              <w:top w:val="single" w:color="auto" w:sz="4" w:space="0"/>
              <w:left w:val="nil"/>
              <w:bottom w:val="single" w:color="auto" w:sz="4" w:space="0"/>
              <w:right w:val="single" w:color="auto" w:sz="4" w:space="0"/>
            </w:tcBorders>
            <w:noWrap/>
            <w:vAlign w:val="center"/>
          </w:tcPr>
          <w:p w14:paraId="1DE40463">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长期　</w:t>
            </w:r>
          </w:p>
        </w:tc>
        <w:tc>
          <w:tcPr>
            <w:tcW w:w="1193" w:type="dxa"/>
            <w:tcBorders>
              <w:top w:val="single" w:color="auto" w:sz="4" w:space="0"/>
              <w:left w:val="nil"/>
              <w:bottom w:val="single" w:color="auto" w:sz="4" w:space="0"/>
              <w:right w:val="single" w:color="auto" w:sz="4" w:space="0"/>
            </w:tcBorders>
            <w:noWrap/>
            <w:vAlign w:val="center"/>
          </w:tcPr>
          <w:p w14:paraId="2265D97D">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　长期</w:t>
            </w:r>
          </w:p>
        </w:tc>
        <w:tc>
          <w:tcPr>
            <w:tcW w:w="907" w:type="dxa"/>
            <w:tcBorders>
              <w:top w:val="single" w:color="auto" w:sz="4" w:space="0"/>
              <w:left w:val="nil"/>
              <w:bottom w:val="single" w:color="auto" w:sz="4" w:space="0"/>
              <w:right w:val="single" w:color="auto" w:sz="4" w:space="0"/>
            </w:tcBorders>
            <w:noWrap/>
            <w:vAlign w:val="center"/>
          </w:tcPr>
          <w:p w14:paraId="3B4CB4F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029E6CC7">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027E46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D7A673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FBA3BA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9377964">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1958E1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7303F5CC">
            <w:pPr>
              <w:widowControl/>
              <w:spacing w:line="280" w:lineRule="exact"/>
              <w:jc w:val="left"/>
              <w:rPr>
                <w:kern w:val="0"/>
                <w:sz w:val="20"/>
                <w:szCs w:val="20"/>
              </w:rPr>
            </w:pPr>
            <w:r>
              <w:rPr>
                <w:rFonts w:hint="eastAsia" w:ascii="仿宋_GB2312" w:eastAsia="仿宋_GB2312"/>
                <w:kern w:val="0"/>
                <w:szCs w:val="21"/>
              </w:rPr>
              <w:t>开展基本公卫项目考核</w:t>
            </w:r>
          </w:p>
        </w:tc>
        <w:tc>
          <w:tcPr>
            <w:tcW w:w="1230" w:type="dxa"/>
            <w:tcBorders>
              <w:top w:val="single" w:color="auto" w:sz="4" w:space="0"/>
              <w:left w:val="nil"/>
              <w:bottom w:val="single" w:color="auto" w:sz="4" w:space="0"/>
              <w:right w:val="single" w:color="auto" w:sz="4" w:space="0"/>
            </w:tcBorders>
            <w:noWrap/>
            <w:vAlign w:val="center"/>
          </w:tcPr>
          <w:p w14:paraId="55EFA668">
            <w:pPr>
              <w:widowControl/>
              <w:spacing w:line="280" w:lineRule="exact"/>
              <w:jc w:val="left"/>
              <w:rPr>
                <w:kern w:val="0"/>
                <w:sz w:val="20"/>
                <w:szCs w:val="20"/>
              </w:rPr>
            </w:pPr>
            <w:r>
              <w:rPr>
                <w:rFonts w:hint="eastAsia" w:ascii="仿宋_GB2312" w:eastAsia="仿宋_GB2312"/>
                <w:kern w:val="0"/>
                <w:szCs w:val="21"/>
              </w:rPr>
              <w:t>　长期</w:t>
            </w:r>
          </w:p>
        </w:tc>
        <w:tc>
          <w:tcPr>
            <w:tcW w:w="1193" w:type="dxa"/>
            <w:tcBorders>
              <w:top w:val="single" w:color="auto" w:sz="4" w:space="0"/>
              <w:left w:val="nil"/>
              <w:bottom w:val="single" w:color="auto" w:sz="4" w:space="0"/>
              <w:right w:val="single" w:color="auto" w:sz="4" w:space="0"/>
            </w:tcBorders>
            <w:noWrap/>
            <w:vAlign w:val="center"/>
          </w:tcPr>
          <w:p w14:paraId="17396373">
            <w:pPr>
              <w:widowControl/>
              <w:spacing w:line="280" w:lineRule="exact"/>
              <w:jc w:val="left"/>
              <w:rPr>
                <w:rFonts w:ascii="仿宋_GB2312" w:eastAsia="仿宋_GB2312"/>
                <w:kern w:val="0"/>
                <w:szCs w:val="21"/>
              </w:rPr>
            </w:pPr>
            <w:r>
              <w:rPr>
                <w:rFonts w:hint="eastAsia" w:ascii="仿宋_GB2312" w:eastAsia="仿宋_GB2312"/>
                <w:kern w:val="0"/>
                <w:szCs w:val="21"/>
              </w:rPr>
              <w:t>　长期</w:t>
            </w:r>
          </w:p>
        </w:tc>
        <w:tc>
          <w:tcPr>
            <w:tcW w:w="907" w:type="dxa"/>
            <w:tcBorders>
              <w:top w:val="single" w:color="auto" w:sz="4" w:space="0"/>
              <w:left w:val="nil"/>
              <w:bottom w:val="single" w:color="auto" w:sz="4" w:space="0"/>
              <w:right w:val="single" w:color="auto" w:sz="4" w:space="0"/>
            </w:tcBorders>
            <w:noWrap/>
            <w:vAlign w:val="center"/>
          </w:tcPr>
          <w:p w14:paraId="317DC09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0EC682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4C00808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C3CC4E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E8BF25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9AF65DF">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5128A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0FD1A2CF">
            <w:pPr>
              <w:widowControl/>
              <w:spacing w:line="280" w:lineRule="exact"/>
              <w:jc w:val="left"/>
              <w:rPr>
                <w:kern w:val="0"/>
                <w:sz w:val="20"/>
                <w:szCs w:val="20"/>
              </w:rPr>
            </w:pPr>
            <w:r>
              <w:rPr>
                <w:rFonts w:hint="eastAsia" w:ascii="仿宋_GB2312" w:eastAsia="仿宋_GB2312"/>
                <w:kern w:val="0"/>
                <w:szCs w:val="21"/>
              </w:rPr>
              <w:t>　长期</w:t>
            </w:r>
          </w:p>
        </w:tc>
        <w:tc>
          <w:tcPr>
            <w:tcW w:w="1230" w:type="dxa"/>
            <w:tcBorders>
              <w:top w:val="single" w:color="auto" w:sz="4" w:space="0"/>
              <w:left w:val="nil"/>
              <w:bottom w:val="single" w:color="auto" w:sz="4" w:space="0"/>
              <w:right w:val="single" w:color="auto" w:sz="4" w:space="0"/>
            </w:tcBorders>
            <w:noWrap/>
            <w:vAlign w:val="center"/>
          </w:tcPr>
          <w:p w14:paraId="618DAB23">
            <w:pPr>
              <w:widowControl/>
              <w:spacing w:line="280" w:lineRule="exact"/>
              <w:jc w:val="left"/>
              <w:rPr>
                <w:kern w:val="0"/>
                <w:sz w:val="20"/>
                <w:szCs w:val="20"/>
              </w:rPr>
            </w:pPr>
            <w:r>
              <w:rPr>
                <w:rFonts w:hint="eastAsia" w:ascii="仿宋_GB2312" w:eastAsia="仿宋_GB2312"/>
                <w:kern w:val="0"/>
                <w:szCs w:val="21"/>
              </w:rPr>
              <w:t>长期　</w:t>
            </w:r>
          </w:p>
        </w:tc>
        <w:tc>
          <w:tcPr>
            <w:tcW w:w="1193" w:type="dxa"/>
            <w:tcBorders>
              <w:top w:val="single" w:color="auto" w:sz="4" w:space="0"/>
              <w:left w:val="nil"/>
              <w:bottom w:val="single" w:color="auto" w:sz="4" w:space="0"/>
              <w:right w:val="single" w:color="auto" w:sz="4" w:space="0"/>
            </w:tcBorders>
            <w:noWrap/>
            <w:vAlign w:val="center"/>
          </w:tcPr>
          <w:p w14:paraId="18FB1C51">
            <w:pPr>
              <w:widowControl/>
              <w:spacing w:line="280" w:lineRule="exact"/>
              <w:jc w:val="left"/>
            </w:pPr>
            <w:r>
              <w:rPr>
                <w:rFonts w:hint="eastAsia" w:ascii="仿宋_GB2312" w:eastAsia="仿宋_GB2312"/>
                <w:kern w:val="0"/>
                <w:szCs w:val="21"/>
              </w:rPr>
              <w:t>长期　</w:t>
            </w:r>
          </w:p>
        </w:tc>
        <w:tc>
          <w:tcPr>
            <w:tcW w:w="907" w:type="dxa"/>
            <w:tcBorders>
              <w:top w:val="single" w:color="auto" w:sz="4" w:space="0"/>
              <w:left w:val="nil"/>
              <w:bottom w:val="single" w:color="auto" w:sz="4" w:space="0"/>
              <w:right w:val="single" w:color="auto" w:sz="4" w:space="0"/>
            </w:tcBorders>
            <w:noWrap/>
            <w:vAlign w:val="center"/>
          </w:tcPr>
          <w:p w14:paraId="199A453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739673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0E7A0C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669E6B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4FF7F9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7798F48">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440566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4B2A9B7E">
            <w:pPr>
              <w:widowControl/>
              <w:jc w:val="left"/>
              <w:rPr>
                <w:rFonts w:hint="default" w:eastAsia="宋体"/>
                <w:kern w:val="0"/>
                <w:sz w:val="20"/>
                <w:szCs w:val="20"/>
                <w:lang w:val="en-US" w:eastAsia="zh-CN"/>
              </w:rPr>
            </w:pPr>
            <w:r>
              <w:rPr>
                <w:kern w:val="0"/>
                <w:sz w:val="20"/>
                <w:szCs w:val="20"/>
              </w:rPr>
              <w:t xml:space="preserve"> </w:t>
            </w:r>
            <w:r>
              <w:rPr>
                <w:rFonts w:hint="eastAsia"/>
                <w:kern w:val="0"/>
                <w:sz w:val="20"/>
                <w:szCs w:val="20"/>
                <w:lang w:val="en-US" w:eastAsia="zh-CN"/>
              </w:rPr>
              <w:t>43.2</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14:paraId="181D7FDD">
            <w:pPr>
              <w:widowControl/>
              <w:jc w:val="left"/>
              <w:rPr>
                <w:kern w:val="0"/>
                <w:sz w:val="20"/>
                <w:szCs w:val="20"/>
              </w:rPr>
            </w:pPr>
            <w:r>
              <w:rPr>
                <w:kern w:val="0"/>
                <w:sz w:val="20"/>
                <w:szCs w:val="20"/>
              </w:rPr>
              <w:t xml:space="preserve"> </w:t>
            </w:r>
            <w:r>
              <w:rPr>
                <w:rFonts w:hint="eastAsia"/>
                <w:kern w:val="0"/>
                <w:sz w:val="20"/>
                <w:szCs w:val="20"/>
              </w:rPr>
              <w:t>4</w:t>
            </w:r>
            <w:r>
              <w:rPr>
                <w:rFonts w:hint="eastAsia"/>
                <w:kern w:val="0"/>
                <w:sz w:val="20"/>
                <w:szCs w:val="20"/>
                <w:lang w:val="en-US" w:eastAsia="zh-CN"/>
              </w:rPr>
              <w:t>3.2</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14:paraId="7C4C24F1">
            <w:pPr>
              <w:widowControl/>
              <w:jc w:val="left"/>
              <w:rPr>
                <w:rFonts w:hAnsi="宋体"/>
                <w:kern w:val="0"/>
                <w:sz w:val="20"/>
                <w:szCs w:val="20"/>
              </w:rPr>
            </w:pPr>
            <w:r>
              <w:rPr>
                <w:kern w:val="0"/>
                <w:sz w:val="20"/>
                <w:szCs w:val="20"/>
              </w:rPr>
              <w:t xml:space="preserve"> </w:t>
            </w:r>
            <w:r>
              <w:rPr>
                <w:rFonts w:hint="eastAsia"/>
                <w:kern w:val="0"/>
                <w:sz w:val="20"/>
                <w:szCs w:val="20"/>
              </w:rPr>
              <w:t>4</w:t>
            </w:r>
            <w:r>
              <w:rPr>
                <w:rFonts w:hint="eastAsia"/>
                <w:kern w:val="0"/>
                <w:sz w:val="20"/>
                <w:szCs w:val="20"/>
                <w:lang w:val="en-US" w:eastAsia="zh-CN"/>
              </w:rPr>
              <w:t>3.2</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14:paraId="7CA1038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418B82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0CC643F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1BDBF5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96EB35F">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7B52B8D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2C78E6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965BECD">
            <w:pPr>
              <w:widowControl/>
              <w:jc w:val="left"/>
              <w:rPr>
                <w:rFonts w:ascii="Times New Roman" w:hAnsi="Times New Roman" w:eastAsia="仿宋_GB2312"/>
                <w:color w:val="000000"/>
                <w:kern w:val="0"/>
                <w:szCs w:val="21"/>
              </w:rPr>
            </w:pPr>
          </w:p>
          <w:p w14:paraId="1683442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3975630D">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1CB76B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65A2DD6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0A57C87C">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3C3865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71ADA8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6C4022BC">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7F2F3467">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19651C6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6F33CF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6F73A9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F39F9A5">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553087AE">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C4F4D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668888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79BE4F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7A2C1A95">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166DD899">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469CE1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1AC0B3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84816B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FC35D87">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07AB3C2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617AA69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7087318F">
            <w:pPr>
              <w:widowControl/>
              <w:spacing w:line="280" w:lineRule="exact"/>
              <w:jc w:val="left"/>
              <w:rPr>
                <w:kern w:val="0"/>
                <w:sz w:val="20"/>
                <w:szCs w:val="20"/>
              </w:rPr>
            </w:pPr>
            <w:r>
              <w:rPr>
                <w:rFonts w:hint="eastAsia" w:ascii="仿宋_GB2312" w:eastAsia="仿宋_GB2312"/>
                <w:kern w:val="0"/>
                <w:szCs w:val="21"/>
              </w:rPr>
              <w:t>　提升群众自我保健水平</w:t>
            </w:r>
          </w:p>
        </w:tc>
        <w:tc>
          <w:tcPr>
            <w:tcW w:w="1230" w:type="dxa"/>
            <w:tcBorders>
              <w:top w:val="single" w:color="auto" w:sz="4" w:space="0"/>
              <w:left w:val="nil"/>
              <w:bottom w:val="single" w:color="auto" w:sz="4" w:space="0"/>
              <w:right w:val="single" w:color="auto" w:sz="4" w:space="0"/>
            </w:tcBorders>
            <w:noWrap/>
            <w:vAlign w:val="center"/>
          </w:tcPr>
          <w:p w14:paraId="666E61EB">
            <w:pPr>
              <w:widowControl/>
              <w:spacing w:line="280" w:lineRule="exact"/>
              <w:jc w:val="left"/>
              <w:rPr>
                <w:kern w:val="0"/>
                <w:sz w:val="20"/>
                <w:szCs w:val="20"/>
              </w:rPr>
            </w:pPr>
            <w:r>
              <w:rPr>
                <w:rFonts w:hint="eastAsia" w:ascii="仿宋_GB2312" w:eastAsia="仿宋_GB2312"/>
                <w:kern w:val="0"/>
                <w:szCs w:val="21"/>
              </w:rPr>
              <w:t>　逐步提高</w:t>
            </w:r>
          </w:p>
        </w:tc>
        <w:tc>
          <w:tcPr>
            <w:tcW w:w="1193" w:type="dxa"/>
            <w:tcBorders>
              <w:top w:val="single" w:color="auto" w:sz="4" w:space="0"/>
              <w:left w:val="nil"/>
              <w:bottom w:val="single" w:color="auto" w:sz="4" w:space="0"/>
              <w:right w:val="single" w:color="auto" w:sz="4" w:space="0"/>
            </w:tcBorders>
            <w:noWrap/>
            <w:vAlign w:val="center"/>
          </w:tcPr>
          <w:p w14:paraId="7060CBB5">
            <w:pPr>
              <w:widowControl/>
              <w:spacing w:line="280" w:lineRule="exact"/>
              <w:jc w:val="left"/>
              <w:rPr>
                <w:kern w:val="0"/>
                <w:sz w:val="20"/>
                <w:szCs w:val="20"/>
              </w:rPr>
            </w:pPr>
            <w:r>
              <w:rPr>
                <w:rFonts w:hint="eastAsia" w:ascii="仿宋_GB2312" w:eastAsia="仿宋_GB2312"/>
                <w:kern w:val="0"/>
                <w:szCs w:val="21"/>
              </w:rPr>
              <w:t>　逐步提高</w:t>
            </w:r>
          </w:p>
        </w:tc>
        <w:tc>
          <w:tcPr>
            <w:tcW w:w="907" w:type="dxa"/>
            <w:tcBorders>
              <w:top w:val="single" w:color="auto" w:sz="4" w:space="0"/>
              <w:left w:val="nil"/>
              <w:bottom w:val="single" w:color="auto" w:sz="4" w:space="0"/>
              <w:right w:val="single" w:color="auto" w:sz="4" w:space="0"/>
            </w:tcBorders>
            <w:noWrap/>
            <w:vAlign w:val="center"/>
          </w:tcPr>
          <w:p w14:paraId="734E1377">
            <w:pPr>
              <w:widowControl/>
              <w:jc w:val="center"/>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781CCA74">
            <w:pPr>
              <w:widowControl/>
              <w:jc w:val="center"/>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093721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4730AC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E5A861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0605030">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7C39955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201899F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4EC9D59D">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251E3E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61F1A2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68EA86B5">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85D1125">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184782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E65388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56A81F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E56A268">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1BF08250">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755521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466CF1F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73EE3F5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1D7977EB">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69A0B0E6">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48E34D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FA904D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69D7A1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BFD8571">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4911DE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74643817">
            <w:pPr>
              <w:widowControl/>
              <w:spacing w:line="280" w:lineRule="exact"/>
              <w:ind w:firstLine="210" w:firstLineChars="100"/>
              <w:jc w:val="left"/>
              <w:rPr>
                <w:rFonts w:ascii="仿宋_GB2312" w:eastAsia="仿宋_GB2312"/>
                <w:kern w:val="0"/>
                <w:szCs w:val="21"/>
              </w:rPr>
            </w:pPr>
            <w:r>
              <w:rPr>
                <w:rFonts w:hint="eastAsia" w:ascii="仿宋_GB2312" w:eastAsia="仿宋_GB2312"/>
                <w:kern w:val="0"/>
                <w:szCs w:val="21"/>
              </w:rPr>
              <w:t>开展基本公共项目</w:t>
            </w:r>
          </w:p>
        </w:tc>
        <w:tc>
          <w:tcPr>
            <w:tcW w:w="1230" w:type="dxa"/>
            <w:tcBorders>
              <w:top w:val="single" w:color="auto" w:sz="4" w:space="0"/>
              <w:left w:val="single" w:color="auto" w:sz="4" w:space="0"/>
              <w:bottom w:val="single" w:color="auto" w:sz="4" w:space="0"/>
              <w:right w:val="single" w:color="auto" w:sz="4" w:space="0"/>
            </w:tcBorders>
            <w:noWrap/>
            <w:vAlign w:val="center"/>
          </w:tcPr>
          <w:p w14:paraId="5F6751CB">
            <w:pPr>
              <w:widowControl/>
              <w:spacing w:line="280" w:lineRule="exact"/>
              <w:jc w:val="left"/>
              <w:rPr>
                <w:rFonts w:ascii="仿宋_GB2312" w:eastAsia="仿宋_GB2312"/>
                <w:kern w:val="0"/>
                <w:szCs w:val="21"/>
              </w:rPr>
            </w:pPr>
            <w:r>
              <w:rPr>
                <w:rFonts w:hint="eastAsia" w:ascii="仿宋_GB2312" w:eastAsia="仿宋_GB2312"/>
                <w:kern w:val="0"/>
                <w:szCs w:val="21"/>
              </w:rPr>
              <w:t>　达标</w:t>
            </w:r>
          </w:p>
        </w:tc>
        <w:tc>
          <w:tcPr>
            <w:tcW w:w="1193" w:type="dxa"/>
            <w:tcBorders>
              <w:top w:val="single" w:color="auto" w:sz="4" w:space="0"/>
              <w:left w:val="single" w:color="auto" w:sz="4" w:space="0"/>
              <w:bottom w:val="single" w:color="auto" w:sz="4" w:space="0"/>
              <w:right w:val="single" w:color="auto" w:sz="4" w:space="0"/>
            </w:tcBorders>
            <w:noWrap/>
            <w:vAlign w:val="center"/>
          </w:tcPr>
          <w:p w14:paraId="26668CC0">
            <w:pPr>
              <w:widowControl/>
              <w:spacing w:line="280" w:lineRule="exact"/>
              <w:jc w:val="left"/>
            </w:pPr>
            <w:r>
              <w:rPr>
                <w:rFonts w:hint="eastAsia" w:ascii="仿宋_GB2312" w:eastAsia="仿宋_GB2312"/>
                <w:kern w:val="0"/>
                <w:szCs w:val="21"/>
              </w:rPr>
              <w:t>　达标</w:t>
            </w:r>
          </w:p>
        </w:tc>
        <w:tc>
          <w:tcPr>
            <w:tcW w:w="907" w:type="dxa"/>
            <w:tcBorders>
              <w:top w:val="single" w:color="auto" w:sz="4" w:space="0"/>
              <w:left w:val="single" w:color="auto" w:sz="4" w:space="0"/>
              <w:bottom w:val="single" w:color="auto" w:sz="4" w:space="0"/>
              <w:right w:val="single" w:color="auto" w:sz="4" w:space="0"/>
            </w:tcBorders>
            <w:noWrap/>
            <w:vAlign w:val="center"/>
          </w:tcPr>
          <w:p w14:paraId="4DA392E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6FBBA79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56D4E18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92CC048">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5DCE6CD">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46A900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7A582E4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4367F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5A3703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4845DBF5">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14:paraId="1A330A08">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90</w:t>
            </w:r>
            <w:r>
              <w:rPr>
                <w:rFonts w:hint="eastAsia" w:ascii="仿宋_GB2312" w:eastAsia="仿宋_GB2312"/>
                <w:kern w:val="0"/>
                <w:szCs w:val="21"/>
              </w:rPr>
              <w:t>%以上</w:t>
            </w:r>
          </w:p>
        </w:tc>
        <w:tc>
          <w:tcPr>
            <w:tcW w:w="1193" w:type="dxa"/>
            <w:tcBorders>
              <w:top w:val="nil"/>
              <w:left w:val="nil"/>
              <w:bottom w:val="single" w:color="auto" w:sz="4" w:space="0"/>
              <w:right w:val="single" w:color="auto" w:sz="4" w:space="0"/>
            </w:tcBorders>
            <w:noWrap/>
            <w:vAlign w:val="center"/>
          </w:tcPr>
          <w:p w14:paraId="4A62567E">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90</w:t>
            </w:r>
            <w:r>
              <w:rPr>
                <w:rFonts w:hint="eastAsia" w:ascii="仿宋_GB2312" w:eastAsia="仿宋_GB2312"/>
                <w:kern w:val="0"/>
                <w:szCs w:val="21"/>
              </w:rPr>
              <w:t>%以上</w:t>
            </w:r>
          </w:p>
        </w:tc>
        <w:tc>
          <w:tcPr>
            <w:tcW w:w="907" w:type="dxa"/>
            <w:tcBorders>
              <w:top w:val="nil"/>
              <w:left w:val="nil"/>
              <w:bottom w:val="single" w:color="auto" w:sz="4" w:space="0"/>
              <w:right w:val="single" w:color="auto" w:sz="4" w:space="0"/>
            </w:tcBorders>
            <w:noWrap/>
            <w:vAlign w:val="center"/>
          </w:tcPr>
          <w:p w14:paraId="4042DBE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5EA0F0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1C336DC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6B0A064">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4471372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5497E6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06BC43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72BEF51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09D636BC">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10D35209">
        <w:tblPrEx>
          <w:tblCellMar>
            <w:top w:w="0" w:type="dxa"/>
            <w:left w:w="108" w:type="dxa"/>
            <w:bottom w:w="0" w:type="dxa"/>
            <w:right w:w="108" w:type="dxa"/>
          </w:tblCellMar>
        </w:tblPrEx>
        <w:trPr>
          <w:trHeight w:val="690" w:hRule="atLeast"/>
          <w:jc w:val="center"/>
        </w:trPr>
        <w:tc>
          <w:tcPr>
            <w:tcW w:w="9999" w:type="dxa"/>
            <w:gridSpan w:val="9"/>
            <w:noWrap/>
            <w:vAlign w:val="center"/>
          </w:tcPr>
          <w:p w14:paraId="5B612BF5">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5C60C5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2A5BA952">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11031D3A">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3546B599">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491FF3F4">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46D382FA">
            <w:pPr>
              <w:widowControl/>
              <w:jc w:val="center"/>
              <w:rPr>
                <w:rFonts w:ascii="Times New Roman" w:hAnsi="Times New Roman" w:eastAsia="仿宋_GB2312"/>
                <w:color w:val="000000"/>
                <w:kern w:val="0"/>
                <w:szCs w:val="21"/>
              </w:rPr>
            </w:pPr>
            <w:r>
              <w:rPr>
                <w:rFonts w:hint="eastAsia" w:hAnsi="宋体"/>
                <w:kern w:val="0"/>
                <w:sz w:val="20"/>
                <w:szCs w:val="20"/>
              </w:rPr>
              <w:t>突发公共事件应急处置工作经费</w:t>
            </w:r>
          </w:p>
        </w:tc>
      </w:tr>
      <w:tr w14:paraId="1D7CB5B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00E8F8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3B6EB25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5E0D90A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605C00C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243CD6B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3F45B43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1D68C64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486107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1350DE73">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19521A6F">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0FAF237F">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25909953">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6F235CD4">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5FC61329">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55DEA2B5">
            <w:pPr>
              <w:spacing w:line="240" w:lineRule="exact"/>
              <w:jc w:val="center"/>
              <w:rPr>
                <w:rFonts w:ascii="Times New Roman" w:hAnsi="Times New Roman" w:eastAsia="仿宋_GB2312"/>
                <w:szCs w:val="21"/>
              </w:rPr>
            </w:pPr>
          </w:p>
          <w:p w14:paraId="31303462">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794FE70A">
            <w:pPr>
              <w:spacing w:line="240" w:lineRule="exact"/>
              <w:jc w:val="center"/>
              <w:rPr>
                <w:rFonts w:ascii="Times New Roman" w:hAnsi="Times New Roman" w:eastAsia="仿宋_GB2312"/>
                <w:szCs w:val="21"/>
              </w:rPr>
            </w:pPr>
          </w:p>
          <w:p w14:paraId="4D75F0D8">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73987FF6">
            <w:pPr>
              <w:spacing w:line="240" w:lineRule="exact"/>
              <w:jc w:val="center"/>
              <w:rPr>
                <w:rFonts w:ascii="Times New Roman" w:hAnsi="Times New Roman" w:eastAsia="仿宋_GB2312"/>
                <w:szCs w:val="21"/>
              </w:rPr>
            </w:pPr>
          </w:p>
          <w:p w14:paraId="5D557911">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2647BA6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46B450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A41A9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5A249266">
            <w:pPr>
              <w:jc w:val="center"/>
              <w:rPr>
                <w:rFonts w:hint="default" w:eastAsia="宋体"/>
                <w:kern w:val="0"/>
                <w:sz w:val="20"/>
                <w:szCs w:val="20"/>
                <w:lang w:val="en-US" w:eastAsia="zh-CN"/>
              </w:rPr>
            </w:pPr>
            <w:r>
              <w:rPr>
                <w:rFonts w:hint="eastAsia"/>
                <w:kern w:val="0"/>
                <w:sz w:val="20"/>
                <w:szCs w:val="20"/>
                <w:lang w:val="en-US" w:eastAsia="zh-CN"/>
              </w:rPr>
              <w:t>27</w:t>
            </w:r>
          </w:p>
        </w:tc>
        <w:tc>
          <w:tcPr>
            <w:tcW w:w="1230" w:type="dxa"/>
            <w:tcBorders>
              <w:top w:val="nil"/>
              <w:left w:val="nil"/>
              <w:bottom w:val="single" w:color="auto" w:sz="4" w:space="0"/>
              <w:right w:val="single" w:color="auto" w:sz="4" w:space="0"/>
            </w:tcBorders>
            <w:noWrap/>
            <w:vAlign w:val="top"/>
          </w:tcPr>
          <w:p w14:paraId="5EE6C609">
            <w:pPr>
              <w:jc w:val="center"/>
              <w:rPr>
                <w:rFonts w:hint="default" w:eastAsia="宋体"/>
                <w:lang w:val="en-US" w:eastAsia="zh-CN"/>
              </w:rPr>
            </w:pPr>
            <w:r>
              <w:rPr>
                <w:rFonts w:hint="eastAsia"/>
                <w:lang w:val="en-US" w:eastAsia="zh-CN"/>
              </w:rPr>
              <w:t>27</w:t>
            </w:r>
          </w:p>
        </w:tc>
        <w:tc>
          <w:tcPr>
            <w:tcW w:w="1193" w:type="dxa"/>
            <w:tcBorders>
              <w:top w:val="nil"/>
              <w:left w:val="nil"/>
              <w:bottom w:val="single" w:color="auto" w:sz="4" w:space="0"/>
              <w:right w:val="single" w:color="auto" w:sz="4" w:space="0"/>
            </w:tcBorders>
            <w:noWrap/>
            <w:vAlign w:val="top"/>
          </w:tcPr>
          <w:p w14:paraId="21B6E6AA">
            <w:pPr>
              <w:jc w:val="center"/>
              <w:rPr>
                <w:rFonts w:hint="default" w:eastAsia="宋体"/>
                <w:kern w:val="0"/>
                <w:sz w:val="20"/>
                <w:szCs w:val="20"/>
                <w:lang w:val="en-US" w:eastAsia="zh-CN"/>
              </w:rPr>
            </w:pPr>
            <w:r>
              <w:rPr>
                <w:rFonts w:hint="eastAsia"/>
                <w:kern w:val="0"/>
                <w:sz w:val="20"/>
                <w:szCs w:val="20"/>
                <w:lang w:val="en-US" w:eastAsia="zh-CN"/>
              </w:rPr>
              <w:t>22.08</w:t>
            </w:r>
          </w:p>
        </w:tc>
        <w:tc>
          <w:tcPr>
            <w:tcW w:w="907" w:type="dxa"/>
            <w:tcBorders>
              <w:top w:val="nil"/>
              <w:left w:val="nil"/>
              <w:bottom w:val="single" w:color="auto" w:sz="4" w:space="0"/>
              <w:right w:val="single" w:color="auto" w:sz="4" w:space="0"/>
            </w:tcBorders>
            <w:noWrap/>
            <w:vAlign w:val="center"/>
          </w:tcPr>
          <w:p w14:paraId="613734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49EA5F88">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870B76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53DBEA0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8E24A7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F50B52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66D1E1CA">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27</w:t>
            </w:r>
          </w:p>
        </w:tc>
        <w:tc>
          <w:tcPr>
            <w:tcW w:w="1230" w:type="dxa"/>
            <w:tcBorders>
              <w:top w:val="nil"/>
              <w:left w:val="nil"/>
              <w:bottom w:val="single" w:color="auto" w:sz="4" w:space="0"/>
              <w:right w:val="single" w:color="auto" w:sz="4" w:space="0"/>
            </w:tcBorders>
            <w:noWrap/>
            <w:vAlign w:val="top"/>
          </w:tcPr>
          <w:p w14:paraId="22504B24">
            <w:pPr>
              <w:jc w:val="center"/>
              <w:rPr>
                <w:rFonts w:hint="default" w:ascii="Calibri" w:hAnsi="Calibri" w:eastAsia="宋体" w:cs="Times New Roman"/>
                <w:kern w:val="2"/>
                <w:sz w:val="21"/>
                <w:szCs w:val="22"/>
                <w:lang w:val="en-US" w:eastAsia="zh-CN" w:bidi="ar-SA"/>
              </w:rPr>
            </w:pPr>
            <w:r>
              <w:rPr>
                <w:rFonts w:hint="eastAsia"/>
                <w:lang w:val="en-US" w:eastAsia="zh-CN"/>
              </w:rPr>
              <w:t>27</w:t>
            </w:r>
          </w:p>
        </w:tc>
        <w:tc>
          <w:tcPr>
            <w:tcW w:w="1193" w:type="dxa"/>
            <w:tcBorders>
              <w:top w:val="nil"/>
              <w:left w:val="nil"/>
              <w:bottom w:val="single" w:color="auto" w:sz="4" w:space="0"/>
              <w:right w:val="single" w:color="auto" w:sz="4" w:space="0"/>
            </w:tcBorders>
            <w:noWrap/>
            <w:vAlign w:val="top"/>
          </w:tcPr>
          <w:p w14:paraId="2BF8658F">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22.08</w:t>
            </w:r>
          </w:p>
        </w:tc>
        <w:tc>
          <w:tcPr>
            <w:tcW w:w="907" w:type="dxa"/>
            <w:tcBorders>
              <w:top w:val="nil"/>
              <w:left w:val="nil"/>
              <w:bottom w:val="single" w:color="auto" w:sz="4" w:space="0"/>
              <w:right w:val="single" w:color="auto" w:sz="4" w:space="0"/>
            </w:tcBorders>
            <w:noWrap/>
            <w:vAlign w:val="center"/>
          </w:tcPr>
          <w:p w14:paraId="725BE1C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2EAE171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249102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59DA8B4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1DD643D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4644AD7">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578C4D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025C66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43E0DF4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79E664D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0DC3DA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24D47B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547264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3402960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34BDA377">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3AAB2EE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3D0652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317EF4F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19BF4B6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08783C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EE712E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6356F9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64FD9E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698101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02F77A9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319C44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2F0E37D3">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501969C1">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2EB3E625">
            <w:pPr>
              <w:widowControl/>
              <w:jc w:val="center"/>
              <w:rPr>
                <w:rFonts w:ascii="Times New Roman" w:hAnsi="Times New Roman" w:eastAsia="仿宋_GB2312"/>
                <w:color w:val="000000"/>
                <w:kern w:val="0"/>
                <w:szCs w:val="21"/>
              </w:rPr>
            </w:pPr>
            <w:r>
              <w:rPr>
                <w:rFonts w:hint="eastAsia" w:ascii="仿宋_GB2312" w:eastAsia="仿宋_GB2312"/>
                <w:kern w:val="0"/>
                <w:szCs w:val="21"/>
              </w:rPr>
              <w:t>处置</w:t>
            </w:r>
            <w:r>
              <w:rPr>
                <w:rFonts w:hint="eastAsia" w:ascii="仿宋_GB2312" w:eastAsia="仿宋_GB2312"/>
                <w:kern w:val="0"/>
                <w:szCs w:val="21"/>
                <w:lang w:eastAsia="zh-CN"/>
              </w:rPr>
              <w:t>突发公共卫生事件</w:t>
            </w:r>
            <w:r>
              <w:rPr>
                <w:rFonts w:hint="eastAsia" w:ascii="仿宋_GB2312" w:eastAsia="仿宋_GB2312"/>
                <w:kern w:val="0"/>
                <w:szCs w:val="21"/>
              </w:rPr>
              <w:t>，保障公众身体健康和生命安全</w:t>
            </w:r>
          </w:p>
        </w:tc>
        <w:tc>
          <w:tcPr>
            <w:tcW w:w="4226" w:type="dxa"/>
            <w:gridSpan w:val="4"/>
            <w:tcBorders>
              <w:top w:val="single" w:color="auto" w:sz="4" w:space="0"/>
              <w:left w:val="nil"/>
              <w:bottom w:val="single" w:color="auto" w:sz="4" w:space="0"/>
              <w:right w:val="single" w:color="auto" w:sz="4" w:space="0"/>
            </w:tcBorders>
            <w:noWrap/>
            <w:vAlign w:val="center"/>
          </w:tcPr>
          <w:p w14:paraId="21ED18C0">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270978FA">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50C22A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0634CF1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3B4DCE5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511964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0F0E9C7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5D2A167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602A4CB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1483227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34306D6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752A2C8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29C28CC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20FEAFD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3A7B232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517B1DB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0C9F627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5A2E1A1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4E947F3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7A6FAF6">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32E0CD6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6E6150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6046D72">
            <w:pPr>
              <w:widowControl/>
              <w:jc w:val="center"/>
              <w:rPr>
                <w:rFonts w:ascii="Times New Roman" w:hAnsi="Times New Roman" w:eastAsia="仿宋_GB2312"/>
                <w:color w:val="000000"/>
                <w:kern w:val="0"/>
                <w:szCs w:val="21"/>
              </w:rPr>
            </w:pPr>
          </w:p>
          <w:p w14:paraId="22DCD6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156686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055BEE6B">
            <w:pPr>
              <w:widowControl/>
              <w:spacing w:line="280" w:lineRule="exact"/>
              <w:jc w:val="left"/>
            </w:pPr>
            <w:r>
              <w:rPr>
                <w:rFonts w:hint="eastAsia" w:ascii="仿宋_GB2312" w:eastAsia="仿宋_GB2312"/>
                <w:kern w:val="0"/>
                <w:szCs w:val="21"/>
              </w:rPr>
              <w:t>开展突发公共卫生事件应急演练</w:t>
            </w:r>
          </w:p>
        </w:tc>
        <w:tc>
          <w:tcPr>
            <w:tcW w:w="1230" w:type="dxa"/>
            <w:tcBorders>
              <w:top w:val="single" w:color="auto" w:sz="4" w:space="0"/>
              <w:left w:val="nil"/>
              <w:bottom w:val="single" w:color="auto" w:sz="4" w:space="0"/>
              <w:right w:val="single" w:color="auto" w:sz="4" w:space="0"/>
            </w:tcBorders>
            <w:noWrap/>
            <w:vAlign w:val="center"/>
          </w:tcPr>
          <w:p w14:paraId="3301816A">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开展突发公共卫生事件应急演练</w:t>
            </w:r>
          </w:p>
        </w:tc>
        <w:tc>
          <w:tcPr>
            <w:tcW w:w="1193" w:type="dxa"/>
            <w:tcBorders>
              <w:top w:val="single" w:color="auto" w:sz="4" w:space="0"/>
              <w:left w:val="nil"/>
              <w:bottom w:val="single" w:color="auto" w:sz="4" w:space="0"/>
              <w:right w:val="single" w:color="auto" w:sz="4" w:space="0"/>
            </w:tcBorders>
            <w:noWrap/>
            <w:vAlign w:val="center"/>
          </w:tcPr>
          <w:p w14:paraId="5B188B9B">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开展突发公共卫生事件应急演练</w:t>
            </w:r>
          </w:p>
        </w:tc>
        <w:tc>
          <w:tcPr>
            <w:tcW w:w="907" w:type="dxa"/>
            <w:tcBorders>
              <w:top w:val="single" w:color="auto" w:sz="4" w:space="0"/>
              <w:left w:val="nil"/>
              <w:bottom w:val="single" w:color="auto" w:sz="4" w:space="0"/>
              <w:right w:val="single" w:color="auto" w:sz="4" w:space="0"/>
            </w:tcBorders>
            <w:noWrap/>
            <w:vAlign w:val="center"/>
          </w:tcPr>
          <w:p w14:paraId="6AEA36E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0084EE5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1F4AE3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C15337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123FCE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5CB655C">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28E11F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2E545447">
            <w:pPr>
              <w:widowControl/>
              <w:spacing w:line="280" w:lineRule="exact"/>
              <w:jc w:val="left"/>
              <w:rPr>
                <w:kern w:val="0"/>
                <w:sz w:val="20"/>
                <w:szCs w:val="20"/>
              </w:rPr>
            </w:pPr>
            <w:r>
              <w:rPr>
                <w:rFonts w:hint="eastAsia" w:ascii="仿宋_GB2312" w:eastAsia="仿宋_GB2312"/>
                <w:kern w:val="0"/>
                <w:szCs w:val="21"/>
              </w:rPr>
              <w:t>及时处置突发公共卫生事件　</w:t>
            </w:r>
          </w:p>
        </w:tc>
        <w:tc>
          <w:tcPr>
            <w:tcW w:w="1230" w:type="dxa"/>
            <w:tcBorders>
              <w:top w:val="single" w:color="auto" w:sz="4" w:space="0"/>
              <w:left w:val="nil"/>
              <w:bottom w:val="single" w:color="auto" w:sz="4" w:space="0"/>
              <w:right w:val="single" w:color="auto" w:sz="4" w:space="0"/>
            </w:tcBorders>
            <w:noWrap/>
            <w:vAlign w:val="center"/>
          </w:tcPr>
          <w:p w14:paraId="407D6BDC">
            <w:pPr>
              <w:widowControl/>
              <w:spacing w:line="280" w:lineRule="exact"/>
              <w:jc w:val="left"/>
              <w:rPr>
                <w:kern w:val="0"/>
                <w:sz w:val="20"/>
                <w:szCs w:val="20"/>
              </w:rPr>
            </w:pPr>
            <w:r>
              <w:rPr>
                <w:rFonts w:hint="eastAsia" w:ascii="仿宋_GB2312" w:eastAsia="仿宋_GB2312"/>
                <w:kern w:val="0"/>
                <w:szCs w:val="21"/>
              </w:rPr>
              <w:t>及时　</w:t>
            </w:r>
          </w:p>
        </w:tc>
        <w:tc>
          <w:tcPr>
            <w:tcW w:w="1193" w:type="dxa"/>
            <w:tcBorders>
              <w:top w:val="single" w:color="auto" w:sz="4" w:space="0"/>
              <w:left w:val="nil"/>
              <w:bottom w:val="single" w:color="auto" w:sz="4" w:space="0"/>
              <w:right w:val="single" w:color="auto" w:sz="4" w:space="0"/>
            </w:tcBorders>
            <w:noWrap/>
            <w:vAlign w:val="center"/>
          </w:tcPr>
          <w:p w14:paraId="1014BA55">
            <w:pPr>
              <w:widowControl/>
              <w:spacing w:line="280" w:lineRule="exact"/>
              <w:jc w:val="left"/>
              <w:rPr>
                <w:rFonts w:ascii="仿宋_GB2312" w:eastAsia="仿宋_GB2312"/>
                <w:kern w:val="0"/>
                <w:szCs w:val="21"/>
              </w:rPr>
            </w:pPr>
            <w:r>
              <w:rPr>
                <w:rFonts w:hint="eastAsia" w:ascii="仿宋_GB2312" w:eastAsia="仿宋_GB2312"/>
                <w:kern w:val="0"/>
                <w:szCs w:val="21"/>
              </w:rPr>
              <w:t>　及时</w:t>
            </w:r>
          </w:p>
        </w:tc>
        <w:tc>
          <w:tcPr>
            <w:tcW w:w="907" w:type="dxa"/>
            <w:tcBorders>
              <w:top w:val="single" w:color="auto" w:sz="4" w:space="0"/>
              <w:left w:val="nil"/>
              <w:bottom w:val="single" w:color="auto" w:sz="4" w:space="0"/>
              <w:right w:val="single" w:color="auto" w:sz="4" w:space="0"/>
            </w:tcBorders>
            <w:noWrap/>
            <w:vAlign w:val="center"/>
          </w:tcPr>
          <w:p w14:paraId="54EABA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08D0848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5E2A88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27CD31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326A1A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4082EBF">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54F699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3974D4E2">
            <w:pPr>
              <w:widowControl/>
              <w:spacing w:line="280" w:lineRule="exact"/>
              <w:jc w:val="left"/>
              <w:rPr>
                <w:kern w:val="0"/>
                <w:sz w:val="20"/>
                <w:szCs w:val="20"/>
              </w:rPr>
            </w:pPr>
            <w:r>
              <w:rPr>
                <w:rFonts w:hint="eastAsia" w:ascii="仿宋_GB2312" w:eastAsia="仿宋_GB2312"/>
                <w:kern w:val="0"/>
                <w:szCs w:val="21"/>
              </w:rPr>
              <w:t>　长期</w:t>
            </w:r>
          </w:p>
        </w:tc>
        <w:tc>
          <w:tcPr>
            <w:tcW w:w="1230" w:type="dxa"/>
            <w:tcBorders>
              <w:top w:val="single" w:color="auto" w:sz="4" w:space="0"/>
              <w:left w:val="nil"/>
              <w:bottom w:val="single" w:color="auto" w:sz="4" w:space="0"/>
              <w:right w:val="single" w:color="auto" w:sz="4" w:space="0"/>
            </w:tcBorders>
            <w:noWrap/>
            <w:vAlign w:val="center"/>
          </w:tcPr>
          <w:p w14:paraId="1CC3D92D">
            <w:pPr>
              <w:widowControl/>
              <w:spacing w:line="280" w:lineRule="exact"/>
              <w:jc w:val="left"/>
              <w:rPr>
                <w:kern w:val="0"/>
                <w:sz w:val="20"/>
                <w:szCs w:val="20"/>
              </w:rPr>
            </w:pPr>
            <w:r>
              <w:rPr>
                <w:rFonts w:hint="eastAsia" w:ascii="仿宋_GB2312" w:eastAsia="仿宋_GB2312"/>
                <w:kern w:val="0"/>
                <w:szCs w:val="21"/>
              </w:rPr>
              <w:t>长期　</w:t>
            </w:r>
          </w:p>
        </w:tc>
        <w:tc>
          <w:tcPr>
            <w:tcW w:w="1193" w:type="dxa"/>
            <w:tcBorders>
              <w:top w:val="single" w:color="auto" w:sz="4" w:space="0"/>
              <w:left w:val="nil"/>
              <w:bottom w:val="single" w:color="auto" w:sz="4" w:space="0"/>
              <w:right w:val="single" w:color="auto" w:sz="4" w:space="0"/>
            </w:tcBorders>
            <w:noWrap/>
            <w:vAlign w:val="center"/>
          </w:tcPr>
          <w:p w14:paraId="20077C3C">
            <w:pPr>
              <w:widowControl/>
              <w:spacing w:line="280" w:lineRule="exact"/>
              <w:jc w:val="left"/>
            </w:pPr>
            <w:r>
              <w:rPr>
                <w:rFonts w:hint="eastAsia" w:ascii="仿宋_GB2312" w:eastAsia="仿宋_GB2312"/>
                <w:kern w:val="0"/>
                <w:szCs w:val="21"/>
              </w:rPr>
              <w:t>长期　</w:t>
            </w:r>
          </w:p>
        </w:tc>
        <w:tc>
          <w:tcPr>
            <w:tcW w:w="907" w:type="dxa"/>
            <w:tcBorders>
              <w:top w:val="single" w:color="auto" w:sz="4" w:space="0"/>
              <w:left w:val="nil"/>
              <w:bottom w:val="single" w:color="auto" w:sz="4" w:space="0"/>
              <w:right w:val="single" w:color="auto" w:sz="4" w:space="0"/>
            </w:tcBorders>
            <w:noWrap/>
            <w:vAlign w:val="center"/>
          </w:tcPr>
          <w:p w14:paraId="552BF7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3A3B317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2DA521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6EDBD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053E00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4DFBCFF">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5DB5A2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74A8E14D">
            <w:pPr>
              <w:widowControl/>
              <w:jc w:val="left"/>
              <w:rPr>
                <w:rFonts w:hint="default" w:eastAsia="宋体"/>
                <w:kern w:val="0"/>
                <w:sz w:val="20"/>
                <w:szCs w:val="20"/>
                <w:lang w:val="en-US" w:eastAsia="zh-CN"/>
              </w:rPr>
            </w:pPr>
            <w:r>
              <w:rPr>
                <w:kern w:val="0"/>
                <w:sz w:val="20"/>
                <w:szCs w:val="20"/>
              </w:rPr>
              <w:t xml:space="preserve"> </w:t>
            </w:r>
            <w:r>
              <w:rPr>
                <w:rFonts w:hint="eastAsia"/>
                <w:kern w:val="0"/>
                <w:sz w:val="20"/>
                <w:szCs w:val="20"/>
                <w:lang w:val="en-US" w:eastAsia="zh-CN"/>
              </w:rPr>
              <w:t>27</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14:paraId="1ED9B7E5">
            <w:pPr>
              <w:widowControl/>
              <w:jc w:val="left"/>
              <w:rPr>
                <w:kern w:val="0"/>
                <w:sz w:val="20"/>
                <w:szCs w:val="20"/>
              </w:rPr>
            </w:pPr>
            <w:r>
              <w:rPr>
                <w:kern w:val="0"/>
                <w:sz w:val="20"/>
                <w:szCs w:val="20"/>
              </w:rPr>
              <w:t xml:space="preserve"> </w:t>
            </w:r>
            <w:r>
              <w:rPr>
                <w:rFonts w:hint="eastAsia"/>
                <w:kern w:val="0"/>
                <w:sz w:val="20"/>
                <w:szCs w:val="20"/>
                <w:lang w:val="en-US" w:eastAsia="zh-CN"/>
              </w:rPr>
              <w:t>27</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14:paraId="480209F4">
            <w:pPr>
              <w:widowControl/>
              <w:jc w:val="left"/>
              <w:rPr>
                <w:rFonts w:hAnsi="宋体"/>
                <w:kern w:val="0"/>
                <w:sz w:val="20"/>
                <w:szCs w:val="20"/>
              </w:rPr>
            </w:pPr>
            <w:r>
              <w:rPr>
                <w:kern w:val="0"/>
                <w:sz w:val="20"/>
                <w:szCs w:val="20"/>
              </w:rPr>
              <w:t xml:space="preserve"> </w:t>
            </w:r>
            <w:r>
              <w:rPr>
                <w:rFonts w:hint="eastAsia"/>
                <w:kern w:val="0"/>
                <w:sz w:val="20"/>
                <w:szCs w:val="20"/>
                <w:lang w:val="en-US" w:eastAsia="zh-CN"/>
              </w:rPr>
              <w:t>27</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14:paraId="2DB16E4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7CFF06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24DF89A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B4EC73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45A0880">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3CC33A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1765CC6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4EBC1A77">
            <w:pPr>
              <w:widowControl/>
              <w:jc w:val="left"/>
              <w:rPr>
                <w:rFonts w:ascii="Times New Roman" w:hAnsi="Times New Roman" w:eastAsia="仿宋_GB2312"/>
                <w:color w:val="000000"/>
                <w:kern w:val="0"/>
                <w:szCs w:val="21"/>
              </w:rPr>
            </w:pPr>
          </w:p>
          <w:p w14:paraId="3D301B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1F095348">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24EAD0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4A4A874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7DBAC706">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77DB972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6B7749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2E515B36">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FA66680">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477E7CA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388426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68D197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BFC37FB">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658594F1">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6E769E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498EC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3435463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5DBD47EF">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65092E08">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1C531B8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3BAFF6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A221BB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3CB56B4">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4B742F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45E027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6A20993D">
            <w:pPr>
              <w:widowControl/>
              <w:spacing w:line="280" w:lineRule="exact"/>
              <w:jc w:val="center"/>
              <w:rPr>
                <w:kern w:val="0"/>
                <w:sz w:val="20"/>
                <w:szCs w:val="20"/>
              </w:rPr>
            </w:pPr>
            <w:r>
              <w:rPr>
                <w:rFonts w:hint="eastAsia" w:ascii="仿宋_GB2312" w:eastAsia="仿宋_GB2312"/>
                <w:kern w:val="0"/>
                <w:szCs w:val="21"/>
              </w:rPr>
              <w:t>及时处置突发公共卫生事件</w:t>
            </w:r>
          </w:p>
        </w:tc>
        <w:tc>
          <w:tcPr>
            <w:tcW w:w="1230" w:type="dxa"/>
            <w:tcBorders>
              <w:top w:val="single" w:color="auto" w:sz="4" w:space="0"/>
              <w:left w:val="nil"/>
              <w:bottom w:val="single" w:color="auto" w:sz="4" w:space="0"/>
              <w:right w:val="single" w:color="auto" w:sz="4" w:space="0"/>
            </w:tcBorders>
            <w:noWrap/>
            <w:vAlign w:val="center"/>
          </w:tcPr>
          <w:p w14:paraId="56537824">
            <w:pPr>
              <w:widowControl/>
              <w:spacing w:line="280" w:lineRule="exact"/>
              <w:jc w:val="center"/>
              <w:rPr>
                <w:kern w:val="0"/>
                <w:sz w:val="20"/>
                <w:szCs w:val="20"/>
              </w:rPr>
            </w:pPr>
            <w:r>
              <w:rPr>
                <w:rFonts w:hint="eastAsia" w:ascii="仿宋_GB2312" w:eastAsia="仿宋_GB2312"/>
                <w:kern w:val="0"/>
                <w:szCs w:val="21"/>
              </w:rPr>
              <w:t>及时处置</w:t>
            </w:r>
          </w:p>
        </w:tc>
        <w:tc>
          <w:tcPr>
            <w:tcW w:w="1193" w:type="dxa"/>
            <w:tcBorders>
              <w:top w:val="single" w:color="auto" w:sz="4" w:space="0"/>
              <w:left w:val="nil"/>
              <w:bottom w:val="single" w:color="auto" w:sz="4" w:space="0"/>
              <w:right w:val="single" w:color="auto" w:sz="4" w:space="0"/>
            </w:tcBorders>
            <w:noWrap/>
            <w:vAlign w:val="center"/>
          </w:tcPr>
          <w:p w14:paraId="361A7F7E">
            <w:pPr>
              <w:widowControl/>
              <w:spacing w:line="280" w:lineRule="exact"/>
              <w:jc w:val="center"/>
              <w:rPr>
                <w:kern w:val="0"/>
                <w:sz w:val="20"/>
                <w:szCs w:val="20"/>
              </w:rPr>
            </w:pPr>
            <w:r>
              <w:rPr>
                <w:rFonts w:hint="eastAsia" w:ascii="仿宋_GB2312" w:eastAsia="仿宋_GB2312"/>
                <w:kern w:val="0"/>
                <w:szCs w:val="21"/>
              </w:rPr>
              <w:t>及时处置</w:t>
            </w:r>
          </w:p>
        </w:tc>
        <w:tc>
          <w:tcPr>
            <w:tcW w:w="907" w:type="dxa"/>
            <w:tcBorders>
              <w:top w:val="single" w:color="auto" w:sz="4" w:space="0"/>
              <w:left w:val="nil"/>
              <w:bottom w:val="single" w:color="auto" w:sz="4" w:space="0"/>
              <w:right w:val="single" w:color="auto" w:sz="4" w:space="0"/>
            </w:tcBorders>
            <w:noWrap/>
            <w:vAlign w:val="center"/>
          </w:tcPr>
          <w:p w14:paraId="57240FA7">
            <w:pPr>
              <w:widowControl/>
              <w:jc w:val="center"/>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4AB0E42D">
            <w:pPr>
              <w:widowControl/>
              <w:jc w:val="center"/>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697998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C599FD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387F23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8C03F20">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2568B50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621D3C6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3BDA453D">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5C082D9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6C38F53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64771EF0">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75C582D5">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943EA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76BDD1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A65166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88380D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775A3DE0">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55487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12B29D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696BDA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4EF0855E">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170DD1AD">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70FA3AE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118688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304BD3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7F4CAA3">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3AB52A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73F9FE78">
            <w:pPr>
              <w:widowControl/>
              <w:spacing w:line="280" w:lineRule="exact"/>
              <w:jc w:val="center"/>
              <w:rPr>
                <w:rFonts w:hint="eastAsia" w:ascii="仿宋_GB2312" w:eastAsia="仿宋_GB2312"/>
                <w:kern w:val="0"/>
                <w:szCs w:val="21"/>
                <w:lang w:eastAsia="zh-CN"/>
              </w:rPr>
            </w:pPr>
            <w:r>
              <w:rPr>
                <w:rFonts w:hint="eastAsia" w:ascii="仿宋_GB2312" w:eastAsia="仿宋_GB2312"/>
                <w:kern w:val="0"/>
                <w:szCs w:val="21"/>
              </w:rPr>
              <w:t>科学处置突发</w:t>
            </w:r>
            <w:r>
              <w:rPr>
                <w:rFonts w:hint="eastAsia" w:ascii="仿宋_GB2312" w:eastAsia="仿宋_GB2312"/>
                <w:kern w:val="0"/>
                <w:szCs w:val="21"/>
                <w:lang w:eastAsia="zh-CN"/>
              </w:rPr>
              <w:t>公共卫生事件</w:t>
            </w:r>
          </w:p>
        </w:tc>
        <w:tc>
          <w:tcPr>
            <w:tcW w:w="1230" w:type="dxa"/>
            <w:tcBorders>
              <w:top w:val="single" w:color="auto" w:sz="4" w:space="0"/>
              <w:left w:val="single" w:color="auto" w:sz="4" w:space="0"/>
              <w:bottom w:val="single" w:color="auto" w:sz="4" w:space="0"/>
              <w:right w:val="single" w:color="auto" w:sz="4" w:space="0"/>
            </w:tcBorders>
            <w:noWrap/>
            <w:vAlign w:val="center"/>
          </w:tcPr>
          <w:p w14:paraId="0BDCE6FA">
            <w:pPr>
              <w:widowControl/>
              <w:spacing w:line="280" w:lineRule="exact"/>
              <w:jc w:val="center"/>
              <w:rPr>
                <w:rFonts w:ascii="仿宋_GB2312" w:eastAsia="仿宋_GB2312"/>
                <w:kern w:val="0"/>
                <w:szCs w:val="21"/>
              </w:rPr>
            </w:pPr>
            <w:r>
              <w:rPr>
                <w:rFonts w:hint="eastAsia" w:ascii="仿宋_GB2312" w:eastAsia="仿宋_GB2312"/>
                <w:kern w:val="0"/>
                <w:szCs w:val="21"/>
              </w:rPr>
              <w:t>保障公众生命安全</w:t>
            </w:r>
          </w:p>
        </w:tc>
        <w:tc>
          <w:tcPr>
            <w:tcW w:w="1193" w:type="dxa"/>
            <w:tcBorders>
              <w:top w:val="single" w:color="auto" w:sz="4" w:space="0"/>
              <w:left w:val="single" w:color="auto" w:sz="4" w:space="0"/>
              <w:bottom w:val="single" w:color="auto" w:sz="4" w:space="0"/>
              <w:right w:val="single" w:color="auto" w:sz="4" w:space="0"/>
            </w:tcBorders>
            <w:noWrap/>
            <w:vAlign w:val="center"/>
          </w:tcPr>
          <w:p w14:paraId="3DD0EC08">
            <w:pPr>
              <w:widowControl/>
              <w:spacing w:line="280" w:lineRule="exact"/>
              <w:jc w:val="center"/>
            </w:pPr>
            <w:r>
              <w:rPr>
                <w:rFonts w:hint="eastAsia" w:ascii="仿宋_GB2312" w:eastAsia="仿宋_GB2312"/>
                <w:kern w:val="0"/>
                <w:szCs w:val="21"/>
              </w:rPr>
              <w:t>保障公众生命安全</w:t>
            </w:r>
          </w:p>
        </w:tc>
        <w:tc>
          <w:tcPr>
            <w:tcW w:w="907" w:type="dxa"/>
            <w:tcBorders>
              <w:top w:val="single" w:color="auto" w:sz="4" w:space="0"/>
              <w:left w:val="single" w:color="auto" w:sz="4" w:space="0"/>
              <w:bottom w:val="single" w:color="auto" w:sz="4" w:space="0"/>
              <w:right w:val="single" w:color="auto" w:sz="4" w:space="0"/>
            </w:tcBorders>
            <w:noWrap/>
            <w:vAlign w:val="center"/>
          </w:tcPr>
          <w:p w14:paraId="517B824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5A49C2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784446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DCD9255">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C77B78E">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42C4929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65AC76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0BD078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3C38AE6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233998D8">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14:paraId="2CBBC70A">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100</w:t>
            </w:r>
            <w:r>
              <w:rPr>
                <w:rFonts w:hint="eastAsia" w:ascii="仿宋_GB2312" w:eastAsia="仿宋_GB2312"/>
                <w:kern w:val="0"/>
                <w:szCs w:val="21"/>
              </w:rPr>
              <w:t>%</w:t>
            </w:r>
          </w:p>
        </w:tc>
        <w:tc>
          <w:tcPr>
            <w:tcW w:w="1193" w:type="dxa"/>
            <w:tcBorders>
              <w:top w:val="nil"/>
              <w:left w:val="nil"/>
              <w:bottom w:val="single" w:color="auto" w:sz="4" w:space="0"/>
              <w:right w:val="single" w:color="auto" w:sz="4" w:space="0"/>
            </w:tcBorders>
            <w:noWrap/>
            <w:vAlign w:val="center"/>
          </w:tcPr>
          <w:p w14:paraId="7D4B75DB">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lang w:val="en-US" w:eastAsia="zh-CN"/>
              </w:rPr>
              <w:t>100</w:t>
            </w:r>
            <w:r>
              <w:rPr>
                <w:rFonts w:hint="eastAsia" w:ascii="仿宋_GB2312" w:eastAsia="仿宋_GB2312"/>
                <w:kern w:val="0"/>
                <w:szCs w:val="21"/>
              </w:rPr>
              <w:t>%</w:t>
            </w:r>
          </w:p>
        </w:tc>
        <w:tc>
          <w:tcPr>
            <w:tcW w:w="907" w:type="dxa"/>
            <w:tcBorders>
              <w:top w:val="nil"/>
              <w:left w:val="nil"/>
              <w:bottom w:val="single" w:color="auto" w:sz="4" w:space="0"/>
              <w:right w:val="single" w:color="auto" w:sz="4" w:space="0"/>
            </w:tcBorders>
            <w:noWrap/>
            <w:vAlign w:val="center"/>
          </w:tcPr>
          <w:p w14:paraId="4888BA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1023E2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7294F7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FD211B4">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6DA7EF7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3666924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6CC1862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422EDF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09EB67F1">
      <w:pPr>
        <w:spacing w:beforeLines="50"/>
        <w:rPr>
          <w:rFonts w:ascii="Times New Roman" w:hAnsi="Times New Roman"/>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430CB5DE">
        <w:tblPrEx>
          <w:tblCellMar>
            <w:top w:w="0" w:type="dxa"/>
            <w:left w:w="108" w:type="dxa"/>
            <w:bottom w:w="0" w:type="dxa"/>
            <w:right w:w="108" w:type="dxa"/>
          </w:tblCellMar>
        </w:tblPrEx>
        <w:trPr>
          <w:trHeight w:val="690" w:hRule="atLeast"/>
          <w:jc w:val="center"/>
        </w:trPr>
        <w:tc>
          <w:tcPr>
            <w:tcW w:w="9999" w:type="dxa"/>
            <w:gridSpan w:val="9"/>
            <w:noWrap/>
            <w:vAlign w:val="center"/>
          </w:tcPr>
          <w:p w14:paraId="10A64B3B">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C0A8C8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5D38227F">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58858EC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7C9A7D42">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3A5AD2A5">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2D697DE4">
            <w:pPr>
              <w:widowControl/>
              <w:jc w:val="center"/>
              <w:rPr>
                <w:rFonts w:ascii="Times New Roman" w:hAnsi="Times New Roman" w:eastAsia="仿宋_GB2312"/>
                <w:color w:val="000000"/>
                <w:kern w:val="0"/>
                <w:szCs w:val="21"/>
              </w:rPr>
            </w:pPr>
            <w:r>
              <w:rPr>
                <w:rFonts w:hint="eastAsia" w:hAnsi="宋体"/>
                <w:kern w:val="0"/>
                <w:sz w:val="20"/>
                <w:szCs w:val="20"/>
              </w:rPr>
              <w:t>卫生计生妇幼会议经费</w:t>
            </w:r>
          </w:p>
        </w:tc>
      </w:tr>
      <w:tr w14:paraId="1D29B02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54A7C7E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142A59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70A01D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7EA83F0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325CF5C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344214D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6EF5D7C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1B65004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3D2F9D42">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3D85DB91">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6B7D7AC4">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0051750B">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1C957C2A">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5CB466E9">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3E08E464">
            <w:pPr>
              <w:spacing w:line="240" w:lineRule="exact"/>
              <w:jc w:val="center"/>
              <w:rPr>
                <w:rFonts w:ascii="Times New Roman" w:hAnsi="Times New Roman" w:eastAsia="仿宋_GB2312"/>
                <w:szCs w:val="21"/>
              </w:rPr>
            </w:pPr>
          </w:p>
          <w:p w14:paraId="0A09E136">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6174D0D9">
            <w:pPr>
              <w:spacing w:line="240" w:lineRule="exact"/>
              <w:jc w:val="center"/>
              <w:rPr>
                <w:rFonts w:ascii="Times New Roman" w:hAnsi="Times New Roman" w:eastAsia="仿宋_GB2312"/>
                <w:szCs w:val="21"/>
              </w:rPr>
            </w:pPr>
          </w:p>
          <w:p w14:paraId="7101E9CA">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5AF33FA5">
            <w:pPr>
              <w:spacing w:line="240" w:lineRule="exact"/>
              <w:jc w:val="center"/>
              <w:rPr>
                <w:rFonts w:ascii="Times New Roman" w:hAnsi="Times New Roman" w:eastAsia="仿宋_GB2312"/>
                <w:szCs w:val="21"/>
              </w:rPr>
            </w:pPr>
          </w:p>
          <w:p w14:paraId="761CD016">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0B9E5B9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9C902E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A4343A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2A2AA70E">
            <w:pPr>
              <w:jc w:val="center"/>
              <w:rPr>
                <w:rFonts w:hint="default" w:eastAsia="宋体"/>
                <w:kern w:val="0"/>
                <w:sz w:val="20"/>
                <w:szCs w:val="20"/>
                <w:lang w:val="en-US" w:eastAsia="zh-CN"/>
              </w:rPr>
            </w:pPr>
            <w:r>
              <w:rPr>
                <w:rFonts w:hint="eastAsia"/>
                <w:kern w:val="0"/>
                <w:sz w:val="20"/>
                <w:szCs w:val="20"/>
                <w:lang w:val="en-US" w:eastAsia="zh-CN"/>
              </w:rPr>
              <w:t>7.2</w:t>
            </w:r>
          </w:p>
        </w:tc>
        <w:tc>
          <w:tcPr>
            <w:tcW w:w="1230" w:type="dxa"/>
            <w:tcBorders>
              <w:top w:val="nil"/>
              <w:left w:val="nil"/>
              <w:bottom w:val="single" w:color="auto" w:sz="4" w:space="0"/>
              <w:right w:val="single" w:color="auto" w:sz="4" w:space="0"/>
            </w:tcBorders>
            <w:noWrap/>
            <w:vAlign w:val="top"/>
          </w:tcPr>
          <w:p w14:paraId="4375A042">
            <w:pPr>
              <w:jc w:val="center"/>
              <w:rPr>
                <w:rFonts w:hint="default" w:eastAsia="宋体"/>
                <w:lang w:val="en-US" w:eastAsia="zh-CN"/>
              </w:rPr>
            </w:pPr>
            <w:r>
              <w:rPr>
                <w:rFonts w:hint="eastAsia"/>
                <w:lang w:val="en-US" w:eastAsia="zh-CN"/>
              </w:rPr>
              <w:t>7.2</w:t>
            </w:r>
          </w:p>
        </w:tc>
        <w:tc>
          <w:tcPr>
            <w:tcW w:w="1193" w:type="dxa"/>
            <w:tcBorders>
              <w:top w:val="nil"/>
              <w:left w:val="nil"/>
              <w:bottom w:val="single" w:color="auto" w:sz="4" w:space="0"/>
              <w:right w:val="single" w:color="auto" w:sz="4" w:space="0"/>
            </w:tcBorders>
            <w:noWrap/>
            <w:vAlign w:val="top"/>
          </w:tcPr>
          <w:p w14:paraId="6989B86D">
            <w:pPr>
              <w:jc w:val="center"/>
              <w:rPr>
                <w:rFonts w:hint="default" w:eastAsia="宋体"/>
                <w:kern w:val="0"/>
                <w:sz w:val="20"/>
                <w:szCs w:val="20"/>
                <w:lang w:val="en-US" w:eastAsia="zh-CN"/>
              </w:rPr>
            </w:pPr>
            <w:r>
              <w:rPr>
                <w:rFonts w:hint="eastAsia"/>
                <w:kern w:val="0"/>
                <w:sz w:val="20"/>
                <w:szCs w:val="20"/>
                <w:lang w:val="en-US" w:eastAsia="zh-CN"/>
              </w:rPr>
              <w:t>7.2</w:t>
            </w:r>
          </w:p>
        </w:tc>
        <w:tc>
          <w:tcPr>
            <w:tcW w:w="907" w:type="dxa"/>
            <w:tcBorders>
              <w:top w:val="nil"/>
              <w:left w:val="nil"/>
              <w:bottom w:val="single" w:color="auto" w:sz="4" w:space="0"/>
              <w:right w:val="single" w:color="auto" w:sz="4" w:space="0"/>
            </w:tcBorders>
            <w:noWrap/>
            <w:vAlign w:val="center"/>
          </w:tcPr>
          <w:p w14:paraId="0A98A8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24F53DE6">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5AB6CEB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22750EC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B2599C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55825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0A81A761">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7.2</w:t>
            </w:r>
          </w:p>
        </w:tc>
        <w:tc>
          <w:tcPr>
            <w:tcW w:w="1230" w:type="dxa"/>
            <w:tcBorders>
              <w:top w:val="nil"/>
              <w:left w:val="nil"/>
              <w:bottom w:val="single" w:color="auto" w:sz="4" w:space="0"/>
              <w:right w:val="single" w:color="auto" w:sz="4" w:space="0"/>
            </w:tcBorders>
            <w:noWrap/>
            <w:vAlign w:val="top"/>
          </w:tcPr>
          <w:p w14:paraId="2A8F9325">
            <w:pPr>
              <w:jc w:val="center"/>
              <w:rPr>
                <w:rFonts w:hint="default" w:ascii="Calibri" w:hAnsi="Calibri" w:eastAsia="宋体" w:cs="Times New Roman"/>
                <w:kern w:val="2"/>
                <w:sz w:val="21"/>
                <w:szCs w:val="22"/>
                <w:lang w:val="en-US" w:eastAsia="zh-CN" w:bidi="ar-SA"/>
              </w:rPr>
            </w:pPr>
            <w:r>
              <w:rPr>
                <w:rFonts w:hint="eastAsia"/>
                <w:lang w:val="en-US" w:eastAsia="zh-CN"/>
              </w:rPr>
              <w:t>7.2</w:t>
            </w:r>
          </w:p>
        </w:tc>
        <w:tc>
          <w:tcPr>
            <w:tcW w:w="1193" w:type="dxa"/>
            <w:tcBorders>
              <w:top w:val="nil"/>
              <w:left w:val="nil"/>
              <w:bottom w:val="single" w:color="auto" w:sz="4" w:space="0"/>
              <w:right w:val="single" w:color="auto" w:sz="4" w:space="0"/>
            </w:tcBorders>
            <w:noWrap/>
            <w:vAlign w:val="top"/>
          </w:tcPr>
          <w:p w14:paraId="7A3C2C1B">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7.2</w:t>
            </w:r>
          </w:p>
        </w:tc>
        <w:tc>
          <w:tcPr>
            <w:tcW w:w="907" w:type="dxa"/>
            <w:tcBorders>
              <w:top w:val="nil"/>
              <w:left w:val="nil"/>
              <w:bottom w:val="single" w:color="auto" w:sz="4" w:space="0"/>
              <w:right w:val="single" w:color="auto" w:sz="4" w:space="0"/>
            </w:tcBorders>
            <w:noWrap/>
            <w:vAlign w:val="center"/>
          </w:tcPr>
          <w:p w14:paraId="0ADD39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219E9B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108EB1A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0FA1DB5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C706FC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08238CA">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519B22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07C2D5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78C820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4EA7C7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5BD60A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5B6DA4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61A943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BFBED3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A87E1F5">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79E8F3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5FF8673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729334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6C8A761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0DF074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BA76D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7BB3E2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46BBEFE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6E3E29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606F9F2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2CCEE9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0AA2B394">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167DCEA0">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25183E71">
            <w:pPr>
              <w:widowControl/>
              <w:jc w:val="center"/>
              <w:rPr>
                <w:rFonts w:ascii="Times New Roman" w:hAnsi="Times New Roman" w:eastAsia="仿宋_GB2312"/>
                <w:color w:val="000000"/>
                <w:kern w:val="0"/>
                <w:szCs w:val="21"/>
              </w:rPr>
            </w:pPr>
            <w:r>
              <w:rPr>
                <w:rFonts w:hint="eastAsia" w:ascii="仿宋_GB2312" w:eastAsia="仿宋_GB2312"/>
                <w:kern w:val="0"/>
                <w:szCs w:val="21"/>
              </w:rPr>
              <w:t>降低孕产妇死亡率和五岁以下儿童死亡率</w:t>
            </w:r>
          </w:p>
        </w:tc>
        <w:tc>
          <w:tcPr>
            <w:tcW w:w="4226" w:type="dxa"/>
            <w:gridSpan w:val="4"/>
            <w:tcBorders>
              <w:top w:val="single" w:color="auto" w:sz="4" w:space="0"/>
              <w:left w:val="nil"/>
              <w:bottom w:val="single" w:color="auto" w:sz="4" w:space="0"/>
              <w:right w:val="single" w:color="auto" w:sz="4" w:space="0"/>
            </w:tcBorders>
            <w:noWrap/>
            <w:vAlign w:val="center"/>
          </w:tcPr>
          <w:p w14:paraId="366738F4">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548BD84D">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757AD6E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3DA7FC5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75564B2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41C256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48478D0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0D17CA4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4F9B826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4C62E21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7B4549B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33FF9FD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2EA74E0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7E38E12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731A02F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67D6E5C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12C7E69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27D1AF9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2BC4BD2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B8A65CA">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13010CC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4D7F94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2EF6228">
            <w:pPr>
              <w:widowControl/>
              <w:jc w:val="center"/>
              <w:rPr>
                <w:rFonts w:ascii="Times New Roman" w:hAnsi="Times New Roman" w:eastAsia="仿宋_GB2312"/>
                <w:color w:val="000000"/>
                <w:kern w:val="0"/>
                <w:szCs w:val="21"/>
              </w:rPr>
            </w:pPr>
          </w:p>
          <w:p w14:paraId="55A1BA5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4D6EA4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617F2E23">
            <w:pPr>
              <w:widowControl/>
              <w:spacing w:line="280" w:lineRule="exact"/>
              <w:jc w:val="left"/>
            </w:pPr>
            <w:r>
              <w:rPr>
                <w:rFonts w:hint="eastAsia" w:ascii="仿宋_GB2312" w:eastAsia="仿宋_GB2312"/>
                <w:kern w:val="0"/>
                <w:szCs w:val="21"/>
                <w:lang w:eastAsia="zh-CN"/>
              </w:rPr>
              <w:t>产前筛查覆盖</w:t>
            </w:r>
            <w:r>
              <w:rPr>
                <w:rFonts w:hint="eastAsia" w:ascii="仿宋_GB2312" w:hAnsi="新宋体" w:eastAsia="仿宋_GB2312"/>
                <w:szCs w:val="21"/>
              </w:rPr>
              <w:t>率</w:t>
            </w:r>
          </w:p>
        </w:tc>
        <w:tc>
          <w:tcPr>
            <w:tcW w:w="1230" w:type="dxa"/>
            <w:tcBorders>
              <w:top w:val="single" w:color="auto" w:sz="4" w:space="0"/>
              <w:left w:val="nil"/>
              <w:bottom w:val="single" w:color="auto" w:sz="4" w:space="0"/>
              <w:right w:val="single" w:color="auto" w:sz="4" w:space="0"/>
            </w:tcBorders>
            <w:noWrap/>
            <w:vAlign w:val="center"/>
          </w:tcPr>
          <w:p w14:paraId="610109C3">
            <w:pPr>
              <w:widowControl/>
              <w:spacing w:line="280" w:lineRule="exact"/>
              <w:jc w:val="left"/>
              <w:rPr>
                <w:rFonts w:hint="eastAsia" w:ascii="仿宋_GB2312" w:eastAsia="仿宋_GB2312"/>
                <w:kern w:val="0"/>
                <w:szCs w:val="21"/>
                <w:lang w:val="en-US" w:eastAsia="zh-CN"/>
              </w:rPr>
            </w:pPr>
            <w:r>
              <w:rPr>
                <w:rFonts w:hint="eastAsia" w:ascii="仿宋_GB2312" w:hAnsi="新宋体" w:eastAsia="仿宋_GB2312"/>
                <w:szCs w:val="21"/>
              </w:rPr>
              <w:t>达标</w:t>
            </w:r>
          </w:p>
        </w:tc>
        <w:tc>
          <w:tcPr>
            <w:tcW w:w="1193" w:type="dxa"/>
            <w:tcBorders>
              <w:top w:val="single" w:color="auto" w:sz="4" w:space="0"/>
              <w:left w:val="nil"/>
              <w:bottom w:val="single" w:color="auto" w:sz="4" w:space="0"/>
              <w:right w:val="single" w:color="auto" w:sz="4" w:space="0"/>
            </w:tcBorders>
            <w:noWrap/>
            <w:vAlign w:val="center"/>
          </w:tcPr>
          <w:p w14:paraId="1D65B92F">
            <w:pPr>
              <w:widowControl/>
              <w:spacing w:line="280" w:lineRule="exact"/>
              <w:jc w:val="left"/>
              <w:rPr>
                <w:rFonts w:hint="eastAsia" w:ascii="仿宋_GB2312" w:eastAsia="仿宋_GB2312"/>
                <w:kern w:val="0"/>
                <w:szCs w:val="21"/>
                <w:lang w:val="en-US" w:eastAsia="zh-CN"/>
              </w:rPr>
            </w:pPr>
            <w:r>
              <w:rPr>
                <w:rFonts w:hint="eastAsia" w:ascii="仿宋_GB2312" w:hAnsi="新宋体" w:eastAsia="仿宋_GB2312"/>
                <w:szCs w:val="21"/>
              </w:rPr>
              <w:t>达标</w:t>
            </w:r>
          </w:p>
        </w:tc>
        <w:tc>
          <w:tcPr>
            <w:tcW w:w="907" w:type="dxa"/>
            <w:tcBorders>
              <w:top w:val="single" w:color="auto" w:sz="4" w:space="0"/>
              <w:left w:val="nil"/>
              <w:bottom w:val="single" w:color="auto" w:sz="4" w:space="0"/>
              <w:right w:val="single" w:color="auto" w:sz="4" w:space="0"/>
            </w:tcBorders>
            <w:noWrap/>
            <w:vAlign w:val="center"/>
          </w:tcPr>
          <w:p w14:paraId="76EA945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5B68C24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25E56C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50A351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61766C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DDADE02">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1332E9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32F8B051">
            <w:pPr>
              <w:widowControl/>
              <w:spacing w:line="280" w:lineRule="exact"/>
              <w:jc w:val="left"/>
              <w:rPr>
                <w:kern w:val="0"/>
                <w:sz w:val="20"/>
                <w:szCs w:val="20"/>
              </w:rPr>
            </w:pPr>
            <w:r>
              <w:rPr>
                <w:rFonts w:hint="eastAsia" w:ascii="仿宋_GB2312" w:eastAsia="仿宋_GB2312"/>
                <w:kern w:val="0"/>
                <w:szCs w:val="21"/>
                <w:lang w:eastAsia="zh-CN"/>
              </w:rPr>
              <w:t>遗传代谢病筛查</w:t>
            </w:r>
            <w:r>
              <w:rPr>
                <w:rFonts w:hint="eastAsia" w:ascii="仿宋_GB2312" w:hAnsi="新宋体" w:eastAsia="仿宋_GB2312"/>
                <w:szCs w:val="21"/>
              </w:rPr>
              <w:t>率</w:t>
            </w:r>
          </w:p>
        </w:tc>
        <w:tc>
          <w:tcPr>
            <w:tcW w:w="1230" w:type="dxa"/>
            <w:tcBorders>
              <w:top w:val="single" w:color="auto" w:sz="4" w:space="0"/>
              <w:left w:val="nil"/>
              <w:bottom w:val="single" w:color="auto" w:sz="4" w:space="0"/>
              <w:right w:val="single" w:color="auto" w:sz="4" w:space="0"/>
            </w:tcBorders>
            <w:noWrap/>
            <w:vAlign w:val="center"/>
          </w:tcPr>
          <w:p w14:paraId="661465FF">
            <w:pPr>
              <w:widowControl/>
              <w:spacing w:line="280" w:lineRule="exact"/>
              <w:jc w:val="left"/>
              <w:rPr>
                <w:rFonts w:hint="default" w:eastAsia="宋体"/>
                <w:kern w:val="0"/>
                <w:sz w:val="20"/>
                <w:szCs w:val="20"/>
                <w:lang w:val="en-US" w:eastAsia="zh-CN"/>
              </w:rPr>
            </w:pPr>
            <w:r>
              <w:rPr>
                <w:rFonts w:hint="eastAsia" w:ascii="仿宋_GB2312" w:hAnsi="新宋体" w:eastAsia="仿宋_GB2312"/>
                <w:szCs w:val="21"/>
                <w:lang w:val="en-US" w:eastAsia="zh-CN"/>
              </w:rPr>
              <w:t>达到98%</w:t>
            </w:r>
          </w:p>
        </w:tc>
        <w:tc>
          <w:tcPr>
            <w:tcW w:w="1193" w:type="dxa"/>
            <w:tcBorders>
              <w:top w:val="single" w:color="auto" w:sz="4" w:space="0"/>
              <w:left w:val="nil"/>
              <w:bottom w:val="single" w:color="auto" w:sz="4" w:space="0"/>
              <w:right w:val="single" w:color="auto" w:sz="4" w:space="0"/>
            </w:tcBorders>
            <w:noWrap/>
            <w:vAlign w:val="center"/>
          </w:tcPr>
          <w:p w14:paraId="471418AF">
            <w:pPr>
              <w:widowControl/>
              <w:spacing w:line="280" w:lineRule="exact"/>
              <w:jc w:val="left"/>
              <w:rPr>
                <w:rFonts w:hint="default" w:ascii="仿宋_GB2312" w:eastAsia="仿宋_GB2312"/>
                <w:kern w:val="0"/>
                <w:szCs w:val="21"/>
                <w:lang w:val="en-US" w:eastAsia="zh-CN"/>
              </w:rPr>
            </w:pPr>
            <w:r>
              <w:rPr>
                <w:rFonts w:hint="eastAsia" w:ascii="仿宋_GB2312" w:hAnsi="新宋体" w:eastAsia="仿宋_GB2312"/>
                <w:szCs w:val="21"/>
              </w:rPr>
              <w:t>达</w:t>
            </w:r>
            <w:r>
              <w:rPr>
                <w:rFonts w:hint="eastAsia" w:ascii="仿宋_GB2312" w:hAnsi="新宋体" w:eastAsia="仿宋_GB2312"/>
                <w:szCs w:val="21"/>
                <w:lang w:eastAsia="zh-CN"/>
              </w:rPr>
              <w:t>到</w:t>
            </w:r>
            <w:r>
              <w:rPr>
                <w:rFonts w:hint="eastAsia" w:ascii="仿宋_GB2312" w:hAnsi="新宋体" w:eastAsia="仿宋_GB2312"/>
                <w:szCs w:val="21"/>
                <w:lang w:val="en-US" w:eastAsia="zh-CN"/>
              </w:rPr>
              <w:t>98%</w:t>
            </w:r>
          </w:p>
        </w:tc>
        <w:tc>
          <w:tcPr>
            <w:tcW w:w="907" w:type="dxa"/>
            <w:tcBorders>
              <w:top w:val="single" w:color="auto" w:sz="4" w:space="0"/>
              <w:left w:val="nil"/>
              <w:bottom w:val="single" w:color="auto" w:sz="4" w:space="0"/>
              <w:right w:val="single" w:color="auto" w:sz="4" w:space="0"/>
            </w:tcBorders>
            <w:noWrap/>
            <w:vAlign w:val="center"/>
          </w:tcPr>
          <w:p w14:paraId="57FB6AA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01F68A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67A56E6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504059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43A0C5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9491976">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391FC64B">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D31E1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BAF02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D1676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3F9B6C6E">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3842CC96">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2AA02F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1E7F3E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6DF5C6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E2A031F">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59DCA2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17817C24">
            <w:pPr>
              <w:widowControl/>
              <w:spacing w:line="280" w:lineRule="exact"/>
              <w:jc w:val="left"/>
              <w:rPr>
                <w:rFonts w:hint="eastAsia" w:eastAsia="宋体"/>
                <w:kern w:val="0"/>
                <w:sz w:val="20"/>
                <w:szCs w:val="20"/>
                <w:lang w:eastAsia="zh-CN"/>
              </w:rPr>
            </w:pPr>
            <w:r>
              <w:rPr>
                <w:rFonts w:hint="eastAsia" w:ascii="仿宋_GB2312" w:eastAsia="仿宋_GB2312"/>
                <w:kern w:val="0"/>
                <w:szCs w:val="21"/>
                <w:lang w:eastAsia="zh-CN"/>
              </w:rPr>
              <w:t>筛查工作及时率</w:t>
            </w:r>
          </w:p>
        </w:tc>
        <w:tc>
          <w:tcPr>
            <w:tcW w:w="1230" w:type="dxa"/>
            <w:tcBorders>
              <w:top w:val="single" w:color="auto" w:sz="4" w:space="0"/>
              <w:left w:val="nil"/>
              <w:bottom w:val="single" w:color="auto" w:sz="4" w:space="0"/>
              <w:right w:val="single" w:color="auto" w:sz="4" w:space="0"/>
            </w:tcBorders>
            <w:noWrap/>
            <w:vAlign w:val="center"/>
          </w:tcPr>
          <w:p w14:paraId="44376D9D">
            <w:pPr>
              <w:widowControl/>
              <w:spacing w:line="280" w:lineRule="exact"/>
              <w:jc w:val="left"/>
              <w:rPr>
                <w:kern w:val="0"/>
                <w:sz w:val="20"/>
                <w:szCs w:val="20"/>
              </w:rPr>
            </w:pPr>
            <w:r>
              <w:rPr>
                <w:rFonts w:hint="eastAsia" w:ascii="仿宋_GB2312" w:eastAsia="仿宋_GB2312"/>
                <w:kern w:val="0"/>
                <w:szCs w:val="21"/>
                <w:lang w:eastAsia="zh-CN"/>
              </w:rPr>
              <w:t>筛查工作及时率</w:t>
            </w:r>
          </w:p>
        </w:tc>
        <w:tc>
          <w:tcPr>
            <w:tcW w:w="1193" w:type="dxa"/>
            <w:tcBorders>
              <w:top w:val="single" w:color="auto" w:sz="4" w:space="0"/>
              <w:left w:val="nil"/>
              <w:bottom w:val="single" w:color="auto" w:sz="4" w:space="0"/>
              <w:right w:val="single" w:color="auto" w:sz="4" w:space="0"/>
            </w:tcBorders>
            <w:noWrap/>
            <w:vAlign w:val="center"/>
          </w:tcPr>
          <w:p w14:paraId="61D1A7A4">
            <w:pPr>
              <w:widowControl/>
              <w:spacing w:line="280" w:lineRule="exact"/>
              <w:jc w:val="left"/>
            </w:pPr>
            <w:r>
              <w:rPr>
                <w:rFonts w:hint="eastAsia" w:ascii="仿宋_GB2312" w:eastAsia="仿宋_GB2312"/>
                <w:kern w:val="0"/>
                <w:szCs w:val="21"/>
                <w:lang w:eastAsia="zh-CN"/>
              </w:rPr>
              <w:t>筛查工作及时率</w:t>
            </w:r>
          </w:p>
        </w:tc>
        <w:tc>
          <w:tcPr>
            <w:tcW w:w="907" w:type="dxa"/>
            <w:tcBorders>
              <w:top w:val="single" w:color="auto" w:sz="4" w:space="0"/>
              <w:left w:val="nil"/>
              <w:bottom w:val="single" w:color="auto" w:sz="4" w:space="0"/>
              <w:right w:val="single" w:color="auto" w:sz="4" w:space="0"/>
            </w:tcBorders>
            <w:noWrap/>
            <w:vAlign w:val="center"/>
          </w:tcPr>
          <w:p w14:paraId="42F4E9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153615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62798A6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DC67EFD">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03F13A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0F22E57">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AA78C31">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8A902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0C7ECF1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0909C4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4A789B39">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694EA4C">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2C651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2BB4A5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3A966C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C8E7A44">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7AAFEB5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3704674A">
            <w:pPr>
              <w:widowControl/>
              <w:jc w:val="left"/>
              <w:rPr>
                <w:rFonts w:hint="default" w:eastAsia="宋体"/>
                <w:kern w:val="0"/>
                <w:sz w:val="20"/>
                <w:szCs w:val="20"/>
                <w:lang w:val="en-US" w:eastAsia="zh-CN"/>
              </w:rPr>
            </w:pPr>
            <w:r>
              <w:rPr>
                <w:rFonts w:hint="eastAsia" w:hAnsi="宋体"/>
                <w:kern w:val="0"/>
                <w:sz w:val="20"/>
                <w:szCs w:val="20"/>
                <w:lang w:val="en-US" w:eastAsia="zh-CN"/>
              </w:rPr>
              <w:t>7.2万元</w:t>
            </w:r>
          </w:p>
        </w:tc>
        <w:tc>
          <w:tcPr>
            <w:tcW w:w="1230" w:type="dxa"/>
            <w:tcBorders>
              <w:top w:val="single" w:color="auto" w:sz="4" w:space="0"/>
              <w:left w:val="nil"/>
              <w:bottom w:val="single" w:color="auto" w:sz="4" w:space="0"/>
              <w:right w:val="single" w:color="auto" w:sz="4" w:space="0"/>
            </w:tcBorders>
            <w:noWrap/>
            <w:vAlign w:val="center"/>
          </w:tcPr>
          <w:p w14:paraId="47ECFEAD">
            <w:pPr>
              <w:widowControl/>
              <w:jc w:val="left"/>
              <w:rPr>
                <w:kern w:val="0"/>
                <w:sz w:val="20"/>
                <w:szCs w:val="20"/>
              </w:rPr>
            </w:pPr>
            <w:r>
              <w:rPr>
                <w:kern w:val="0"/>
                <w:sz w:val="20"/>
                <w:szCs w:val="20"/>
              </w:rPr>
              <w:t xml:space="preserve"> </w:t>
            </w:r>
            <w:r>
              <w:rPr>
                <w:rFonts w:hint="eastAsia"/>
                <w:kern w:val="0"/>
                <w:sz w:val="20"/>
                <w:szCs w:val="20"/>
                <w:lang w:val="en-US" w:eastAsia="zh-CN"/>
              </w:rPr>
              <w:t>7.2</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14:paraId="049B5EB0">
            <w:pPr>
              <w:widowControl/>
              <w:jc w:val="left"/>
              <w:rPr>
                <w:rFonts w:hAnsi="宋体"/>
                <w:kern w:val="0"/>
                <w:sz w:val="20"/>
                <w:szCs w:val="20"/>
              </w:rPr>
            </w:pPr>
            <w:r>
              <w:rPr>
                <w:kern w:val="0"/>
                <w:sz w:val="20"/>
                <w:szCs w:val="20"/>
              </w:rPr>
              <w:t xml:space="preserve"> </w:t>
            </w:r>
            <w:r>
              <w:rPr>
                <w:rFonts w:hint="eastAsia"/>
                <w:kern w:val="0"/>
                <w:sz w:val="20"/>
                <w:szCs w:val="20"/>
                <w:lang w:val="en-US" w:eastAsia="zh-CN"/>
              </w:rPr>
              <w:t>7.2</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14:paraId="25FE3EA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198A3A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0A4EF7F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1F239F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24BA00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A7847B2">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0F97331">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9D875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59E026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57D5A2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7EB4EDF8">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2735A008">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1CAA21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2CC43B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87D233E">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02CE43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4D73572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E86FE4E">
            <w:pPr>
              <w:widowControl/>
              <w:jc w:val="left"/>
              <w:rPr>
                <w:rFonts w:ascii="Times New Roman" w:hAnsi="Times New Roman" w:eastAsia="仿宋_GB2312"/>
                <w:color w:val="000000"/>
                <w:kern w:val="0"/>
                <w:szCs w:val="21"/>
              </w:rPr>
            </w:pPr>
          </w:p>
          <w:p w14:paraId="5D642E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636C51A4">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6180051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705038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BECA0DA">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04B3B0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57721C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2C93BD8E">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E8C0DF0">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6D8A1C8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4DDF16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0588A5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B23B29E">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66F2E40B">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058EC0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DB7EC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6919CC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294CEF5C">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180AE851">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DBF42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E1ECDA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42AE3F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5461B9A">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70CD2B4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13B9FA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5BA7B25D">
            <w:pPr>
              <w:widowControl/>
              <w:spacing w:line="280" w:lineRule="exact"/>
              <w:jc w:val="left"/>
              <w:rPr>
                <w:rFonts w:hint="eastAsia" w:eastAsia="宋体"/>
                <w:kern w:val="0"/>
                <w:sz w:val="20"/>
                <w:szCs w:val="20"/>
                <w:lang w:eastAsia="zh-CN"/>
              </w:rPr>
            </w:pPr>
            <w:r>
              <w:rPr>
                <w:rFonts w:hint="eastAsia" w:ascii="仿宋_GB2312" w:eastAsia="仿宋_GB2312"/>
                <w:kern w:val="0"/>
                <w:szCs w:val="21"/>
                <w:lang w:eastAsia="zh-CN"/>
              </w:rPr>
              <w:t>控制出生缺陷发生</w:t>
            </w:r>
          </w:p>
        </w:tc>
        <w:tc>
          <w:tcPr>
            <w:tcW w:w="1230" w:type="dxa"/>
            <w:tcBorders>
              <w:top w:val="single" w:color="auto" w:sz="4" w:space="0"/>
              <w:left w:val="nil"/>
              <w:bottom w:val="single" w:color="auto" w:sz="4" w:space="0"/>
              <w:right w:val="single" w:color="auto" w:sz="4" w:space="0"/>
            </w:tcBorders>
            <w:noWrap/>
            <w:vAlign w:val="center"/>
          </w:tcPr>
          <w:p w14:paraId="76F47099">
            <w:pPr>
              <w:widowControl/>
              <w:spacing w:line="280" w:lineRule="exact"/>
              <w:jc w:val="left"/>
              <w:rPr>
                <w:rFonts w:hint="eastAsia" w:eastAsia="仿宋_GB2312"/>
                <w:kern w:val="0"/>
                <w:sz w:val="20"/>
                <w:szCs w:val="20"/>
                <w:lang w:eastAsia="zh-CN"/>
              </w:rPr>
            </w:pPr>
            <w:r>
              <w:rPr>
                <w:rFonts w:hint="eastAsia" w:ascii="仿宋_GB2312" w:eastAsia="仿宋_GB2312"/>
                <w:kern w:val="0"/>
                <w:szCs w:val="21"/>
                <w:lang w:eastAsia="zh-CN"/>
              </w:rPr>
              <w:t>有效控制</w:t>
            </w:r>
          </w:p>
        </w:tc>
        <w:tc>
          <w:tcPr>
            <w:tcW w:w="1193" w:type="dxa"/>
            <w:tcBorders>
              <w:top w:val="single" w:color="auto" w:sz="4" w:space="0"/>
              <w:left w:val="nil"/>
              <w:bottom w:val="single" w:color="auto" w:sz="4" w:space="0"/>
              <w:right w:val="single" w:color="auto" w:sz="4" w:space="0"/>
            </w:tcBorders>
            <w:noWrap/>
            <w:vAlign w:val="center"/>
          </w:tcPr>
          <w:p w14:paraId="09810040">
            <w:pPr>
              <w:widowControl/>
              <w:spacing w:line="280" w:lineRule="exact"/>
              <w:jc w:val="left"/>
              <w:rPr>
                <w:rFonts w:hint="eastAsia" w:eastAsia="宋体"/>
                <w:kern w:val="0"/>
                <w:sz w:val="20"/>
                <w:szCs w:val="20"/>
                <w:lang w:eastAsia="zh-CN"/>
              </w:rPr>
            </w:pPr>
            <w:r>
              <w:rPr>
                <w:rFonts w:hint="eastAsia"/>
                <w:kern w:val="0"/>
                <w:sz w:val="20"/>
                <w:szCs w:val="20"/>
                <w:lang w:eastAsia="zh-CN"/>
              </w:rPr>
              <w:t>有效控制</w:t>
            </w:r>
          </w:p>
        </w:tc>
        <w:tc>
          <w:tcPr>
            <w:tcW w:w="907" w:type="dxa"/>
            <w:tcBorders>
              <w:top w:val="single" w:color="auto" w:sz="4" w:space="0"/>
              <w:left w:val="nil"/>
              <w:bottom w:val="single" w:color="auto" w:sz="4" w:space="0"/>
              <w:right w:val="single" w:color="auto" w:sz="4" w:space="0"/>
            </w:tcBorders>
            <w:noWrap/>
            <w:vAlign w:val="center"/>
          </w:tcPr>
          <w:p w14:paraId="3B64840A">
            <w:pPr>
              <w:widowControl/>
              <w:jc w:val="center"/>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7AC8CDD5">
            <w:pPr>
              <w:widowControl/>
              <w:jc w:val="center"/>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11F9B7F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BA1AE9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EA36BA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A08F57B">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6D08F1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6AD11D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E32B3A4">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4A1A64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3C9689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5C9F51D1">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D4D14BE">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21CF40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AB26D4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E30DF0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075976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1EEC6356">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6E53F6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7EAD0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7DA46AC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44A9FFB8">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27C67208">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1C6F9B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C51ED6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58E598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CA11E94">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28A0F4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4486BF33">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val="en-US" w:eastAsia="zh-CN"/>
              </w:rPr>
              <w:t>建立长效机制</w:t>
            </w:r>
          </w:p>
        </w:tc>
        <w:tc>
          <w:tcPr>
            <w:tcW w:w="1230" w:type="dxa"/>
            <w:tcBorders>
              <w:top w:val="single" w:color="auto" w:sz="4" w:space="0"/>
              <w:left w:val="single" w:color="auto" w:sz="4" w:space="0"/>
              <w:bottom w:val="single" w:color="auto" w:sz="4" w:space="0"/>
              <w:right w:val="single" w:color="auto" w:sz="4" w:space="0"/>
            </w:tcBorders>
            <w:noWrap/>
            <w:vAlign w:val="center"/>
          </w:tcPr>
          <w:p w14:paraId="0F804727">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val="en-US" w:eastAsia="zh-CN"/>
              </w:rPr>
              <w:t>有效推动</w:t>
            </w:r>
          </w:p>
        </w:tc>
        <w:tc>
          <w:tcPr>
            <w:tcW w:w="1193" w:type="dxa"/>
            <w:tcBorders>
              <w:top w:val="single" w:color="auto" w:sz="4" w:space="0"/>
              <w:left w:val="single" w:color="auto" w:sz="4" w:space="0"/>
              <w:bottom w:val="single" w:color="auto" w:sz="4" w:space="0"/>
              <w:right w:val="single" w:color="auto" w:sz="4" w:space="0"/>
            </w:tcBorders>
            <w:noWrap/>
            <w:vAlign w:val="center"/>
          </w:tcPr>
          <w:p w14:paraId="13EA6A8C">
            <w:pPr>
              <w:widowControl/>
              <w:spacing w:line="280" w:lineRule="exact"/>
              <w:jc w:val="left"/>
              <w:rPr>
                <w:rFonts w:hint="eastAsia" w:eastAsia="宋体"/>
                <w:lang w:val="en-US" w:eastAsia="zh-CN"/>
              </w:rPr>
            </w:pPr>
            <w:r>
              <w:rPr>
                <w:rFonts w:hint="eastAsia"/>
                <w:lang w:val="en-US" w:eastAsia="zh-CN"/>
              </w:rPr>
              <w:t>有效推动</w:t>
            </w:r>
          </w:p>
        </w:tc>
        <w:tc>
          <w:tcPr>
            <w:tcW w:w="907" w:type="dxa"/>
            <w:tcBorders>
              <w:top w:val="single" w:color="auto" w:sz="4" w:space="0"/>
              <w:left w:val="single" w:color="auto" w:sz="4" w:space="0"/>
              <w:bottom w:val="single" w:color="auto" w:sz="4" w:space="0"/>
              <w:right w:val="single" w:color="auto" w:sz="4" w:space="0"/>
            </w:tcBorders>
            <w:noWrap/>
            <w:vAlign w:val="center"/>
          </w:tcPr>
          <w:p w14:paraId="0BB37A1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01351DD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250CEF4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F06FA28">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13108F4">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08C70E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3F7710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204DF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56E2601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7CAB2175">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14:paraId="01D6D63E">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14:paraId="3BB5A56A">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14:paraId="1354FE0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nil"/>
              <w:left w:val="nil"/>
              <w:bottom w:val="single" w:color="auto" w:sz="4" w:space="0"/>
              <w:right w:val="single" w:color="auto" w:sz="4" w:space="0"/>
            </w:tcBorders>
            <w:noWrap/>
            <w:vAlign w:val="center"/>
          </w:tcPr>
          <w:p w14:paraId="3C506A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7419121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6B56FD2">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6E8546E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176E58D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2FF80D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6C3C98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06545D8C">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178EB0A">
        <w:tblPrEx>
          <w:tblCellMar>
            <w:top w:w="0" w:type="dxa"/>
            <w:left w:w="108" w:type="dxa"/>
            <w:bottom w:w="0" w:type="dxa"/>
            <w:right w:w="108" w:type="dxa"/>
          </w:tblCellMar>
        </w:tblPrEx>
        <w:trPr>
          <w:trHeight w:val="690" w:hRule="atLeast"/>
          <w:jc w:val="center"/>
        </w:trPr>
        <w:tc>
          <w:tcPr>
            <w:tcW w:w="9999" w:type="dxa"/>
            <w:gridSpan w:val="9"/>
            <w:noWrap/>
            <w:vAlign w:val="center"/>
          </w:tcPr>
          <w:p w14:paraId="3658B0F2">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D1BFA8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128566CD">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79FFE9B7">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6854C279">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0ECD730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4A21368B">
            <w:pPr>
              <w:widowControl/>
              <w:jc w:val="center"/>
              <w:rPr>
                <w:rFonts w:ascii="Times New Roman" w:hAnsi="Times New Roman" w:eastAsia="仿宋_GB2312"/>
                <w:color w:val="000000"/>
                <w:kern w:val="0"/>
                <w:szCs w:val="21"/>
              </w:rPr>
            </w:pPr>
            <w:r>
              <w:rPr>
                <w:rFonts w:hint="eastAsia" w:hAnsi="宋体"/>
                <w:kern w:val="0"/>
                <w:sz w:val="20"/>
                <w:szCs w:val="20"/>
              </w:rPr>
              <w:t>“五类特困老人”意外险经费</w:t>
            </w:r>
            <w:r>
              <w:rPr>
                <w:rFonts w:hint="eastAsia" w:ascii="Times New Roman" w:hAnsi="Times New Roman" w:eastAsia="仿宋_GB2312"/>
                <w:color w:val="000000"/>
                <w:kern w:val="0"/>
                <w:szCs w:val="21"/>
              </w:rPr>
              <w:t>　</w:t>
            </w:r>
          </w:p>
        </w:tc>
      </w:tr>
      <w:tr w14:paraId="376C5A3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3A2B6C8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22B46E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noWrap/>
            <w:vAlign w:val="center"/>
          </w:tcPr>
          <w:p w14:paraId="6E1572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ign w:val="center"/>
          </w:tcPr>
          <w:p w14:paraId="478D07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7C6615A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5A792A9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5E695F1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36876FE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5E7C5482">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5D11840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48144F38">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649062F8">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noWrap/>
            <w:vAlign w:val="top"/>
          </w:tcPr>
          <w:p w14:paraId="79312596">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39D902B4">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93" w:type="dxa"/>
            <w:tcBorders>
              <w:top w:val="nil"/>
              <w:left w:val="nil"/>
              <w:bottom w:val="single" w:color="auto" w:sz="4" w:space="0"/>
              <w:right w:val="single" w:color="auto" w:sz="4" w:space="0"/>
            </w:tcBorders>
            <w:noWrap/>
            <w:vAlign w:val="top"/>
          </w:tcPr>
          <w:p w14:paraId="7EAD906F">
            <w:pPr>
              <w:spacing w:line="240" w:lineRule="exact"/>
              <w:jc w:val="center"/>
              <w:rPr>
                <w:rFonts w:ascii="Times New Roman" w:hAnsi="Times New Roman" w:eastAsia="仿宋_GB2312"/>
                <w:szCs w:val="21"/>
              </w:rPr>
            </w:pPr>
          </w:p>
          <w:p w14:paraId="108E16DB">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4144DCC2">
            <w:pPr>
              <w:spacing w:line="240" w:lineRule="exact"/>
              <w:jc w:val="center"/>
              <w:rPr>
                <w:rFonts w:ascii="Times New Roman" w:hAnsi="Times New Roman" w:eastAsia="仿宋_GB2312"/>
                <w:szCs w:val="21"/>
              </w:rPr>
            </w:pPr>
          </w:p>
          <w:p w14:paraId="0417FB5F">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6D947C08">
            <w:pPr>
              <w:spacing w:line="240" w:lineRule="exact"/>
              <w:jc w:val="center"/>
              <w:rPr>
                <w:rFonts w:ascii="Times New Roman" w:hAnsi="Times New Roman" w:eastAsia="仿宋_GB2312"/>
                <w:szCs w:val="21"/>
              </w:rPr>
            </w:pPr>
          </w:p>
          <w:p w14:paraId="0AF750FE">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3D063AF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33BDC4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17B3CD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center"/>
          </w:tcPr>
          <w:p w14:paraId="764EDF3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1230" w:type="dxa"/>
            <w:tcBorders>
              <w:top w:val="nil"/>
              <w:left w:val="nil"/>
              <w:bottom w:val="single" w:color="auto" w:sz="4" w:space="0"/>
              <w:right w:val="single" w:color="auto" w:sz="4" w:space="0"/>
            </w:tcBorders>
            <w:noWrap/>
            <w:vAlign w:val="center"/>
          </w:tcPr>
          <w:p w14:paraId="4856E22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1107" w:type="dxa"/>
            <w:tcBorders>
              <w:top w:val="nil"/>
              <w:left w:val="nil"/>
              <w:bottom w:val="single" w:color="auto" w:sz="4" w:space="0"/>
              <w:right w:val="single" w:color="auto" w:sz="4" w:space="0"/>
            </w:tcBorders>
            <w:noWrap/>
            <w:vAlign w:val="center"/>
          </w:tcPr>
          <w:p w14:paraId="5D5A56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993" w:type="dxa"/>
            <w:tcBorders>
              <w:top w:val="nil"/>
              <w:left w:val="nil"/>
              <w:bottom w:val="single" w:color="auto" w:sz="4" w:space="0"/>
              <w:right w:val="single" w:color="auto" w:sz="4" w:space="0"/>
            </w:tcBorders>
            <w:noWrap/>
            <w:vAlign w:val="center"/>
          </w:tcPr>
          <w:p w14:paraId="46C03A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1C9A2839">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66A269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1556F08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F7AA09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B7B15D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center"/>
          </w:tcPr>
          <w:p w14:paraId="1D5C9A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1230" w:type="dxa"/>
            <w:tcBorders>
              <w:top w:val="nil"/>
              <w:left w:val="nil"/>
              <w:bottom w:val="single" w:color="auto" w:sz="4" w:space="0"/>
              <w:right w:val="single" w:color="auto" w:sz="4" w:space="0"/>
            </w:tcBorders>
            <w:noWrap/>
            <w:vAlign w:val="center"/>
          </w:tcPr>
          <w:p w14:paraId="65BE5B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1107" w:type="dxa"/>
            <w:tcBorders>
              <w:top w:val="nil"/>
              <w:left w:val="nil"/>
              <w:bottom w:val="single" w:color="auto" w:sz="4" w:space="0"/>
              <w:right w:val="single" w:color="auto" w:sz="4" w:space="0"/>
            </w:tcBorders>
            <w:noWrap/>
            <w:vAlign w:val="center"/>
          </w:tcPr>
          <w:p w14:paraId="3C4689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kern w:val="0"/>
                <w:sz w:val="20"/>
                <w:szCs w:val="20"/>
              </w:rPr>
              <w:t>59.54</w:t>
            </w:r>
          </w:p>
        </w:tc>
        <w:tc>
          <w:tcPr>
            <w:tcW w:w="993" w:type="dxa"/>
            <w:tcBorders>
              <w:top w:val="nil"/>
              <w:left w:val="nil"/>
              <w:bottom w:val="single" w:color="auto" w:sz="4" w:space="0"/>
              <w:right w:val="single" w:color="auto" w:sz="4" w:space="0"/>
            </w:tcBorders>
            <w:noWrap/>
            <w:vAlign w:val="center"/>
          </w:tcPr>
          <w:p w14:paraId="7EBEA3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31AE2D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5DEE293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100A10C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F5B8A4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1FB210F">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2502D01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435892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02A7B4F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655DE3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F38296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EE732F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54DD11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9232E9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1937F65">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54E4010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4D9E1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noWrap/>
            <w:vAlign w:val="center"/>
          </w:tcPr>
          <w:p w14:paraId="779425D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5DB8E2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27FE4E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095477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8E425C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72FF76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7B2212A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2BDA37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2A4DE9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64C4B8BE">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5224191B">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501E19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对“五类特困老人”及公办养老机构购买保险</w:t>
            </w:r>
            <w:r>
              <w:rPr>
                <w:rFonts w:hint="eastAsia" w:ascii="仿宋_GB2312" w:eastAsia="仿宋_GB2312"/>
                <w:kern w:val="0"/>
                <w:szCs w:val="21"/>
              </w:rPr>
              <w:t>　</w:t>
            </w:r>
          </w:p>
        </w:tc>
        <w:tc>
          <w:tcPr>
            <w:tcW w:w="4226" w:type="dxa"/>
            <w:gridSpan w:val="4"/>
            <w:tcBorders>
              <w:top w:val="single" w:color="auto" w:sz="4" w:space="0"/>
              <w:left w:val="nil"/>
              <w:bottom w:val="single" w:color="auto" w:sz="4" w:space="0"/>
              <w:right w:val="single" w:color="auto" w:sz="4" w:space="0"/>
            </w:tcBorders>
            <w:noWrap/>
            <w:vAlign w:val="center"/>
          </w:tcPr>
          <w:p w14:paraId="48181EED">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4BEC2C4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21E40BD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4A255F9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6506E85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144115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74E58BB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6A5676C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55FA22D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109BBDA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67C5852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noWrap/>
            <w:vAlign w:val="center"/>
          </w:tcPr>
          <w:p w14:paraId="3F7CC91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3ECC6D5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noWrap/>
            <w:vAlign w:val="center"/>
          </w:tcPr>
          <w:p w14:paraId="2324516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3B8902E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3FEEAF2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056F795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028E202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27138D2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6272847">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194C122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5CC567B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A5AAAEB">
            <w:pPr>
              <w:widowControl/>
              <w:jc w:val="center"/>
              <w:rPr>
                <w:rFonts w:ascii="Times New Roman" w:hAnsi="Times New Roman" w:eastAsia="仿宋_GB2312"/>
                <w:color w:val="000000"/>
                <w:kern w:val="0"/>
                <w:szCs w:val="21"/>
              </w:rPr>
            </w:pPr>
          </w:p>
          <w:p w14:paraId="139C2E7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42B4928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3AA14F6C">
            <w:pPr>
              <w:widowControl/>
              <w:jc w:val="left"/>
              <w:rPr>
                <w:rFonts w:hint="eastAsia" w:eastAsia="宋体"/>
                <w:kern w:val="0"/>
                <w:sz w:val="20"/>
                <w:szCs w:val="20"/>
                <w:lang w:eastAsia="zh-CN"/>
              </w:rPr>
            </w:pPr>
            <w:r>
              <w:rPr>
                <w:rFonts w:hint="eastAsia" w:hAnsi="宋体"/>
                <w:kern w:val="0"/>
                <w:sz w:val="20"/>
                <w:szCs w:val="20"/>
                <w:lang w:eastAsia="zh-CN"/>
              </w:rPr>
              <w:t>五类特困老人参保率</w:t>
            </w:r>
          </w:p>
        </w:tc>
        <w:tc>
          <w:tcPr>
            <w:tcW w:w="1230" w:type="dxa"/>
            <w:tcBorders>
              <w:top w:val="single" w:color="auto" w:sz="4" w:space="0"/>
              <w:left w:val="nil"/>
              <w:bottom w:val="single" w:color="auto" w:sz="4" w:space="0"/>
              <w:right w:val="single" w:color="auto" w:sz="4" w:space="0"/>
            </w:tcBorders>
            <w:noWrap/>
            <w:vAlign w:val="center"/>
          </w:tcPr>
          <w:p w14:paraId="3AB9A377">
            <w:pPr>
              <w:widowControl/>
              <w:jc w:val="left"/>
              <w:rPr>
                <w:rFonts w:hint="default" w:eastAsia="宋体"/>
                <w:kern w:val="0"/>
                <w:sz w:val="20"/>
                <w:szCs w:val="20"/>
                <w:lang w:val="en-US" w:eastAsia="zh-CN"/>
              </w:rPr>
            </w:pPr>
            <w:r>
              <w:rPr>
                <w:rFonts w:hint="eastAsia"/>
                <w:kern w:val="0"/>
                <w:sz w:val="20"/>
                <w:szCs w:val="20"/>
                <w:lang w:val="en-US" w:eastAsia="zh-CN"/>
              </w:rPr>
              <w:t>100%</w:t>
            </w:r>
          </w:p>
        </w:tc>
        <w:tc>
          <w:tcPr>
            <w:tcW w:w="1107" w:type="dxa"/>
            <w:tcBorders>
              <w:top w:val="single" w:color="auto" w:sz="4" w:space="0"/>
              <w:left w:val="nil"/>
              <w:bottom w:val="single" w:color="auto" w:sz="4" w:space="0"/>
              <w:right w:val="single" w:color="auto" w:sz="4" w:space="0"/>
            </w:tcBorders>
            <w:noWrap/>
            <w:vAlign w:val="center"/>
          </w:tcPr>
          <w:p w14:paraId="3B7EE291">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993" w:type="dxa"/>
            <w:tcBorders>
              <w:top w:val="single" w:color="auto" w:sz="4" w:space="0"/>
              <w:left w:val="nil"/>
              <w:bottom w:val="single" w:color="auto" w:sz="4" w:space="0"/>
              <w:right w:val="single" w:color="auto" w:sz="4" w:space="0"/>
            </w:tcBorders>
            <w:noWrap/>
            <w:vAlign w:val="center"/>
          </w:tcPr>
          <w:p w14:paraId="782E5FB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496BD21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6C5997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186A26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8CEC4F8">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ED8B824">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0B92268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7F22B760">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3ECE47F0">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noWrap/>
            <w:vAlign w:val="center"/>
          </w:tcPr>
          <w:p w14:paraId="41A1E75A">
            <w:pPr>
              <w:widowControl/>
              <w:jc w:val="left"/>
              <w:rPr>
                <w:rFonts w:ascii="Times New Roman" w:hAnsi="Times New Roman" w:eastAsia="仿宋_GB2312"/>
                <w:color w:val="000000"/>
                <w:kern w:val="0"/>
                <w:szCs w:val="21"/>
              </w:rPr>
            </w:pPr>
          </w:p>
        </w:tc>
        <w:tc>
          <w:tcPr>
            <w:tcW w:w="993" w:type="dxa"/>
            <w:tcBorders>
              <w:top w:val="single" w:color="auto" w:sz="4" w:space="0"/>
              <w:left w:val="nil"/>
              <w:bottom w:val="single" w:color="auto" w:sz="4" w:space="0"/>
              <w:right w:val="single" w:color="auto" w:sz="4" w:space="0"/>
            </w:tcBorders>
            <w:noWrap/>
            <w:vAlign w:val="center"/>
          </w:tcPr>
          <w:p w14:paraId="3A8E22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7241023A">
            <w:pPr>
              <w:widowControl/>
              <w:jc w:val="left"/>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48B4A3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284D96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3D2CB4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5DDDB98">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61B97513">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46E646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0D3A9EA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417CB81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20CA123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06CAE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54BF19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916295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63E1AD8">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FB09E5D">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23BA13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0BC7BBF3">
            <w:pPr>
              <w:widowControl/>
              <w:jc w:val="left"/>
              <w:rPr>
                <w:rFonts w:hint="eastAsia" w:eastAsia="宋体"/>
                <w:kern w:val="0"/>
                <w:sz w:val="20"/>
                <w:szCs w:val="20"/>
                <w:lang w:eastAsia="zh-CN"/>
              </w:rPr>
            </w:pPr>
            <w:r>
              <w:rPr>
                <w:rFonts w:hint="eastAsia" w:hAnsi="宋体"/>
                <w:kern w:val="0"/>
                <w:sz w:val="20"/>
                <w:szCs w:val="20"/>
                <w:lang w:eastAsia="zh-CN"/>
              </w:rPr>
              <w:t>保险处理及时率</w:t>
            </w:r>
          </w:p>
        </w:tc>
        <w:tc>
          <w:tcPr>
            <w:tcW w:w="1230" w:type="dxa"/>
            <w:tcBorders>
              <w:top w:val="single" w:color="auto" w:sz="4" w:space="0"/>
              <w:left w:val="nil"/>
              <w:bottom w:val="single" w:color="auto" w:sz="4" w:space="0"/>
              <w:right w:val="single" w:color="auto" w:sz="4" w:space="0"/>
            </w:tcBorders>
            <w:noWrap/>
            <w:vAlign w:val="center"/>
          </w:tcPr>
          <w:p w14:paraId="45FB77AD">
            <w:pPr>
              <w:widowControl/>
              <w:jc w:val="left"/>
              <w:rPr>
                <w:rFonts w:hint="eastAsia" w:eastAsia="宋体"/>
                <w:kern w:val="0"/>
                <w:sz w:val="20"/>
                <w:szCs w:val="20"/>
                <w:lang w:eastAsia="zh-CN"/>
              </w:rPr>
            </w:pPr>
            <w:r>
              <w:rPr>
                <w:rFonts w:hint="eastAsia"/>
                <w:kern w:val="0"/>
                <w:sz w:val="20"/>
                <w:szCs w:val="20"/>
                <w:lang w:eastAsia="zh-CN"/>
              </w:rPr>
              <w:t>及时</w:t>
            </w:r>
          </w:p>
        </w:tc>
        <w:tc>
          <w:tcPr>
            <w:tcW w:w="1107" w:type="dxa"/>
            <w:tcBorders>
              <w:top w:val="single" w:color="auto" w:sz="4" w:space="0"/>
              <w:left w:val="nil"/>
              <w:bottom w:val="single" w:color="auto" w:sz="4" w:space="0"/>
              <w:right w:val="single" w:color="auto" w:sz="4" w:space="0"/>
            </w:tcBorders>
            <w:noWrap/>
            <w:vAlign w:val="center"/>
          </w:tcPr>
          <w:p w14:paraId="0F7C543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及时</w:t>
            </w:r>
          </w:p>
        </w:tc>
        <w:tc>
          <w:tcPr>
            <w:tcW w:w="993" w:type="dxa"/>
            <w:tcBorders>
              <w:top w:val="single" w:color="auto" w:sz="4" w:space="0"/>
              <w:left w:val="nil"/>
              <w:bottom w:val="single" w:color="auto" w:sz="4" w:space="0"/>
              <w:right w:val="single" w:color="auto" w:sz="4" w:space="0"/>
            </w:tcBorders>
            <w:noWrap/>
            <w:vAlign w:val="center"/>
          </w:tcPr>
          <w:p w14:paraId="7A1AA9D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nil"/>
              <w:bottom w:val="single" w:color="auto" w:sz="4" w:space="0"/>
              <w:right w:val="single" w:color="auto" w:sz="4" w:space="0"/>
            </w:tcBorders>
            <w:noWrap/>
            <w:vAlign w:val="center"/>
          </w:tcPr>
          <w:p w14:paraId="434D29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5EBC2DD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FC4646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DE7E8F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797FAB0">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4AD55B0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7DCACCB7">
            <w:pPr>
              <w:widowControl/>
              <w:jc w:val="left"/>
              <w:rPr>
                <w:rFonts w:ascii="Times New Roman" w:hAnsi="Times New Roman" w:eastAsia="仿宋_GB2312"/>
                <w:color w:val="000000"/>
                <w:kern w:val="0"/>
                <w:szCs w:val="21"/>
              </w:rPr>
            </w:pPr>
            <w:r>
              <w:rPr>
                <w:rFonts w:hint="eastAsia" w:hAnsi="宋体"/>
                <w:kern w:val="0"/>
                <w:sz w:val="20"/>
                <w:szCs w:val="20"/>
              </w:rPr>
              <w:t>59.54万元</w:t>
            </w:r>
          </w:p>
        </w:tc>
        <w:tc>
          <w:tcPr>
            <w:tcW w:w="1230" w:type="dxa"/>
            <w:tcBorders>
              <w:top w:val="single" w:color="auto" w:sz="4" w:space="0"/>
              <w:left w:val="nil"/>
              <w:bottom w:val="single" w:color="auto" w:sz="4" w:space="0"/>
              <w:right w:val="single" w:color="auto" w:sz="4" w:space="0"/>
            </w:tcBorders>
            <w:noWrap/>
            <w:vAlign w:val="center"/>
          </w:tcPr>
          <w:p w14:paraId="6A4BBF74">
            <w:pPr>
              <w:widowControl/>
              <w:jc w:val="left"/>
              <w:rPr>
                <w:rFonts w:ascii="Times New Roman" w:hAnsi="Times New Roman" w:eastAsia="仿宋_GB2312"/>
                <w:color w:val="000000"/>
                <w:kern w:val="0"/>
                <w:szCs w:val="21"/>
              </w:rPr>
            </w:pPr>
            <w:r>
              <w:rPr>
                <w:rFonts w:hint="eastAsia" w:hAnsi="宋体"/>
                <w:kern w:val="0"/>
                <w:sz w:val="20"/>
                <w:szCs w:val="20"/>
              </w:rPr>
              <w:t>59.54万元</w:t>
            </w:r>
          </w:p>
        </w:tc>
        <w:tc>
          <w:tcPr>
            <w:tcW w:w="1107" w:type="dxa"/>
            <w:tcBorders>
              <w:top w:val="single" w:color="auto" w:sz="4" w:space="0"/>
              <w:left w:val="nil"/>
              <w:bottom w:val="single" w:color="auto" w:sz="4" w:space="0"/>
              <w:right w:val="single" w:color="auto" w:sz="4" w:space="0"/>
            </w:tcBorders>
            <w:noWrap/>
            <w:vAlign w:val="center"/>
          </w:tcPr>
          <w:p w14:paraId="79E126A3">
            <w:pPr>
              <w:widowControl/>
              <w:jc w:val="left"/>
              <w:rPr>
                <w:rFonts w:ascii="Times New Roman" w:hAnsi="Times New Roman" w:eastAsia="仿宋_GB2312"/>
                <w:color w:val="000000"/>
                <w:kern w:val="0"/>
                <w:szCs w:val="21"/>
              </w:rPr>
            </w:pPr>
            <w:r>
              <w:rPr>
                <w:rFonts w:hint="eastAsia" w:hAnsi="宋体"/>
                <w:kern w:val="0"/>
                <w:sz w:val="20"/>
                <w:szCs w:val="20"/>
              </w:rPr>
              <w:t>59.54万元</w:t>
            </w:r>
          </w:p>
        </w:tc>
        <w:tc>
          <w:tcPr>
            <w:tcW w:w="993" w:type="dxa"/>
            <w:tcBorders>
              <w:top w:val="single" w:color="auto" w:sz="4" w:space="0"/>
              <w:left w:val="nil"/>
              <w:bottom w:val="single" w:color="auto" w:sz="4" w:space="0"/>
              <w:right w:val="single" w:color="auto" w:sz="4" w:space="0"/>
            </w:tcBorders>
            <w:noWrap/>
            <w:vAlign w:val="center"/>
          </w:tcPr>
          <w:p w14:paraId="5E2494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561B655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　</w:t>
            </w:r>
          </w:p>
        </w:tc>
        <w:tc>
          <w:tcPr>
            <w:tcW w:w="1271" w:type="dxa"/>
            <w:tcBorders>
              <w:top w:val="single" w:color="auto" w:sz="4" w:space="0"/>
              <w:left w:val="nil"/>
              <w:bottom w:val="single" w:color="auto" w:sz="4" w:space="0"/>
              <w:right w:val="single" w:color="auto" w:sz="4" w:space="0"/>
            </w:tcBorders>
            <w:noWrap/>
            <w:vAlign w:val="center"/>
          </w:tcPr>
          <w:p w14:paraId="265F459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EE001D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7E2D09F">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6550284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3191F42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D29F7B5">
            <w:pPr>
              <w:widowControl/>
              <w:jc w:val="left"/>
              <w:rPr>
                <w:rFonts w:ascii="Times New Roman" w:hAnsi="Times New Roman" w:eastAsia="仿宋_GB2312"/>
                <w:color w:val="000000"/>
                <w:kern w:val="0"/>
                <w:szCs w:val="21"/>
              </w:rPr>
            </w:pPr>
          </w:p>
          <w:p w14:paraId="12D152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429BDE5D">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29F572A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2AF861C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01B294FA">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16C7228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164C5B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567606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38A19D0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252448E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111889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9F0244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B1F1A65">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7F638962">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79F164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A3ED8F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424FC98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noWrap/>
            <w:vAlign w:val="center"/>
          </w:tcPr>
          <w:p w14:paraId="18D8582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592F5F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721813D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819260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8455B8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3223A2D">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4209636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41C02D8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634C9727">
            <w:pPr>
              <w:widowControl/>
              <w:jc w:val="left"/>
              <w:rPr>
                <w:rFonts w:hint="eastAsia" w:eastAsia="宋体"/>
                <w:kern w:val="0"/>
                <w:sz w:val="20"/>
                <w:szCs w:val="20"/>
                <w:lang w:eastAsia="zh-CN"/>
              </w:rPr>
            </w:pPr>
            <w:r>
              <w:rPr>
                <w:rFonts w:hint="eastAsia" w:hAnsi="宋体"/>
                <w:kern w:val="0"/>
                <w:sz w:val="20"/>
                <w:szCs w:val="20"/>
                <w:lang w:eastAsia="zh-CN"/>
              </w:rPr>
              <w:t>促进社会和谐</w:t>
            </w:r>
          </w:p>
        </w:tc>
        <w:tc>
          <w:tcPr>
            <w:tcW w:w="1230" w:type="dxa"/>
            <w:tcBorders>
              <w:top w:val="single" w:color="auto" w:sz="4" w:space="0"/>
              <w:left w:val="nil"/>
              <w:bottom w:val="single" w:color="auto" w:sz="4" w:space="0"/>
              <w:right w:val="single" w:color="auto" w:sz="4" w:space="0"/>
            </w:tcBorders>
            <w:noWrap/>
            <w:vAlign w:val="center"/>
          </w:tcPr>
          <w:p w14:paraId="71F70F2E">
            <w:pPr>
              <w:widowControl/>
              <w:jc w:val="left"/>
              <w:rPr>
                <w:kern w:val="0"/>
                <w:sz w:val="20"/>
                <w:szCs w:val="20"/>
              </w:rPr>
            </w:pPr>
            <w:r>
              <w:rPr>
                <w:rFonts w:hint="eastAsia" w:hAnsi="宋体"/>
                <w:kern w:val="0"/>
                <w:sz w:val="20"/>
                <w:szCs w:val="20"/>
                <w:lang w:eastAsia="zh-CN"/>
              </w:rPr>
              <w:t>促进社会和谐</w:t>
            </w:r>
          </w:p>
        </w:tc>
        <w:tc>
          <w:tcPr>
            <w:tcW w:w="1107" w:type="dxa"/>
            <w:tcBorders>
              <w:top w:val="single" w:color="auto" w:sz="4" w:space="0"/>
              <w:left w:val="nil"/>
              <w:bottom w:val="single" w:color="auto" w:sz="4" w:space="0"/>
              <w:right w:val="single" w:color="auto" w:sz="4" w:space="0"/>
            </w:tcBorders>
            <w:noWrap/>
            <w:vAlign w:val="center"/>
          </w:tcPr>
          <w:p w14:paraId="760F9554">
            <w:pPr>
              <w:widowControl/>
              <w:jc w:val="left"/>
              <w:rPr>
                <w:rFonts w:ascii="Times New Roman" w:hAnsi="Times New Roman" w:eastAsia="仿宋_GB2312"/>
                <w:color w:val="000000"/>
                <w:kern w:val="0"/>
                <w:szCs w:val="21"/>
              </w:rPr>
            </w:pPr>
            <w:r>
              <w:rPr>
                <w:rFonts w:hint="eastAsia" w:hAnsi="宋体"/>
                <w:kern w:val="0"/>
                <w:sz w:val="20"/>
                <w:szCs w:val="20"/>
                <w:lang w:eastAsia="zh-CN"/>
              </w:rPr>
              <w:t>促进社会和谐</w:t>
            </w:r>
          </w:p>
        </w:tc>
        <w:tc>
          <w:tcPr>
            <w:tcW w:w="993" w:type="dxa"/>
            <w:tcBorders>
              <w:top w:val="single" w:color="auto" w:sz="4" w:space="0"/>
              <w:left w:val="nil"/>
              <w:bottom w:val="single" w:color="auto" w:sz="4" w:space="0"/>
              <w:right w:val="single" w:color="auto" w:sz="4" w:space="0"/>
            </w:tcBorders>
            <w:noWrap/>
            <w:vAlign w:val="center"/>
          </w:tcPr>
          <w:p w14:paraId="21CD0E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20分</w:t>
            </w:r>
          </w:p>
        </w:tc>
        <w:tc>
          <w:tcPr>
            <w:tcW w:w="855" w:type="dxa"/>
            <w:tcBorders>
              <w:top w:val="single" w:color="auto" w:sz="4" w:space="0"/>
              <w:left w:val="nil"/>
              <w:bottom w:val="single" w:color="auto" w:sz="4" w:space="0"/>
              <w:right w:val="single" w:color="auto" w:sz="4" w:space="0"/>
            </w:tcBorders>
            <w:noWrap/>
            <w:vAlign w:val="center"/>
          </w:tcPr>
          <w:p w14:paraId="2ED42B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20分</w:t>
            </w:r>
          </w:p>
        </w:tc>
        <w:tc>
          <w:tcPr>
            <w:tcW w:w="1271" w:type="dxa"/>
            <w:tcBorders>
              <w:top w:val="single" w:color="auto" w:sz="4" w:space="0"/>
              <w:left w:val="nil"/>
              <w:bottom w:val="single" w:color="auto" w:sz="4" w:space="0"/>
              <w:right w:val="single" w:color="auto" w:sz="4" w:space="0"/>
            </w:tcBorders>
            <w:noWrap/>
            <w:vAlign w:val="center"/>
          </w:tcPr>
          <w:p w14:paraId="384635A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D7B7D8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422B75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866BFB5">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61153AD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3D00B8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2AAD43B">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24F89A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3C8AB61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noWrap/>
            <w:vAlign w:val="center"/>
          </w:tcPr>
          <w:p w14:paraId="7812B22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2BBAA8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04DDCEA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FD6F73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3584B6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9D34FE6">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5F8A5180">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77D642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634AF6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noWrap/>
            <w:vAlign w:val="center"/>
          </w:tcPr>
          <w:p w14:paraId="31B717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noWrap/>
            <w:vAlign w:val="center"/>
          </w:tcPr>
          <w:p w14:paraId="085CEC6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780940E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EBB6FD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BAD737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9DA5A3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4A3286F">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6006ADF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51129D19">
            <w:pPr>
              <w:widowControl/>
              <w:ind w:firstLine="200" w:firstLineChars="100"/>
              <w:jc w:val="left"/>
              <w:rPr>
                <w:kern w:val="0"/>
                <w:sz w:val="20"/>
                <w:szCs w:val="20"/>
              </w:rPr>
            </w:pPr>
            <w:r>
              <w:rPr>
                <w:rFonts w:hint="eastAsia" w:hAnsi="宋体"/>
                <w:kern w:val="0"/>
                <w:sz w:val="20"/>
                <w:szCs w:val="20"/>
              </w:rPr>
              <w:t>积极应对人口老龄化</w:t>
            </w:r>
          </w:p>
        </w:tc>
        <w:tc>
          <w:tcPr>
            <w:tcW w:w="1230" w:type="dxa"/>
            <w:tcBorders>
              <w:top w:val="single" w:color="auto" w:sz="4" w:space="0"/>
              <w:left w:val="single" w:color="auto" w:sz="4" w:space="0"/>
              <w:bottom w:val="single" w:color="auto" w:sz="4" w:space="0"/>
              <w:right w:val="single" w:color="auto" w:sz="4" w:space="0"/>
            </w:tcBorders>
            <w:noWrap/>
            <w:vAlign w:val="center"/>
          </w:tcPr>
          <w:p w14:paraId="39B3B30F">
            <w:pPr>
              <w:widowControl/>
              <w:jc w:val="left"/>
              <w:rPr>
                <w:kern w:val="0"/>
                <w:sz w:val="20"/>
                <w:szCs w:val="20"/>
              </w:rPr>
            </w:pPr>
            <w:r>
              <w:rPr>
                <w:rFonts w:hAnsi="宋体"/>
                <w:kern w:val="0"/>
                <w:sz w:val="20"/>
                <w:szCs w:val="20"/>
              </w:rPr>
              <w:t>　</w:t>
            </w:r>
            <w:r>
              <w:rPr>
                <w:rFonts w:hint="eastAsia" w:hAnsi="宋体"/>
                <w:kern w:val="0"/>
                <w:sz w:val="20"/>
                <w:szCs w:val="20"/>
              </w:rPr>
              <w:t>积极应对人口老龄化</w:t>
            </w:r>
          </w:p>
          <w:p w14:paraId="2876E4DC">
            <w:pPr>
              <w:widowControl/>
              <w:jc w:val="left"/>
              <w:rPr>
                <w:kern w:val="0"/>
                <w:sz w:val="20"/>
                <w:szCs w:val="20"/>
              </w:rPr>
            </w:pPr>
            <w:r>
              <w:rPr>
                <w:rFonts w:hAnsi="宋体"/>
                <w:kern w:val="0"/>
                <w:sz w:val="20"/>
                <w:szCs w:val="20"/>
              </w:rPr>
              <w:t>　</w:t>
            </w:r>
          </w:p>
        </w:tc>
        <w:tc>
          <w:tcPr>
            <w:tcW w:w="1107" w:type="dxa"/>
            <w:tcBorders>
              <w:top w:val="single" w:color="auto" w:sz="4" w:space="0"/>
              <w:left w:val="single" w:color="auto" w:sz="4" w:space="0"/>
              <w:bottom w:val="single" w:color="auto" w:sz="4" w:space="0"/>
              <w:right w:val="single" w:color="auto" w:sz="4" w:space="0"/>
            </w:tcBorders>
            <w:noWrap/>
            <w:vAlign w:val="center"/>
          </w:tcPr>
          <w:p w14:paraId="23DA747A">
            <w:pPr>
              <w:widowControl/>
              <w:jc w:val="left"/>
              <w:rPr>
                <w:rFonts w:ascii="Times New Roman" w:hAnsi="Times New Roman" w:eastAsia="仿宋_GB2312"/>
                <w:color w:val="000000"/>
                <w:kern w:val="0"/>
                <w:szCs w:val="21"/>
              </w:rPr>
            </w:pPr>
            <w:r>
              <w:rPr>
                <w:rFonts w:hint="eastAsia" w:hAnsi="宋体"/>
                <w:kern w:val="0"/>
                <w:sz w:val="20"/>
                <w:szCs w:val="20"/>
              </w:rPr>
              <w:t>积极应对人口老龄化</w:t>
            </w:r>
          </w:p>
        </w:tc>
        <w:tc>
          <w:tcPr>
            <w:tcW w:w="993" w:type="dxa"/>
            <w:tcBorders>
              <w:top w:val="single" w:color="auto" w:sz="4" w:space="0"/>
              <w:left w:val="single" w:color="auto" w:sz="4" w:space="0"/>
              <w:bottom w:val="single" w:color="auto" w:sz="4" w:space="0"/>
              <w:right w:val="single" w:color="auto" w:sz="4" w:space="0"/>
            </w:tcBorders>
            <w:noWrap/>
            <w:vAlign w:val="center"/>
          </w:tcPr>
          <w:p w14:paraId="41E23A8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53BF847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77F3632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559FDB1">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DF8BE74">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4E78D20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73FC62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998B9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73A9C6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7C5407DE">
            <w:pPr>
              <w:widowControl/>
              <w:jc w:val="left"/>
              <w:rPr>
                <w:kern w:val="0"/>
                <w:sz w:val="20"/>
                <w:szCs w:val="20"/>
              </w:rPr>
            </w:pPr>
            <w:r>
              <w:rPr>
                <w:rFonts w:hint="eastAsia" w:hAnsi="宋体"/>
                <w:kern w:val="0"/>
                <w:sz w:val="20"/>
                <w:szCs w:val="20"/>
              </w:rPr>
              <w:t>老百姓满意度</w:t>
            </w:r>
          </w:p>
        </w:tc>
        <w:tc>
          <w:tcPr>
            <w:tcW w:w="1230" w:type="dxa"/>
            <w:tcBorders>
              <w:top w:val="nil"/>
              <w:left w:val="nil"/>
              <w:bottom w:val="single" w:color="auto" w:sz="4" w:space="0"/>
              <w:right w:val="single" w:color="auto" w:sz="4" w:space="0"/>
            </w:tcBorders>
            <w:noWrap/>
            <w:vAlign w:val="center"/>
          </w:tcPr>
          <w:p w14:paraId="1C97B6C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Ansi="宋体"/>
                <w:kern w:val="0"/>
                <w:sz w:val="20"/>
                <w:szCs w:val="20"/>
              </w:rPr>
              <w:t>9</w:t>
            </w:r>
            <w:r>
              <w:rPr>
                <w:rFonts w:hint="eastAsia" w:hAnsi="宋体"/>
                <w:kern w:val="0"/>
                <w:sz w:val="20"/>
                <w:szCs w:val="20"/>
                <w:lang w:val="en-US" w:eastAsia="zh-CN"/>
              </w:rPr>
              <w:t>0</w:t>
            </w:r>
            <w:r>
              <w:rPr>
                <w:rFonts w:hAnsi="宋体"/>
                <w:kern w:val="0"/>
                <w:sz w:val="20"/>
                <w:szCs w:val="20"/>
              </w:rPr>
              <w:t>%</w:t>
            </w:r>
            <w:r>
              <w:rPr>
                <w:rFonts w:hint="eastAsia"/>
                <w:kern w:val="0"/>
                <w:sz w:val="20"/>
                <w:szCs w:val="20"/>
              </w:rPr>
              <w:t>以上</w:t>
            </w:r>
          </w:p>
        </w:tc>
        <w:tc>
          <w:tcPr>
            <w:tcW w:w="1107" w:type="dxa"/>
            <w:tcBorders>
              <w:top w:val="nil"/>
              <w:left w:val="nil"/>
              <w:bottom w:val="single" w:color="auto" w:sz="4" w:space="0"/>
              <w:right w:val="single" w:color="auto" w:sz="4" w:space="0"/>
            </w:tcBorders>
            <w:noWrap/>
            <w:vAlign w:val="center"/>
          </w:tcPr>
          <w:p w14:paraId="0F41E721">
            <w:pPr>
              <w:widowControl/>
              <w:jc w:val="left"/>
              <w:rPr>
                <w:rFonts w:ascii="Times New Roman" w:hAnsi="Times New Roman" w:eastAsia="仿宋_GB2312"/>
                <w:color w:val="000000"/>
                <w:kern w:val="0"/>
                <w:szCs w:val="21"/>
              </w:rPr>
            </w:pPr>
            <w:r>
              <w:rPr>
                <w:rFonts w:hAnsi="宋体"/>
                <w:kern w:val="0"/>
                <w:sz w:val="20"/>
                <w:szCs w:val="20"/>
              </w:rPr>
              <w:t>9</w:t>
            </w:r>
            <w:r>
              <w:rPr>
                <w:rFonts w:hint="eastAsia" w:hAnsi="宋体"/>
                <w:kern w:val="0"/>
                <w:sz w:val="20"/>
                <w:szCs w:val="20"/>
                <w:lang w:val="en-US" w:eastAsia="zh-CN"/>
              </w:rPr>
              <w:t>0</w:t>
            </w:r>
            <w:r>
              <w:rPr>
                <w:rFonts w:hAnsi="宋体"/>
                <w:kern w:val="0"/>
                <w:sz w:val="20"/>
                <w:szCs w:val="20"/>
              </w:rPr>
              <w:t>%</w:t>
            </w:r>
            <w:r>
              <w:rPr>
                <w:rFonts w:hint="eastAsia"/>
                <w:kern w:val="0"/>
                <w:sz w:val="20"/>
                <w:szCs w:val="20"/>
              </w:rPr>
              <w:t>以上</w:t>
            </w:r>
          </w:p>
        </w:tc>
        <w:tc>
          <w:tcPr>
            <w:tcW w:w="993" w:type="dxa"/>
            <w:tcBorders>
              <w:top w:val="nil"/>
              <w:left w:val="nil"/>
              <w:bottom w:val="single" w:color="auto" w:sz="4" w:space="0"/>
              <w:right w:val="single" w:color="auto" w:sz="4" w:space="0"/>
            </w:tcBorders>
            <w:noWrap/>
            <w:vAlign w:val="center"/>
          </w:tcPr>
          <w:p w14:paraId="02A1E8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6CC6501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221A235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1CE0753">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ign w:val="center"/>
          </w:tcPr>
          <w:p w14:paraId="6C93DC4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noWrap/>
            <w:vAlign w:val="center"/>
          </w:tcPr>
          <w:p w14:paraId="148E68E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331F49F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1AFCB83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09DE4496">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4205AE74">
        <w:tblPrEx>
          <w:tblCellMar>
            <w:top w:w="0" w:type="dxa"/>
            <w:left w:w="108" w:type="dxa"/>
            <w:bottom w:w="0" w:type="dxa"/>
            <w:right w:w="108" w:type="dxa"/>
          </w:tblCellMar>
        </w:tblPrEx>
        <w:trPr>
          <w:trHeight w:val="690" w:hRule="atLeast"/>
          <w:jc w:val="center"/>
        </w:trPr>
        <w:tc>
          <w:tcPr>
            <w:tcW w:w="9999" w:type="dxa"/>
            <w:gridSpan w:val="9"/>
            <w:noWrap/>
            <w:vAlign w:val="center"/>
          </w:tcPr>
          <w:p w14:paraId="126B31F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984F160">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2A1DFAC9">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3F3D59F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4FA70B1B">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5A6336EA">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2E5BF84B">
            <w:pPr>
              <w:widowControl/>
              <w:jc w:val="center"/>
              <w:rPr>
                <w:rFonts w:ascii="Times New Roman" w:hAnsi="Times New Roman" w:eastAsia="仿宋_GB2312"/>
                <w:color w:val="000000"/>
                <w:kern w:val="0"/>
                <w:szCs w:val="21"/>
              </w:rPr>
            </w:pPr>
            <w:r>
              <w:rPr>
                <w:rFonts w:hint="eastAsia" w:hAnsi="宋体"/>
                <w:kern w:val="0"/>
                <w:sz w:val="20"/>
                <w:szCs w:val="20"/>
              </w:rPr>
              <w:t>新医改工作经费</w:t>
            </w:r>
            <w:r>
              <w:rPr>
                <w:rFonts w:hAnsi="宋体"/>
                <w:kern w:val="0"/>
                <w:sz w:val="20"/>
                <w:szCs w:val="20"/>
              </w:rPr>
              <w:t>　</w:t>
            </w:r>
          </w:p>
        </w:tc>
      </w:tr>
      <w:tr w14:paraId="28D4080E">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119368C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76222FA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36CCCC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2950A13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6C98F5A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36D88941">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6225D33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1CFEE43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530C7595">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6405BCD8">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3005417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01D81ACF">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2FF73971">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7095DEE7">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18C65B3A">
            <w:pPr>
              <w:spacing w:line="240" w:lineRule="exact"/>
              <w:jc w:val="center"/>
              <w:rPr>
                <w:rFonts w:ascii="Times New Roman" w:hAnsi="Times New Roman" w:eastAsia="仿宋_GB2312"/>
                <w:szCs w:val="21"/>
              </w:rPr>
            </w:pPr>
          </w:p>
          <w:p w14:paraId="3AEE7E71">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683C963C">
            <w:pPr>
              <w:spacing w:line="240" w:lineRule="exact"/>
              <w:jc w:val="center"/>
              <w:rPr>
                <w:rFonts w:ascii="Times New Roman" w:hAnsi="Times New Roman" w:eastAsia="仿宋_GB2312"/>
                <w:szCs w:val="21"/>
              </w:rPr>
            </w:pPr>
          </w:p>
          <w:p w14:paraId="21F8F44A">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682CB56C">
            <w:pPr>
              <w:spacing w:line="240" w:lineRule="exact"/>
              <w:jc w:val="center"/>
              <w:rPr>
                <w:rFonts w:ascii="Times New Roman" w:hAnsi="Times New Roman" w:eastAsia="仿宋_GB2312"/>
                <w:szCs w:val="21"/>
              </w:rPr>
            </w:pPr>
          </w:p>
          <w:p w14:paraId="132E6011">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6A7F6C5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2CCA3F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06569C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58614246">
            <w:pPr>
              <w:jc w:val="center"/>
              <w:rPr>
                <w:rFonts w:hint="default" w:eastAsia="宋体"/>
                <w:kern w:val="0"/>
                <w:sz w:val="20"/>
                <w:szCs w:val="20"/>
                <w:lang w:val="en-US" w:eastAsia="zh-CN"/>
              </w:rPr>
            </w:pPr>
            <w:r>
              <w:rPr>
                <w:rFonts w:hint="eastAsia"/>
                <w:kern w:val="0"/>
                <w:sz w:val="20"/>
                <w:szCs w:val="20"/>
                <w:lang w:eastAsia="zh-CN"/>
              </w:rPr>
              <w:t>1</w:t>
            </w:r>
            <w:r>
              <w:rPr>
                <w:rFonts w:hint="eastAsia"/>
                <w:kern w:val="0"/>
                <w:sz w:val="20"/>
                <w:szCs w:val="20"/>
                <w:lang w:val="en-US" w:eastAsia="zh-CN"/>
              </w:rPr>
              <w:t>8</w:t>
            </w:r>
          </w:p>
        </w:tc>
        <w:tc>
          <w:tcPr>
            <w:tcW w:w="1230" w:type="dxa"/>
            <w:tcBorders>
              <w:top w:val="nil"/>
              <w:left w:val="nil"/>
              <w:bottom w:val="single" w:color="auto" w:sz="4" w:space="0"/>
              <w:right w:val="single" w:color="auto" w:sz="4" w:space="0"/>
            </w:tcBorders>
            <w:noWrap/>
            <w:vAlign w:val="top"/>
          </w:tcPr>
          <w:p w14:paraId="6DFA7700">
            <w:pPr>
              <w:jc w:val="center"/>
              <w:rPr>
                <w:rFonts w:hint="default" w:eastAsia="宋体"/>
                <w:lang w:val="en-US" w:eastAsia="zh-CN"/>
              </w:rPr>
            </w:pPr>
            <w:r>
              <w:rPr>
                <w:rFonts w:hint="eastAsia"/>
                <w:lang w:val="en-US" w:eastAsia="zh-CN"/>
              </w:rPr>
              <w:t>18</w:t>
            </w:r>
          </w:p>
        </w:tc>
        <w:tc>
          <w:tcPr>
            <w:tcW w:w="1193" w:type="dxa"/>
            <w:tcBorders>
              <w:top w:val="nil"/>
              <w:left w:val="nil"/>
              <w:bottom w:val="single" w:color="auto" w:sz="4" w:space="0"/>
              <w:right w:val="single" w:color="auto" w:sz="4" w:space="0"/>
            </w:tcBorders>
            <w:noWrap/>
            <w:vAlign w:val="top"/>
          </w:tcPr>
          <w:p w14:paraId="26AE019F">
            <w:pPr>
              <w:jc w:val="center"/>
              <w:rPr>
                <w:rFonts w:hint="default" w:eastAsia="宋体"/>
                <w:kern w:val="0"/>
                <w:sz w:val="20"/>
                <w:szCs w:val="20"/>
                <w:lang w:val="en-US" w:eastAsia="zh-CN"/>
              </w:rPr>
            </w:pPr>
            <w:r>
              <w:rPr>
                <w:rFonts w:hint="eastAsia"/>
                <w:kern w:val="0"/>
                <w:sz w:val="20"/>
                <w:szCs w:val="20"/>
                <w:lang w:val="en-US" w:eastAsia="zh-CN"/>
              </w:rPr>
              <w:t>18</w:t>
            </w:r>
          </w:p>
        </w:tc>
        <w:tc>
          <w:tcPr>
            <w:tcW w:w="907" w:type="dxa"/>
            <w:tcBorders>
              <w:top w:val="nil"/>
              <w:left w:val="nil"/>
              <w:bottom w:val="single" w:color="auto" w:sz="4" w:space="0"/>
              <w:right w:val="single" w:color="auto" w:sz="4" w:space="0"/>
            </w:tcBorders>
            <w:noWrap/>
            <w:vAlign w:val="center"/>
          </w:tcPr>
          <w:p w14:paraId="5CA1B7C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565BDD86">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CB1506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4032C86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3A42E84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8B0041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5E4E7086">
            <w:pPr>
              <w:jc w:val="center"/>
              <w:rPr>
                <w:rFonts w:hint="default" w:ascii="Calibri" w:hAnsi="Calibri" w:eastAsia="宋体" w:cs="Times New Roman"/>
                <w:kern w:val="0"/>
                <w:sz w:val="20"/>
                <w:szCs w:val="20"/>
                <w:lang w:val="en-US" w:eastAsia="zh-CN" w:bidi="ar-SA"/>
              </w:rPr>
            </w:pPr>
            <w:r>
              <w:rPr>
                <w:rFonts w:hint="eastAsia"/>
                <w:kern w:val="0"/>
                <w:sz w:val="20"/>
                <w:szCs w:val="20"/>
                <w:lang w:eastAsia="zh-CN"/>
              </w:rPr>
              <w:t>1</w:t>
            </w:r>
            <w:r>
              <w:rPr>
                <w:rFonts w:hint="eastAsia"/>
                <w:kern w:val="0"/>
                <w:sz w:val="20"/>
                <w:szCs w:val="20"/>
                <w:lang w:val="en-US" w:eastAsia="zh-CN"/>
              </w:rPr>
              <w:t>8</w:t>
            </w:r>
          </w:p>
        </w:tc>
        <w:tc>
          <w:tcPr>
            <w:tcW w:w="1230" w:type="dxa"/>
            <w:tcBorders>
              <w:top w:val="nil"/>
              <w:left w:val="nil"/>
              <w:bottom w:val="single" w:color="auto" w:sz="4" w:space="0"/>
              <w:right w:val="single" w:color="auto" w:sz="4" w:space="0"/>
            </w:tcBorders>
            <w:noWrap/>
            <w:vAlign w:val="top"/>
          </w:tcPr>
          <w:p w14:paraId="12781AA8">
            <w:pPr>
              <w:jc w:val="center"/>
              <w:rPr>
                <w:rFonts w:hint="default" w:ascii="Calibri" w:hAnsi="Calibri" w:eastAsia="宋体" w:cs="Times New Roman"/>
                <w:kern w:val="2"/>
                <w:sz w:val="21"/>
                <w:szCs w:val="22"/>
                <w:lang w:val="en-US" w:eastAsia="zh-CN" w:bidi="ar-SA"/>
              </w:rPr>
            </w:pPr>
            <w:r>
              <w:rPr>
                <w:rFonts w:hint="eastAsia"/>
                <w:lang w:val="en-US" w:eastAsia="zh-CN"/>
              </w:rPr>
              <w:t>18</w:t>
            </w:r>
          </w:p>
        </w:tc>
        <w:tc>
          <w:tcPr>
            <w:tcW w:w="1193" w:type="dxa"/>
            <w:tcBorders>
              <w:top w:val="nil"/>
              <w:left w:val="nil"/>
              <w:bottom w:val="single" w:color="auto" w:sz="4" w:space="0"/>
              <w:right w:val="single" w:color="auto" w:sz="4" w:space="0"/>
            </w:tcBorders>
            <w:noWrap/>
            <w:vAlign w:val="top"/>
          </w:tcPr>
          <w:p w14:paraId="7A9D2C74">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18</w:t>
            </w:r>
          </w:p>
        </w:tc>
        <w:tc>
          <w:tcPr>
            <w:tcW w:w="907" w:type="dxa"/>
            <w:tcBorders>
              <w:top w:val="nil"/>
              <w:left w:val="nil"/>
              <w:bottom w:val="single" w:color="auto" w:sz="4" w:space="0"/>
              <w:right w:val="single" w:color="auto" w:sz="4" w:space="0"/>
            </w:tcBorders>
            <w:noWrap/>
            <w:vAlign w:val="center"/>
          </w:tcPr>
          <w:p w14:paraId="3CD8031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2A5337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07765EB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29CF73C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60874D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66C7715F">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014849B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C37AA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193BBD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7FEF124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7A7B165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6170765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7D85D3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25413B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DFCF585">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14CDC46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60F1B3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1C29084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27BE542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0106CD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25BA0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AE0B3B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36E96E0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26E34D3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5AFD0B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2F5C87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2A359552">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722B044C">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24B712C1">
            <w:pPr>
              <w:widowControl/>
              <w:jc w:val="center"/>
              <w:rPr>
                <w:rFonts w:ascii="Times New Roman" w:hAnsi="Times New Roman" w:eastAsia="仿宋_GB2312"/>
                <w:color w:val="000000"/>
                <w:kern w:val="0"/>
                <w:szCs w:val="21"/>
              </w:rPr>
            </w:pPr>
            <w:r>
              <w:rPr>
                <w:rFonts w:hint="eastAsia" w:ascii="仿宋_GB2312" w:eastAsia="仿宋_GB2312"/>
                <w:kern w:val="0"/>
                <w:szCs w:val="21"/>
              </w:rPr>
              <w:t>推进全市深化医药卫生体制改革</w:t>
            </w:r>
          </w:p>
        </w:tc>
        <w:tc>
          <w:tcPr>
            <w:tcW w:w="4226" w:type="dxa"/>
            <w:gridSpan w:val="4"/>
            <w:tcBorders>
              <w:top w:val="single" w:color="auto" w:sz="4" w:space="0"/>
              <w:left w:val="nil"/>
              <w:bottom w:val="single" w:color="auto" w:sz="4" w:space="0"/>
              <w:right w:val="single" w:color="auto" w:sz="4" w:space="0"/>
            </w:tcBorders>
            <w:noWrap/>
            <w:vAlign w:val="center"/>
          </w:tcPr>
          <w:p w14:paraId="329FA3F2">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7919D6C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2F7960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3C06EF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309763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37132BF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61E60B3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4230006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7768ADB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7F1A310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2A8DFF6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51A4108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01D6EF8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3E2293E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61BB97A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450C934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6B6757A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3417727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72F30B2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E09C13E">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381BE8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7B9B906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67DE38CE">
            <w:pPr>
              <w:widowControl/>
              <w:jc w:val="center"/>
              <w:rPr>
                <w:rFonts w:ascii="Times New Roman" w:hAnsi="Times New Roman" w:eastAsia="仿宋_GB2312"/>
                <w:color w:val="000000"/>
                <w:kern w:val="0"/>
                <w:szCs w:val="21"/>
              </w:rPr>
            </w:pPr>
          </w:p>
          <w:p w14:paraId="57FCC1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14:paraId="5786A9F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01D47A63">
            <w:pPr>
              <w:widowControl/>
              <w:spacing w:line="280" w:lineRule="exact"/>
              <w:jc w:val="left"/>
            </w:pPr>
            <w:r>
              <w:rPr>
                <w:rFonts w:hint="eastAsia" w:ascii="仿宋_GB2312" w:eastAsia="仿宋_GB2312"/>
                <w:kern w:val="0"/>
                <w:szCs w:val="21"/>
              </w:rPr>
              <w:t>医联体建设</w:t>
            </w:r>
          </w:p>
        </w:tc>
        <w:tc>
          <w:tcPr>
            <w:tcW w:w="1230" w:type="dxa"/>
            <w:tcBorders>
              <w:top w:val="single" w:color="auto" w:sz="4" w:space="0"/>
              <w:left w:val="nil"/>
              <w:bottom w:val="single" w:color="auto" w:sz="4" w:space="0"/>
              <w:right w:val="single" w:color="auto" w:sz="4" w:space="0"/>
            </w:tcBorders>
            <w:noWrap/>
            <w:vAlign w:val="center"/>
          </w:tcPr>
          <w:p w14:paraId="61059D8E">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　达标</w:t>
            </w:r>
          </w:p>
        </w:tc>
        <w:tc>
          <w:tcPr>
            <w:tcW w:w="1193" w:type="dxa"/>
            <w:tcBorders>
              <w:top w:val="single" w:color="auto" w:sz="4" w:space="0"/>
              <w:left w:val="nil"/>
              <w:bottom w:val="single" w:color="auto" w:sz="4" w:space="0"/>
              <w:right w:val="single" w:color="auto" w:sz="4" w:space="0"/>
            </w:tcBorders>
            <w:noWrap/>
            <w:vAlign w:val="center"/>
          </w:tcPr>
          <w:p w14:paraId="6A0D6E45">
            <w:pPr>
              <w:widowControl/>
              <w:spacing w:line="280" w:lineRule="exact"/>
              <w:jc w:val="left"/>
              <w:rPr>
                <w:rFonts w:hint="eastAsia" w:ascii="仿宋_GB2312" w:eastAsia="仿宋_GB2312"/>
                <w:kern w:val="0"/>
                <w:szCs w:val="21"/>
                <w:lang w:val="en-US" w:eastAsia="zh-CN"/>
              </w:rPr>
            </w:pPr>
            <w:r>
              <w:rPr>
                <w:rFonts w:hint="eastAsia" w:ascii="仿宋_GB2312" w:hAnsi="新宋体" w:eastAsia="仿宋_GB2312"/>
                <w:szCs w:val="21"/>
              </w:rPr>
              <w:t>达标</w:t>
            </w:r>
          </w:p>
        </w:tc>
        <w:tc>
          <w:tcPr>
            <w:tcW w:w="907" w:type="dxa"/>
            <w:tcBorders>
              <w:top w:val="single" w:color="auto" w:sz="4" w:space="0"/>
              <w:left w:val="nil"/>
              <w:bottom w:val="single" w:color="auto" w:sz="4" w:space="0"/>
              <w:right w:val="single" w:color="auto" w:sz="4" w:space="0"/>
            </w:tcBorders>
            <w:noWrap/>
            <w:vAlign w:val="center"/>
          </w:tcPr>
          <w:p w14:paraId="64F5D2E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10B51C2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3D725E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BF4D40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9D87D9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C77E382">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18ED0469">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5074699A">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1022F85E">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14:paraId="2DD580F8">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14:paraId="2F9D9289">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2E6A649">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72F272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9BEC15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450FDE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5B131E8">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FC5436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1094ACAC">
            <w:pPr>
              <w:widowControl/>
              <w:spacing w:line="280" w:lineRule="exact"/>
              <w:jc w:val="left"/>
              <w:rPr>
                <w:kern w:val="0"/>
                <w:sz w:val="20"/>
                <w:szCs w:val="20"/>
              </w:rPr>
            </w:pPr>
            <w:r>
              <w:rPr>
                <w:rFonts w:hint="eastAsia" w:ascii="仿宋_GB2312" w:eastAsia="仿宋_GB2312"/>
                <w:kern w:val="0"/>
                <w:szCs w:val="21"/>
              </w:rPr>
              <w:t>　控制医疗费用增长</w:t>
            </w:r>
          </w:p>
        </w:tc>
        <w:tc>
          <w:tcPr>
            <w:tcW w:w="1230" w:type="dxa"/>
            <w:tcBorders>
              <w:top w:val="single" w:color="auto" w:sz="4" w:space="0"/>
              <w:left w:val="nil"/>
              <w:bottom w:val="single" w:color="auto" w:sz="4" w:space="0"/>
              <w:right w:val="single" w:color="auto" w:sz="4" w:space="0"/>
            </w:tcBorders>
            <w:noWrap/>
            <w:vAlign w:val="center"/>
          </w:tcPr>
          <w:p w14:paraId="18E80893">
            <w:pPr>
              <w:widowControl/>
              <w:spacing w:line="280" w:lineRule="exact"/>
              <w:jc w:val="left"/>
              <w:rPr>
                <w:kern w:val="0"/>
                <w:sz w:val="20"/>
                <w:szCs w:val="20"/>
              </w:rPr>
            </w:pPr>
            <w:r>
              <w:rPr>
                <w:rFonts w:hint="eastAsia" w:ascii="仿宋_GB2312" w:eastAsia="仿宋_GB2312"/>
                <w:kern w:val="0"/>
                <w:szCs w:val="21"/>
              </w:rPr>
              <w:t>　达标</w:t>
            </w:r>
          </w:p>
        </w:tc>
        <w:tc>
          <w:tcPr>
            <w:tcW w:w="1193" w:type="dxa"/>
            <w:tcBorders>
              <w:top w:val="single" w:color="auto" w:sz="4" w:space="0"/>
              <w:left w:val="nil"/>
              <w:bottom w:val="single" w:color="auto" w:sz="4" w:space="0"/>
              <w:right w:val="single" w:color="auto" w:sz="4" w:space="0"/>
            </w:tcBorders>
            <w:noWrap/>
            <w:vAlign w:val="center"/>
          </w:tcPr>
          <w:p w14:paraId="67BB23A1">
            <w:pPr>
              <w:widowControl/>
              <w:spacing w:line="280" w:lineRule="exact"/>
              <w:jc w:val="left"/>
              <w:rPr>
                <w:rFonts w:ascii="仿宋_GB2312" w:eastAsia="仿宋_GB2312"/>
                <w:kern w:val="0"/>
                <w:szCs w:val="21"/>
              </w:rPr>
            </w:pPr>
            <w:r>
              <w:rPr>
                <w:rFonts w:hint="eastAsia" w:ascii="仿宋_GB2312" w:hAnsi="新宋体" w:eastAsia="仿宋_GB2312"/>
                <w:szCs w:val="21"/>
              </w:rPr>
              <w:t>达标</w:t>
            </w:r>
          </w:p>
        </w:tc>
        <w:tc>
          <w:tcPr>
            <w:tcW w:w="907" w:type="dxa"/>
            <w:tcBorders>
              <w:top w:val="single" w:color="auto" w:sz="4" w:space="0"/>
              <w:left w:val="nil"/>
              <w:bottom w:val="single" w:color="auto" w:sz="4" w:space="0"/>
              <w:right w:val="single" w:color="auto" w:sz="4" w:space="0"/>
            </w:tcBorders>
            <w:noWrap/>
            <w:vAlign w:val="center"/>
          </w:tcPr>
          <w:p w14:paraId="05A29C7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39C969F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3702E11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10722B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564965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BCA9604">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3DEC8D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4B91B33B">
            <w:pPr>
              <w:widowControl/>
              <w:spacing w:line="280" w:lineRule="exact"/>
              <w:jc w:val="left"/>
              <w:rPr>
                <w:kern w:val="0"/>
                <w:sz w:val="20"/>
                <w:szCs w:val="20"/>
              </w:rPr>
            </w:pPr>
            <w:r>
              <w:rPr>
                <w:rFonts w:hint="eastAsia" w:ascii="仿宋_GB2312" w:eastAsia="仿宋_GB2312"/>
                <w:kern w:val="0"/>
                <w:szCs w:val="21"/>
              </w:rPr>
              <w:t>　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1230" w:type="dxa"/>
            <w:tcBorders>
              <w:top w:val="single" w:color="auto" w:sz="4" w:space="0"/>
              <w:left w:val="nil"/>
              <w:bottom w:val="single" w:color="auto" w:sz="4" w:space="0"/>
              <w:right w:val="single" w:color="auto" w:sz="4" w:space="0"/>
            </w:tcBorders>
            <w:noWrap/>
            <w:vAlign w:val="center"/>
          </w:tcPr>
          <w:p w14:paraId="5A0167DE">
            <w:pPr>
              <w:widowControl/>
              <w:spacing w:line="280" w:lineRule="exact"/>
              <w:jc w:val="left"/>
              <w:rPr>
                <w:kern w:val="0"/>
                <w:sz w:val="20"/>
                <w:szCs w:val="20"/>
              </w:rPr>
            </w:pPr>
            <w:r>
              <w:rPr>
                <w:rFonts w:hint="eastAsia" w:ascii="仿宋_GB2312" w:eastAsia="仿宋_GB2312"/>
                <w:kern w:val="0"/>
                <w:szCs w:val="21"/>
              </w:rPr>
              <w:t>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1193" w:type="dxa"/>
            <w:tcBorders>
              <w:top w:val="single" w:color="auto" w:sz="4" w:space="0"/>
              <w:left w:val="nil"/>
              <w:bottom w:val="single" w:color="auto" w:sz="4" w:space="0"/>
              <w:right w:val="single" w:color="auto" w:sz="4" w:space="0"/>
            </w:tcBorders>
            <w:noWrap/>
            <w:vAlign w:val="center"/>
          </w:tcPr>
          <w:p w14:paraId="28B8A7B6">
            <w:pPr>
              <w:widowControl/>
              <w:spacing w:line="280" w:lineRule="exact"/>
              <w:jc w:val="left"/>
            </w:pPr>
            <w:r>
              <w:rPr>
                <w:rFonts w:hint="eastAsia" w:ascii="仿宋_GB2312" w:eastAsia="仿宋_GB2312"/>
                <w:kern w:val="0"/>
                <w:szCs w:val="21"/>
              </w:rPr>
              <w:t>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907" w:type="dxa"/>
            <w:tcBorders>
              <w:top w:val="single" w:color="auto" w:sz="4" w:space="0"/>
              <w:left w:val="nil"/>
              <w:bottom w:val="single" w:color="auto" w:sz="4" w:space="0"/>
              <w:right w:val="single" w:color="auto" w:sz="4" w:space="0"/>
            </w:tcBorders>
            <w:noWrap/>
            <w:vAlign w:val="center"/>
          </w:tcPr>
          <w:p w14:paraId="33C3DFE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27F6712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4FCCA2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45F1CBE">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B18CB8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1258FC5">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E8CC398">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4AED78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B7462E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5C07C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67FFB1B1">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50058AF">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5529D40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6FAFC9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48CDD6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17BDE0D">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0F11DCC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6418BED7">
            <w:pPr>
              <w:widowControl/>
              <w:jc w:val="left"/>
              <w:rPr>
                <w:rFonts w:hint="default" w:eastAsia="宋体"/>
                <w:kern w:val="0"/>
                <w:sz w:val="20"/>
                <w:szCs w:val="20"/>
                <w:lang w:val="en-US" w:eastAsia="zh-CN"/>
              </w:rPr>
            </w:pPr>
            <w:r>
              <w:rPr>
                <w:rFonts w:hint="eastAsia" w:hAnsi="宋体"/>
                <w:kern w:val="0"/>
                <w:sz w:val="20"/>
                <w:szCs w:val="20"/>
                <w:lang w:val="en-US" w:eastAsia="zh-CN"/>
              </w:rPr>
              <w:t>18万元</w:t>
            </w:r>
          </w:p>
        </w:tc>
        <w:tc>
          <w:tcPr>
            <w:tcW w:w="1230" w:type="dxa"/>
            <w:tcBorders>
              <w:top w:val="single" w:color="auto" w:sz="4" w:space="0"/>
              <w:left w:val="nil"/>
              <w:bottom w:val="single" w:color="auto" w:sz="4" w:space="0"/>
              <w:right w:val="single" w:color="auto" w:sz="4" w:space="0"/>
            </w:tcBorders>
            <w:noWrap/>
            <w:vAlign w:val="center"/>
          </w:tcPr>
          <w:p w14:paraId="1E899952">
            <w:pPr>
              <w:widowControl/>
              <w:jc w:val="left"/>
              <w:rPr>
                <w:kern w:val="0"/>
                <w:sz w:val="20"/>
                <w:szCs w:val="20"/>
              </w:rPr>
            </w:pPr>
            <w:r>
              <w:rPr>
                <w:rFonts w:hint="eastAsia" w:hAnsi="宋体"/>
                <w:kern w:val="0"/>
                <w:sz w:val="20"/>
                <w:szCs w:val="20"/>
                <w:lang w:val="en-US" w:eastAsia="zh-CN"/>
              </w:rPr>
              <w:t>18万元</w:t>
            </w:r>
          </w:p>
        </w:tc>
        <w:tc>
          <w:tcPr>
            <w:tcW w:w="1193" w:type="dxa"/>
            <w:tcBorders>
              <w:top w:val="single" w:color="auto" w:sz="4" w:space="0"/>
              <w:left w:val="nil"/>
              <w:bottom w:val="single" w:color="auto" w:sz="4" w:space="0"/>
              <w:right w:val="single" w:color="auto" w:sz="4" w:space="0"/>
            </w:tcBorders>
            <w:noWrap/>
            <w:vAlign w:val="center"/>
          </w:tcPr>
          <w:p w14:paraId="0CA7F239">
            <w:pPr>
              <w:widowControl/>
              <w:jc w:val="left"/>
              <w:rPr>
                <w:rFonts w:hAnsi="宋体"/>
                <w:kern w:val="0"/>
                <w:sz w:val="20"/>
                <w:szCs w:val="20"/>
              </w:rPr>
            </w:pPr>
            <w:r>
              <w:rPr>
                <w:rFonts w:hint="eastAsia" w:hAnsi="宋体"/>
                <w:kern w:val="0"/>
                <w:sz w:val="20"/>
                <w:szCs w:val="20"/>
                <w:lang w:val="en-US" w:eastAsia="zh-CN"/>
              </w:rPr>
              <w:t>18万元</w:t>
            </w:r>
          </w:p>
        </w:tc>
        <w:tc>
          <w:tcPr>
            <w:tcW w:w="907" w:type="dxa"/>
            <w:tcBorders>
              <w:top w:val="single" w:color="auto" w:sz="4" w:space="0"/>
              <w:left w:val="nil"/>
              <w:bottom w:val="single" w:color="auto" w:sz="4" w:space="0"/>
              <w:right w:val="single" w:color="auto" w:sz="4" w:space="0"/>
            </w:tcBorders>
            <w:noWrap/>
            <w:vAlign w:val="center"/>
          </w:tcPr>
          <w:p w14:paraId="3198B50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705DC44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3DC0E8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59BDA9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532A128">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510D49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400B8DE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37A0215">
            <w:pPr>
              <w:widowControl/>
              <w:jc w:val="left"/>
              <w:rPr>
                <w:rFonts w:ascii="Times New Roman" w:hAnsi="Times New Roman" w:eastAsia="仿宋_GB2312"/>
                <w:color w:val="000000"/>
                <w:kern w:val="0"/>
                <w:szCs w:val="21"/>
              </w:rPr>
            </w:pPr>
          </w:p>
          <w:p w14:paraId="3B2F857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60C2B95E">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643A65B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70E4DFA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6A1313B8">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211175F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0367F59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237D0BCF">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1A1B6C1">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CBA06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4570F3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D1C9C4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9B20AE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3A5BBC10">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174CC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5C8ABC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8EFC1A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64938B52">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16E3095D">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622632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5EE536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2B77C9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A3BAEE1">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0BE05D9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0D2C42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9D5F19F">
            <w:pPr>
              <w:widowControl/>
              <w:spacing w:line="280" w:lineRule="exact"/>
              <w:jc w:val="left"/>
              <w:rPr>
                <w:kern w:val="0"/>
                <w:sz w:val="20"/>
                <w:szCs w:val="20"/>
              </w:rPr>
            </w:pPr>
            <w:r>
              <w:rPr>
                <w:rFonts w:hint="eastAsia" w:ascii="仿宋_GB2312" w:eastAsia="仿宋_GB2312"/>
                <w:kern w:val="0"/>
                <w:szCs w:val="21"/>
              </w:rPr>
              <w:t>建成医联体</w:t>
            </w:r>
          </w:p>
        </w:tc>
        <w:tc>
          <w:tcPr>
            <w:tcW w:w="1230" w:type="dxa"/>
            <w:tcBorders>
              <w:top w:val="single" w:color="auto" w:sz="4" w:space="0"/>
              <w:left w:val="nil"/>
              <w:bottom w:val="single" w:color="auto" w:sz="4" w:space="0"/>
              <w:right w:val="single" w:color="auto" w:sz="4" w:space="0"/>
            </w:tcBorders>
            <w:noWrap/>
            <w:vAlign w:val="center"/>
          </w:tcPr>
          <w:p w14:paraId="4A96CE46">
            <w:pPr>
              <w:widowControl/>
              <w:spacing w:line="280" w:lineRule="exact"/>
              <w:jc w:val="left"/>
              <w:rPr>
                <w:kern w:val="0"/>
                <w:sz w:val="20"/>
                <w:szCs w:val="20"/>
              </w:rPr>
            </w:pPr>
            <w:r>
              <w:rPr>
                <w:rFonts w:hint="eastAsia" w:ascii="仿宋_GB2312" w:eastAsia="仿宋_GB2312"/>
                <w:kern w:val="0"/>
                <w:szCs w:val="21"/>
              </w:rPr>
              <w:t>　总结经验，全市推广</w:t>
            </w:r>
          </w:p>
        </w:tc>
        <w:tc>
          <w:tcPr>
            <w:tcW w:w="1193" w:type="dxa"/>
            <w:tcBorders>
              <w:top w:val="single" w:color="auto" w:sz="4" w:space="0"/>
              <w:left w:val="nil"/>
              <w:bottom w:val="single" w:color="auto" w:sz="4" w:space="0"/>
              <w:right w:val="single" w:color="auto" w:sz="4" w:space="0"/>
            </w:tcBorders>
            <w:noWrap/>
            <w:vAlign w:val="center"/>
          </w:tcPr>
          <w:p w14:paraId="34AD1887">
            <w:pPr>
              <w:widowControl/>
              <w:spacing w:line="280" w:lineRule="exact"/>
              <w:jc w:val="left"/>
              <w:rPr>
                <w:kern w:val="0"/>
                <w:sz w:val="20"/>
                <w:szCs w:val="20"/>
              </w:rPr>
            </w:pPr>
            <w:r>
              <w:rPr>
                <w:rFonts w:hint="eastAsia" w:ascii="仿宋_GB2312" w:eastAsia="仿宋_GB2312"/>
                <w:kern w:val="0"/>
                <w:szCs w:val="21"/>
              </w:rPr>
              <w:t>　总结经验，全市推广</w:t>
            </w:r>
          </w:p>
        </w:tc>
        <w:tc>
          <w:tcPr>
            <w:tcW w:w="907" w:type="dxa"/>
            <w:tcBorders>
              <w:top w:val="single" w:color="auto" w:sz="4" w:space="0"/>
              <w:left w:val="nil"/>
              <w:bottom w:val="single" w:color="auto" w:sz="4" w:space="0"/>
              <w:right w:val="single" w:color="auto" w:sz="4" w:space="0"/>
            </w:tcBorders>
            <w:noWrap/>
            <w:vAlign w:val="center"/>
          </w:tcPr>
          <w:p w14:paraId="213A4555">
            <w:pPr>
              <w:widowControl/>
              <w:jc w:val="center"/>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5A805BBE">
            <w:pPr>
              <w:widowControl/>
              <w:jc w:val="center"/>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4AAC209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F1F38A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293F57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475FD14">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56FCFB7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76EA62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3119AE4A">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0583CC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46FF82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585F470F">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3F7C2274">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22ED36B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D03C37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75FCE3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C6DEB3D">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453A2086">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F9F4C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ACE7C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40D06B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548933D5">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6F577D6E">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0E18C5B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B9CF68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61E917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A995E87">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2C1F24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488526A6">
            <w:pPr>
              <w:widowControl/>
              <w:spacing w:line="280" w:lineRule="exact"/>
              <w:jc w:val="center"/>
              <w:rPr>
                <w:rFonts w:ascii="仿宋_GB2312" w:eastAsia="仿宋_GB2312"/>
                <w:kern w:val="0"/>
                <w:szCs w:val="21"/>
              </w:rPr>
            </w:pPr>
            <w:r>
              <w:rPr>
                <w:rFonts w:hint="eastAsia" w:ascii="仿宋_GB2312" w:eastAsia="仿宋_GB2312"/>
                <w:kern w:val="0"/>
                <w:szCs w:val="21"/>
              </w:rPr>
              <w:t>加快医联体建设</w:t>
            </w:r>
          </w:p>
        </w:tc>
        <w:tc>
          <w:tcPr>
            <w:tcW w:w="1230" w:type="dxa"/>
            <w:tcBorders>
              <w:top w:val="single" w:color="auto" w:sz="4" w:space="0"/>
              <w:left w:val="single" w:color="auto" w:sz="4" w:space="0"/>
              <w:bottom w:val="single" w:color="auto" w:sz="4" w:space="0"/>
              <w:right w:val="single" w:color="auto" w:sz="4" w:space="0"/>
            </w:tcBorders>
            <w:noWrap/>
            <w:vAlign w:val="center"/>
          </w:tcPr>
          <w:p w14:paraId="20545095">
            <w:pPr>
              <w:widowControl/>
              <w:spacing w:line="280" w:lineRule="exact"/>
              <w:jc w:val="center"/>
              <w:rPr>
                <w:rFonts w:ascii="仿宋_GB2312" w:eastAsia="仿宋_GB2312"/>
                <w:kern w:val="0"/>
                <w:szCs w:val="21"/>
              </w:rPr>
            </w:pPr>
            <w:r>
              <w:rPr>
                <w:rFonts w:hint="eastAsia" w:ascii="仿宋_GB2312" w:eastAsia="仿宋_GB2312"/>
                <w:kern w:val="0"/>
                <w:szCs w:val="21"/>
              </w:rPr>
              <w:t>达标</w:t>
            </w:r>
          </w:p>
        </w:tc>
        <w:tc>
          <w:tcPr>
            <w:tcW w:w="1193" w:type="dxa"/>
            <w:tcBorders>
              <w:top w:val="single" w:color="auto" w:sz="4" w:space="0"/>
              <w:left w:val="single" w:color="auto" w:sz="4" w:space="0"/>
              <w:bottom w:val="single" w:color="auto" w:sz="4" w:space="0"/>
              <w:right w:val="single" w:color="auto" w:sz="4" w:space="0"/>
            </w:tcBorders>
            <w:noWrap/>
            <w:vAlign w:val="center"/>
          </w:tcPr>
          <w:p w14:paraId="0B11DB44">
            <w:pPr>
              <w:widowControl/>
              <w:spacing w:line="280" w:lineRule="exact"/>
              <w:jc w:val="center"/>
            </w:pPr>
            <w:r>
              <w:rPr>
                <w:rFonts w:hint="eastAsia" w:ascii="仿宋_GB2312" w:eastAsia="仿宋_GB2312"/>
                <w:kern w:val="0"/>
                <w:szCs w:val="21"/>
              </w:rPr>
              <w:t>达标</w:t>
            </w:r>
          </w:p>
        </w:tc>
        <w:tc>
          <w:tcPr>
            <w:tcW w:w="907" w:type="dxa"/>
            <w:tcBorders>
              <w:top w:val="single" w:color="auto" w:sz="4" w:space="0"/>
              <w:left w:val="single" w:color="auto" w:sz="4" w:space="0"/>
              <w:bottom w:val="single" w:color="auto" w:sz="4" w:space="0"/>
              <w:right w:val="single" w:color="auto" w:sz="4" w:space="0"/>
            </w:tcBorders>
            <w:noWrap/>
            <w:vAlign w:val="center"/>
          </w:tcPr>
          <w:p w14:paraId="1B3EF05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6AD614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2F82315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DF5D338">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86263AC">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69A4D0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164B71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243C03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0FD3F5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4C2CAB96">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14:paraId="4E7483E7">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14:paraId="786084CC">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14:paraId="5B0D1B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nil"/>
              <w:left w:val="nil"/>
              <w:bottom w:val="single" w:color="auto" w:sz="4" w:space="0"/>
              <w:right w:val="single" w:color="auto" w:sz="4" w:space="0"/>
            </w:tcBorders>
            <w:noWrap/>
            <w:vAlign w:val="center"/>
          </w:tcPr>
          <w:p w14:paraId="0617535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798F93E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029CF69">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3D91AFF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4B17EF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5532CC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4ABB763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2A2C4FD6">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4F06C440">
        <w:tblPrEx>
          <w:tblCellMar>
            <w:top w:w="0" w:type="dxa"/>
            <w:left w:w="108" w:type="dxa"/>
            <w:bottom w:w="0" w:type="dxa"/>
            <w:right w:w="108" w:type="dxa"/>
          </w:tblCellMar>
        </w:tblPrEx>
        <w:trPr>
          <w:trHeight w:val="690" w:hRule="atLeast"/>
          <w:jc w:val="center"/>
        </w:trPr>
        <w:tc>
          <w:tcPr>
            <w:tcW w:w="9999" w:type="dxa"/>
            <w:gridSpan w:val="9"/>
            <w:noWrap/>
            <w:vAlign w:val="center"/>
          </w:tcPr>
          <w:p w14:paraId="4A68D98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FCF9CB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403304D7">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3522FBAC">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41ABD7FC">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4B7A6089">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4367CAFA">
            <w:pPr>
              <w:widowControl/>
              <w:jc w:val="center"/>
              <w:rPr>
                <w:rFonts w:ascii="Times New Roman" w:hAnsi="Times New Roman" w:eastAsia="仿宋_GB2312"/>
                <w:color w:val="000000"/>
                <w:kern w:val="0"/>
                <w:szCs w:val="21"/>
              </w:rPr>
            </w:pPr>
            <w:r>
              <w:rPr>
                <w:rFonts w:hint="eastAsia" w:hAnsi="宋体"/>
                <w:kern w:val="0"/>
                <w:sz w:val="20"/>
                <w:szCs w:val="20"/>
              </w:rPr>
              <w:t>信息化工作经费、居民健康一卡通工作经费</w:t>
            </w:r>
          </w:p>
        </w:tc>
      </w:tr>
      <w:tr w14:paraId="35089BF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7ACAA4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7AB0C49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3A9A3F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634810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77C50E7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77EC1C20">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06EBF1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7627D6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41FE9098">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52E5FC02">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3AD3F304">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74353A56">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4C030EFF">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6402E847">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0952008E">
            <w:pPr>
              <w:spacing w:line="240" w:lineRule="exact"/>
              <w:jc w:val="center"/>
              <w:rPr>
                <w:rFonts w:ascii="Times New Roman" w:hAnsi="Times New Roman" w:eastAsia="仿宋_GB2312"/>
                <w:szCs w:val="21"/>
              </w:rPr>
            </w:pPr>
          </w:p>
          <w:p w14:paraId="1BF214B0">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3DF265D9">
            <w:pPr>
              <w:spacing w:line="240" w:lineRule="exact"/>
              <w:jc w:val="center"/>
              <w:rPr>
                <w:rFonts w:ascii="Times New Roman" w:hAnsi="Times New Roman" w:eastAsia="仿宋_GB2312"/>
                <w:szCs w:val="21"/>
              </w:rPr>
            </w:pPr>
          </w:p>
          <w:p w14:paraId="48F294B0">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72086C75">
            <w:pPr>
              <w:spacing w:line="240" w:lineRule="exact"/>
              <w:jc w:val="center"/>
              <w:rPr>
                <w:rFonts w:ascii="Times New Roman" w:hAnsi="Times New Roman" w:eastAsia="仿宋_GB2312"/>
                <w:szCs w:val="21"/>
              </w:rPr>
            </w:pPr>
          </w:p>
          <w:p w14:paraId="6E93E85D">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67C8394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7ABF08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4D2B59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2317C7AF">
            <w:pPr>
              <w:jc w:val="center"/>
              <w:rPr>
                <w:rFonts w:hint="default" w:eastAsia="宋体"/>
                <w:kern w:val="0"/>
                <w:sz w:val="20"/>
                <w:szCs w:val="20"/>
                <w:lang w:val="en-US" w:eastAsia="zh-CN"/>
              </w:rPr>
            </w:pPr>
            <w:r>
              <w:rPr>
                <w:rFonts w:hint="eastAsia"/>
                <w:kern w:val="0"/>
                <w:sz w:val="20"/>
                <w:szCs w:val="20"/>
                <w:lang w:val="en-US" w:eastAsia="zh-CN"/>
              </w:rPr>
              <w:t>24.21</w:t>
            </w:r>
          </w:p>
        </w:tc>
        <w:tc>
          <w:tcPr>
            <w:tcW w:w="1230" w:type="dxa"/>
            <w:tcBorders>
              <w:top w:val="nil"/>
              <w:left w:val="nil"/>
              <w:bottom w:val="single" w:color="auto" w:sz="4" w:space="0"/>
              <w:right w:val="single" w:color="auto" w:sz="4" w:space="0"/>
            </w:tcBorders>
            <w:noWrap/>
            <w:vAlign w:val="top"/>
          </w:tcPr>
          <w:p w14:paraId="2BF4E995">
            <w:pPr>
              <w:jc w:val="center"/>
              <w:rPr>
                <w:rFonts w:hint="default" w:eastAsia="宋体"/>
                <w:lang w:val="en-US" w:eastAsia="zh-CN"/>
              </w:rPr>
            </w:pPr>
            <w:r>
              <w:rPr>
                <w:rFonts w:hint="eastAsia"/>
                <w:lang w:val="en-US" w:eastAsia="zh-CN"/>
              </w:rPr>
              <w:t>24.21</w:t>
            </w:r>
          </w:p>
        </w:tc>
        <w:tc>
          <w:tcPr>
            <w:tcW w:w="1193" w:type="dxa"/>
            <w:tcBorders>
              <w:top w:val="nil"/>
              <w:left w:val="nil"/>
              <w:bottom w:val="single" w:color="auto" w:sz="4" w:space="0"/>
              <w:right w:val="single" w:color="auto" w:sz="4" w:space="0"/>
            </w:tcBorders>
            <w:noWrap/>
            <w:vAlign w:val="top"/>
          </w:tcPr>
          <w:p w14:paraId="44C28183">
            <w:pPr>
              <w:jc w:val="center"/>
              <w:rPr>
                <w:rFonts w:hint="default" w:eastAsia="宋体"/>
                <w:kern w:val="0"/>
                <w:sz w:val="20"/>
                <w:szCs w:val="20"/>
                <w:lang w:val="en-US" w:eastAsia="zh-CN"/>
              </w:rPr>
            </w:pPr>
            <w:r>
              <w:rPr>
                <w:rFonts w:hint="eastAsia"/>
                <w:kern w:val="0"/>
                <w:sz w:val="20"/>
                <w:szCs w:val="20"/>
                <w:lang w:val="en-US" w:eastAsia="zh-CN"/>
              </w:rPr>
              <w:t>24.21</w:t>
            </w:r>
          </w:p>
        </w:tc>
        <w:tc>
          <w:tcPr>
            <w:tcW w:w="907" w:type="dxa"/>
            <w:tcBorders>
              <w:top w:val="nil"/>
              <w:left w:val="nil"/>
              <w:bottom w:val="single" w:color="auto" w:sz="4" w:space="0"/>
              <w:right w:val="single" w:color="auto" w:sz="4" w:space="0"/>
            </w:tcBorders>
            <w:noWrap/>
            <w:vAlign w:val="center"/>
          </w:tcPr>
          <w:p w14:paraId="6312D05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2B73CC1A">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707648E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437979E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65AB5D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092B7A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16B184C0">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24.21</w:t>
            </w:r>
          </w:p>
        </w:tc>
        <w:tc>
          <w:tcPr>
            <w:tcW w:w="1230" w:type="dxa"/>
            <w:tcBorders>
              <w:top w:val="nil"/>
              <w:left w:val="nil"/>
              <w:bottom w:val="single" w:color="auto" w:sz="4" w:space="0"/>
              <w:right w:val="single" w:color="auto" w:sz="4" w:space="0"/>
            </w:tcBorders>
            <w:noWrap/>
            <w:vAlign w:val="top"/>
          </w:tcPr>
          <w:p w14:paraId="5EB0DF07">
            <w:pPr>
              <w:jc w:val="center"/>
              <w:rPr>
                <w:rFonts w:hint="default" w:ascii="Calibri" w:hAnsi="Calibri" w:eastAsia="宋体" w:cs="Times New Roman"/>
                <w:kern w:val="2"/>
                <w:sz w:val="21"/>
                <w:szCs w:val="22"/>
                <w:lang w:val="en-US" w:eastAsia="zh-CN" w:bidi="ar-SA"/>
              </w:rPr>
            </w:pPr>
            <w:r>
              <w:rPr>
                <w:rFonts w:hint="eastAsia"/>
                <w:lang w:val="en-US" w:eastAsia="zh-CN"/>
              </w:rPr>
              <w:t>24.21</w:t>
            </w:r>
          </w:p>
        </w:tc>
        <w:tc>
          <w:tcPr>
            <w:tcW w:w="1193" w:type="dxa"/>
            <w:tcBorders>
              <w:top w:val="nil"/>
              <w:left w:val="nil"/>
              <w:bottom w:val="single" w:color="auto" w:sz="4" w:space="0"/>
              <w:right w:val="single" w:color="auto" w:sz="4" w:space="0"/>
            </w:tcBorders>
            <w:noWrap/>
            <w:vAlign w:val="top"/>
          </w:tcPr>
          <w:p w14:paraId="13162332">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24.21</w:t>
            </w:r>
          </w:p>
        </w:tc>
        <w:tc>
          <w:tcPr>
            <w:tcW w:w="907" w:type="dxa"/>
            <w:tcBorders>
              <w:top w:val="nil"/>
              <w:left w:val="nil"/>
              <w:bottom w:val="single" w:color="auto" w:sz="4" w:space="0"/>
              <w:right w:val="single" w:color="auto" w:sz="4" w:space="0"/>
            </w:tcBorders>
            <w:noWrap/>
            <w:vAlign w:val="center"/>
          </w:tcPr>
          <w:p w14:paraId="6AC49A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05A9B83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82B9CA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2D42273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0F9738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424AEE7">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24979F7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E1A7EC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2C5BC1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14A182C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0BE09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2EE14DF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1BAD3C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15177E6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C9D1C35">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78B1AD2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4473386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17FFF50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6774AFD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6D5AE9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35ECB2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22B0F4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27B05DE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6495C3D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0489F39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0E336BC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4DBC07DE">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307951C6">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24917E5B">
            <w:pPr>
              <w:widowControl/>
              <w:jc w:val="center"/>
              <w:rPr>
                <w:rFonts w:ascii="Times New Roman" w:hAnsi="Times New Roman" w:eastAsia="仿宋_GB2312"/>
                <w:color w:val="000000"/>
                <w:kern w:val="0"/>
                <w:szCs w:val="21"/>
              </w:rPr>
            </w:pPr>
            <w:r>
              <w:rPr>
                <w:rFonts w:hint="eastAsia" w:ascii="仿宋_GB2312" w:eastAsia="仿宋_GB2312"/>
                <w:kern w:val="0"/>
                <w:szCs w:val="21"/>
              </w:rPr>
              <w:t>推进居民健康卡发行，开展基层卫生信息系统维护等工作</w:t>
            </w:r>
          </w:p>
        </w:tc>
        <w:tc>
          <w:tcPr>
            <w:tcW w:w="4226" w:type="dxa"/>
            <w:gridSpan w:val="4"/>
            <w:tcBorders>
              <w:top w:val="single" w:color="auto" w:sz="4" w:space="0"/>
              <w:left w:val="nil"/>
              <w:bottom w:val="single" w:color="auto" w:sz="4" w:space="0"/>
              <w:right w:val="single" w:color="auto" w:sz="4" w:space="0"/>
            </w:tcBorders>
            <w:noWrap/>
            <w:vAlign w:val="center"/>
          </w:tcPr>
          <w:p w14:paraId="3B4063DF">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7CF6BCD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644254B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3CD9108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401709C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009B313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6193F6A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10B3A31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73B8E3CD">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加快互联互通工程</w:t>
            </w:r>
          </w:p>
        </w:tc>
        <w:tc>
          <w:tcPr>
            <w:tcW w:w="1230" w:type="dxa"/>
            <w:tcBorders>
              <w:top w:val="single" w:color="auto" w:sz="4" w:space="0"/>
              <w:left w:val="nil"/>
              <w:bottom w:val="single" w:color="auto" w:sz="4" w:space="0"/>
              <w:right w:val="single" w:color="auto" w:sz="4" w:space="0"/>
            </w:tcBorders>
            <w:noWrap/>
            <w:vAlign w:val="center"/>
          </w:tcPr>
          <w:p w14:paraId="7318D222">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加快互联互通工程</w:t>
            </w:r>
          </w:p>
        </w:tc>
        <w:tc>
          <w:tcPr>
            <w:tcW w:w="1193" w:type="dxa"/>
            <w:tcBorders>
              <w:top w:val="single" w:color="auto" w:sz="4" w:space="0"/>
              <w:left w:val="nil"/>
              <w:bottom w:val="single" w:color="auto" w:sz="4" w:space="0"/>
              <w:right w:val="single" w:color="auto" w:sz="4" w:space="0"/>
            </w:tcBorders>
            <w:noWrap/>
            <w:vAlign w:val="center"/>
          </w:tcPr>
          <w:p w14:paraId="42EB7F3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1ADC8EF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7243F50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3ED55C9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04553C7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079AF49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6D76295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062FF7C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F9C25F5">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43729E8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43F54D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1EDB17F">
            <w:pPr>
              <w:widowControl/>
              <w:jc w:val="center"/>
              <w:rPr>
                <w:rFonts w:ascii="Times New Roman" w:hAnsi="Times New Roman" w:eastAsia="仿宋_GB2312"/>
                <w:color w:val="000000"/>
                <w:kern w:val="0"/>
                <w:szCs w:val="21"/>
              </w:rPr>
            </w:pPr>
          </w:p>
          <w:p w14:paraId="18E6A9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vMerge w:val="restart"/>
            <w:tcBorders>
              <w:top w:val="single" w:color="auto" w:sz="4" w:space="0"/>
              <w:left w:val="nil"/>
              <w:bottom w:val="single" w:color="auto" w:sz="4" w:space="0"/>
              <w:right w:val="single" w:color="auto" w:sz="4" w:space="0"/>
            </w:tcBorders>
            <w:noWrap/>
            <w:vAlign w:val="center"/>
          </w:tcPr>
          <w:p w14:paraId="4AFE011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5C345BF3">
            <w:pPr>
              <w:widowControl/>
              <w:spacing w:line="280" w:lineRule="exact"/>
              <w:jc w:val="left"/>
            </w:pPr>
            <w:r>
              <w:rPr>
                <w:rFonts w:hint="eastAsia" w:ascii="仿宋_GB2312" w:eastAsia="仿宋_GB2312"/>
                <w:kern w:val="0"/>
                <w:szCs w:val="21"/>
              </w:rPr>
              <w:t>加快互联互通工程</w:t>
            </w:r>
          </w:p>
        </w:tc>
        <w:tc>
          <w:tcPr>
            <w:tcW w:w="1230" w:type="dxa"/>
            <w:tcBorders>
              <w:top w:val="single" w:color="auto" w:sz="4" w:space="0"/>
              <w:left w:val="nil"/>
              <w:bottom w:val="single" w:color="auto" w:sz="4" w:space="0"/>
              <w:right w:val="single" w:color="auto" w:sz="4" w:space="0"/>
            </w:tcBorders>
            <w:noWrap/>
            <w:vAlign w:val="center"/>
          </w:tcPr>
          <w:p w14:paraId="03193B09">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加快互联互通工程</w:t>
            </w:r>
          </w:p>
        </w:tc>
        <w:tc>
          <w:tcPr>
            <w:tcW w:w="1193" w:type="dxa"/>
            <w:tcBorders>
              <w:top w:val="single" w:color="auto" w:sz="4" w:space="0"/>
              <w:left w:val="nil"/>
              <w:bottom w:val="single" w:color="auto" w:sz="4" w:space="0"/>
              <w:right w:val="single" w:color="auto" w:sz="4" w:space="0"/>
            </w:tcBorders>
            <w:noWrap/>
            <w:vAlign w:val="center"/>
          </w:tcPr>
          <w:p w14:paraId="50B2B677">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rPr>
              <w:t>加快互联互通工程</w:t>
            </w:r>
          </w:p>
        </w:tc>
        <w:tc>
          <w:tcPr>
            <w:tcW w:w="907" w:type="dxa"/>
            <w:tcBorders>
              <w:top w:val="single" w:color="auto" w:sz="4" w:space="0"/>
              <w:left w:val="nil"/>
              <w:bottom w:val="single" w:color="auto" w:sz="4" w:space="0"/>
              <w:right w:val="single" w:color="auto" w:sz="4" w:space="0"/>
            </w:tcBorders>
            <w:noWrap/>
            <w:vAlign w:val="center"/>
          </w:tcPr>
          <w:p w14:paraId="1CA1CF6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77333AA0">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7E5DBAA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B795E5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3995C8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BE6D48E">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11D7E0C">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BEF4DED">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19EA8DF7">
            <w:pPr>
              <w:widowControl/>
              <w:jc w:val="left"/>
              <w:rPr>
                <w:rFonts w:ascii="Times New Roman" w:hAnsi="Times New Roman" w:eastAsia="仿宋_GB2312"/>
                <w:color w:val="000000"/>
                <w:kern w:val="0"/>
                <w:szCs w:val="21"/>
              </w:rPr>
            </w:pPr>
          </w:p>
        </w:tc>
        <w:tc>
          <w:tcPr>
            <w:tcW w:w="1193" w:type="dxa"/>
            <w:tcBorders>
              <w:top w:val="single" w:color="auto" w:sz="4" w:space="0"/>
              <w:left w:val="nil"/>
              <w:bottom w:val="single" w:color="auto" w:sz="4" w:space="0"/>
              <w:right w:val="single" w:color="auto" w:sz="4" w:space="0"/>
            </w:tcBorders>
            <w:noWrap/>
            <w:vAlign w:val="center"/>
          </w:tcPr>
          <w:p w14:paraId="22889644">
            <w:pPr>
              <w:widowControl/>
              <w:jc w:val="left"/>
              <w:rPr>
                <w:rFonts w:ascii="Times New Roman" w:hAnsi="Times New Roman" w:eastAsia="仿宋_GB2312"/>
                <w:color w:val="000000"/>
                <w:kern w:val="0"/>
                <w:szCs w:val="21"/>
              </w:rPr>
            </w:pPr>
          </w:p>
        </w:tc>
        <w:tc>
          <w:tcPr>
            <w:tcW w:w="907" w:type="dxa"/>
            <w:tcBorders>
              <w:top w:val="single" w:color="auto" w:sz="4" w:space="0"/>
              <w:left w:val="nil"/>
              <w:bottom w:val="single" w:color="auto" w:sz="4" w:space="0"/>
              <w:right w:val="single" w:color="auto" w:sz="4" w:space="0"/>
            </w:tcBorders>
            <w:noWrap/>
            <w:vAlign w:val="center"/>
          </w:tcPr>
          <w:p w14:paraId="5082A8FE">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71BD6BB6">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772D6A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D04433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6D8F0D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F7A6E72">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746EC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50570FB3">
            <w:pPr>
              <w:widowControl/>
              <w:spacing w:line="280" w:lineRule="exact"/>
              <w:jc w:val="left"/>
              <w:rPr>
                <w:kern w:val="0"/>
                <w:sz w:val="20"/>
                <w:szCs w:val="20"/>
              </w:rPr>
            </w:pPr>
            <w:r>
              <w:rPr>
                <w:rFonts w:hint="eastAsia" w:ascii="仿宋_GB2312" w:eastAsia="仿宋_GB2312"/>
                <w:kern w:val="0"/>
                <w:szCs w:val="21"/>
              </w:rPr>
              <w:t>　提高卫生统计数据质量</w:t>
            </w:r>
          </w:p>
        </w:tc>
        <w:tc>
          <w:tcPr>
            <w:tcW w:w="1230" w:type="dxa"/>
            <w:tcBorders>
              <w:top w:val="single" w:color="auto" w:sz="4" w:space="0"/>
              <w:left w:val="nil"/>
              <w:bottom w:val="single" w:color="auto" w:sz="4" w:space="0"/>
              <w:right w:val="single" w:color="auto" w:sz="4" w:space="0"/>
            </w:tcBorders>
            <w:noWrap/>
            <w:vAlign w:val="center"/>
          </w:tcPr>
          <w:p w14:paraId="1DE8EE05">
            <w:pPr>
              <w:widowControl/>
              <w:spacing w:line="280" w:lineRule="exact"/>
              <w:jc w:val="left"/>
              <w:rPr>
                <w:kern w:val="0"/>
                <w:sz w:val="20"/>
                <w:szCs w:val="20"/>
              </w:rPr>
            </w:pPr>
            <w:r>
              <w:rPr>
                <w:rFonts w:hint="eastAsia" w:ascii="仿宋_GB2312" w:eastAsia="仿宋_GB2312"/>
                <w:kern w:val="0"/>
                <w:szCs w:val="21"/>
              </w:rPr>
              <w:t>　达标</w:t>
            </w:r>
          </w:p>
        </w:tc>
        <w:tc>
          <w:tcPr>
            <w:tcW w:w="1193" w:type="dxa"/>
            <w:tcBorders>
              <w:top w:val="single" w:color="auto" w:sz="4" w:space="0"/>
              <w:left w:val="nil"/>
              <w:bottom w:val="single" w:color="auto" w:sz="4" w:space="0"/>
              <w:right w:val="single" w:color="auto" w:sz="4" w:space="0"/>
            </w:tcBorders>
            <w:noWrap/>
            <w:vAlign w:val="center"/>
          </w:tcPr>
          <w:p w14:paraId="0AF567C3">
            <w:pPr>
              <w:widowControl/>
              <w:spacing w:line="280" w:lineRule="exact"/>
              <w:jc w:val="left"/>
              <w:rPr>
                <w:rFonts w:ascii="仿宋_GB2312" w:eastAsia="仿宋_GB2312"/>
                <w:kern w:val="0"/>
                <w:szCs w:val="21"/>
              </w:rPr>
            </w:pPr>
            <w:r>
              <w:rPr>
                <w:rFonts w:hint="eastAsia" w:ascii="仿宋_GB2312" w:hAnsi="新宋体" w:eastAsia="仿宋_GB2312"/>
                <w:szCs w:val="21"/>
              </w:rPr>
              <w:t>达标</w:t>
            </w:r>
          </w:p>
        </w:tc>
        <w:tc>
          <w:tcPr>
            <w:tcW w:w="907" w:type="dxa"/>
            <w:tcBorders>
              <w:top w:val="single" w:color="auto" w:sz="4" w:space="0"/>
              <w:left w:val="nil"/>
              <w:bottom w:val="single" w:color="auto" w:sz="4" w:space="0"/>
              <w:right w:val="single" w:color="auto" w:sz="4" w:space="0"/>
            </w:tcBorders>
            <w:noWrap/>
            <w:vAlign w:val="center"/>
          </w:tcPr>
          <w:p w14:paraId="045EE0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284B9C0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217552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1E8A97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8A33BB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915051C">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49DFA16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498263CC">
            <w:pPr>
              <w:widowControl/>
              <w:spacing w:line="280" w:lineRule="exact"/>
              <w:jc w:val="left"/>
              <w:rPr>
                <w:kern w:val="0"/>
                <w:sz w:val="20"/>
                <w:szCs w:val="20"/>
              </w:rPr>
            </w:pPr>
            <w:r>
              <w:rPr>
                <w:rFonts w:hint="eastAsia" w:ascii="仿宋_GB2312" w:eastAsia="仿宋_GB2312"/>
                <w:kern w:val="0"/>
                <w:szCs w:val="21"/>
              </w:rPr>
              <w:t>　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1230" w:type="dxa"/>
            <w:tcBorders>
              <w:top w:val="single" w:color="auto" w:sz="4" w:space="0"/>
              <w:left w:val="nil"/>
              <w:bottom w:val="single" w:color="auto" w:sz="4" w:space="0"/>
              <w:right w:val="single" w:color="auto" w:sz="4" w:space="0"/>
            </w:tcBorders>
            <w:noWrap/>
            <w:vAlign w:val="center"/>
          </w:tcPr>
          <w:p w14:paraId="1B37FBC6">
            <w:pPr>
              <w:widowControl/>
              <w:spacing w:line="280" w:lineRule="exact"/>
              <w:jc w:val="left"/>
              <w:rPr>
                <w:kern w:val="0"/>
                <w:sz w:val="20"/>
                <w:szCs w:val="20"/>
              </w:rPr>
            </w:pPr>
            <w:r>
              <w:rPr>
                <w:rFonts w:hint="eastAsia" w:ascii="仿宋_GB2312" w:eastAsia="仿宋_GB2312"/>
                <w:kern w:val="0"/>
                <w:szCs w:val="21"/>
              </w:rPr>
              <w:t>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1193" w:type="dxa"/>
            <w:tcBorders>
              <w:top w:val="single" w:color="auto" w:sz="4" w:space="0"/>
              <w:left w:val="nil"/>
              <w:bottom w:val="single" w:color="auto" w:sz="4" w:space="0"/>
              <w:right w:val="single" w:color="auto" w:sz="4" w:space="0"/>
            </w:tcBorders>
            <w:noWrap/>
            <w:vAlign w:val="center"/>
          </w:tcPr>
          <w:p w14:paraId="25B53C12">
            <w:pPr>
              <w:widowControl/>
              <w:spacing w:line="280" w:lineRule="exact"/>
              <w:jc w:val="left"/>
            </w:pPr>
            <w:r>
              <w:rPr>
                <w:rFonts w:hint="eastAsia" w:ascii="仿宋_GB2312" w:eastAsia="仿宋_GB2312"/>
                <w:kern w:val="0"/>
                <w:szCs w:val="21"/>
              </w:rPr>
              <w:t>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907" w:type="dxa"/>
            <w:tcBorders>
              <w:top w:val="single" w:color="auto" w:sz="4" w:space="0"/>
              <w:left w:val="nil"/>
              <w:bottom w:val="single" w:color="auto" w:sz="4" w:space="0"/>
              <w:right w:val="single" w:color="auto" w:sz="4" w:space="0"/>
            </w:tcBorders>
            <w:noWrap/>
            <w:vAlign w:val="center"/>
          </w:tcPr>
          <w:p w14:paraId="11EE260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0882738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63BEAC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4ED88A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877668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6C7DE56">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1CB089E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667A1886">
            <w:pPr>
              <w:widowControl/>
              <w:jc w:val="left"/>
              <w:rPr>
                <w:rFonts w:hint="default" w:eastAsia="宋体"/>
                <w:kern w:val="0"/>
                <w:sz w:val="20"/>
                <w:szCs w:val="20"/>
                <w:lang w:val="en-US" w:eastAsia="zh-CN"/>
              </w:rPr>
            </w:pPr>
            <w:r>
              <w:rPr>
                <w:rFonts w:hint="eastAsia"/>
                <w:kern w:val="0"/>
                <w:sz w:val="20"/>
                <w:szCs w:val="20"/>
                <w:lang w:val="en-US" w:eastAsia="zh-CN"/>
              </w:rPr>
              <w:t>24.21</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14:paraId="28E6924D">
            <w:pPr>
              <w:widowControl/>
              <w:jc w:val="left"/>
              <w:rPr>
                <w:kern w:val="0"/>
                <w:sz w:val="20"/>
                <w:szCs w:val="20"/>
              </w:rPr>
            </w:pPr>
            <w:r>
              <w:rPr>
                <w:rFonts w:hint="eastAsia" w:hAnsi="宋体"/>
                <w:kern w:val="0"/>
                <w:sz w:val="20"/>
                <w:szCs w:val="20"/>
                <w:lang w:val="en-US" w:eastAsia="zh-CN"/>
              </w:rPr>
              <w:t>24.21万元</w:t>
            </w:r>
          </w:p>
        </w:tc>
        <w:tc>
          <w:tcPr>
            <w:tcW w:w="1193" w:type="dxa"/>
            <w:tcBorders>
              <w:top w:val="single" w:color="auto" w:sz="4" w:space="0"/>
              <w:left w:val="nil"/>
              <w:bottom w:val="single" w:color="auto" w:sz="4" w:space="0"/>
              <w:right w:val="single" w:color="auto" w:sz="4" w:space="0"/>
            </w:tcBorders>
            <w:noWrap/>
            <w:vAlign w:val="center"/>
          </w:tcPr>
          <w:p w14:paraId="72D72917">
            <w:pPr>
              <w:widowControl/>
              <w:jc w:val="left"/>
              <w:rPr>
                <w:rFonts w:hAnsi="宋体"/>
                <w:kern w:val="0"/>
                <w:sz w:val="20"/>
                <w:szCs w:val="20"/>
              </w:rPr>
            </w:pPr>
            <w:r>
              <w:rPr>
                <w:rFonts w:hint="eastAsia"/>
                <w:kern w:val="0"/>
                <w:sz w:val="20"/>
                <w:szCs w:val="20"/>
                <w:lang w:val="en-US" w:eastAsia="zh-CN"/>
              </w:rPr>
              <w:t>24.21</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14:paraId="68230B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1177B6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68E3A9A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047185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E34657C">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5C8E3C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268787A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6C43136">
            <w:pPr>
              <w:widowControl/>
              <w:jc w:val="left"/>
              <w:rPr>
                <w:rFonts w:ascii="Times New Roman" w:hAnsi="Times New Roman" w:eastAsia="仿宋_GB2312"/>
                <w:color w:val="000000"/>
                <w:kern w:val="0"/>
                <w:szCs w:val="21"/>
              </w:rPr>
            </w:pPr>
          </w:p>
          <w:p w14:paraId="3D3F8D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467CC94D">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04689B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409956C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6E6DC0E7">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40F0BF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3DB597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05733752">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BF44995">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7218777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966500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87B142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26A450C">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540A0EE5">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492488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BB731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2D9F38C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6E866F32">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2D9F6E51">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7D8E01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EEA46B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4FB2DA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3F77AD4">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2A3A5B2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5F679CF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64F309D0">
            <w:pPr>
              <w:widowControl/>
              <w:spacing w:line="280" w:lineRule="exact"/>
              <w:jc w:val="left"/>
              <w:rPr>
                <w:kern w:val="0"/>
                <w:sz w:val="20"/>
                <w:szCs w:val="20"/>
              </w:rPr>
            </w:pPr>
            <w:r>
              <w:rPr>
                <w:rFonts w:hint="eastAsia" w:ascii="仿宋_GB2312" w:eastAsia="仿宋_GB2312"/>
                <w:kern w:val="0"/>
                <w:szCs w:val="21"/>
              </w:rPr>
              <w:t>推行健康码</w:t>
            </w:r>
          </w:p>
        </w:tc>
        <w:tc>
          <w:tcPr>
            <w:tcW w:w="1230" w:type="dxa"/>
            <w:tcBorders>
              <w:top w:val="single" w:color="auto" w:sz="4" w:space="0"/>
              <w:left w:val="nil"/>
              <w:bottom w:val="single" w:color="auto" w:sz="4" w:space="0"/>
              <w:right w:val="single" w:color="auto" w:sz="4" w:space="0"/>
            </w:tcBorders>
            <w:noWrap/>
            <w:vAlign w:val="center"/>
          </w:tcPr>
          <w:p w14:paraId="48DF7D5D">
            <w:pPr>
              <w:widowControl/>
              <w:spacing w:line="280" w:lineRule="exact"/>
              <w:jc w:val="left"/>
              <w:rPr>
                <w:kern w:val="0"/>
                <w:sz w:val="20"/>
                <w:szCs w:val="20"/>
              </w:rPr>
            </w:pPr>
            <w:r>
              <w:rPr>
                <w:rFonts w:hint="eastAsia" w:ascii="仿宋_GB2312" w:eastAsia="仿宋_GB2312"/>
                <w:kern w:val="0"/>
                <w:szCs w:val="21"/>
              </w:rPr>
              <w:t>　达标</w:t>
            </w:r>
          </w:p>
        </w:tc>
        <w:tc>
          <w:tcPr>
            <w:tcW w:w="1193" w:type="dxa"/>
            <w:tcBorders>
              <w:top w:val="single" w:color="auto" w:sz="4" w:space="0"/>
              <w:left w:val="nil"/>
              <w:bottom w:val="single" w:color="auto" w:sz="4" w:space="0"/>
              <w:right w:val="single" w:color="auto" w:sz="4" w:space="0"/>
            </w:tcBorders>
            <w:noWrap/>
            <w:vAlign w:val="center"/>
          </w:tcPr>
          <w:p w14:paraId="3BB8D72B">
            <w:pPr>
              <w:widowControl/>
              <w:spacing w:line="280" w:lineRule="exact"/>
              <w:jc w:val="left"/>
              <w:rPr>
                <w:kern w:val="0"/>
                <w:sz w:val="20"/>
                <w:szCs w:val="20"/>
              </w:rPr>
            </w:pPr>
            <w:r>
              <w:rPr>
                <w:rFonts w:hint="eastAsia" w:ascii="仿宋_GB2312" w:eastAsia="仿宋_GB2312"/>
                <w:kern w:val="0"/>
                <w:szCs w:val="21"/>
              </w:rPr>
              <w:t>　达标</w:t>
            </w:r>
          </w:p>
        </w:tc>
        <w:tc>
          <w:tcPr>
            <w:tcW w:w="907" w:type="dxa"/>
            <w:tcBorders>
              <w:top w:val="single" w:color="auto" w:sz="4" w:space="0"/>
              <w:left w:val="nil"/>
              <w:bottom w:val="single" w:color="auto" w:sz="4" w:space="0"/>
              <w:right w:val="single" w:color="auto" w:sz="4" w:space="0"/>
            </w:tcBorders>
            <w:noWrap/>
            <w:vAlign w:val="center"/>
          </w:tcPr>
          <w:p w14:paraId="29D42A25">
            <w:pPr>
              <w:widowControl/>
              <w:jc w:val="center"/>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6131EF8B">
            <w:pPr>
              <w:widowControl/>
              <w:jc w:val="center"/>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45057B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19BCA1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B61280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BBFDDFE">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77C046AB">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7445D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24D582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27F469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53DB46D3">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2E37168">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229120E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7EF932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F46A4A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3D52273">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721EAB5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56C9FD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050F4C4F">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0919971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2BF818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6BA0541A">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987DCF2">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4AA51D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BB0D21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55E569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19807ED">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26DD18E8">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B6B7B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1A3E68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0E64AF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77FA2F0E">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6C2E46FA">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1F91CF7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787A8E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B1D06F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8AC009C">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73365AE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2B95BE77">
            <w:pPr>
              <w:widowControl/>
              <w:spacing w:line="280" w:lineRule="exact"/>
              <w:jc w:val="left"/>
              <w:rPr>
                <w:rFonts w:ascii="仿宋_GB2312" w:eastAsia="仿宋_GB2312"/>
                <w:kern w:val="0"/>
                <w:szCs w:val="21"/>
              </w:rPr>
            </w:pPr>
            <w:r>
              <w:rPr>
                <w:rFonts w:hint="eastAsia" w:ascii="仿宋_GB2312" w:eastAsia="仿宋_GB2312"/>
                <w:kern w:val="0"/>
                <w:szCs w:val="21"/>
              </w:rPr>
              <w:t>进行基层卫生信息系统维护　</w:t>
            </w:r>
          </w:p>
        </w:tc>
        <w:tc>
          <w:tcPr>
            <w:tcW w:w="1230" w:type="dxa"/>
            <w:tcBorders>
              <w:top w:val="single" w:color="auto" w:sz="4" w:space="0"/>
              <w:left w:val="single" w:color="auto" w:sz="4" w:space="0"/>
              <w:bottom w:val="single" w:color="auto" w:sz="4" w:space="0"/>
              <w:right w:val="single" w:color="auto" w:sz="4" w:space="0"/>
            </w:tcBorders>
            <w:noWrap/>
            <w:vAlign w:val="center"/>
          </w:tcPr>
          <w:p w14:paraId="29A47472">
            <w:pPr>
              <w:widowControl/>
              <w:spacing w:line="280" w:lineRule="exact"/>
              <w:jc w:val="left"/>
              <w:rPr>
                <w:rFonts w:ascii="仿宋_GB2312" w:eastAsia="仿宋_GB2312"/>
                <w:kern w:val="0"/>
                <w:szCs w:val="21"/>
              </w:rPr>
            </w:pPr>
            <w:r>
              <w:rPr>
                <w:rFonts w:hint="eastAsia" w:ascii="仿宋_GB2312" w:eastAsia="仿宋_GB2312"/>
                <w:kern w:val="0"/>
                <w:szCs w:val="21"/>
              </w:rPr>
              <w:t>　达标</w:t>
            </w:r>
          </w:p>
        </w:tc>
        <w:tc>
          <w:tcPr>
            <w:tcW w:w="1193" w:type="dxa"/>
            <w:tcBorders>
              <w:top w:val="single" w:color="auto" w:sz="4" w:space="0"/>
              <w:left w:val="single" w:color="auto" w:sz="4" w:space="0"/>
              <w:bottom w:val="single" w:color="auto" w:sz="4" w:space="0"/>
              <w:right w:val="single" w:color="auto" w:sz="4" w:space="0"/>
            </w:tcBorders>
            <w:noWrap/>
            <w:vAlign w:val="center"/>
          </w:tcPr>
          <w:p w14:paraId="18824A57">
            <w:pPr>
              <w:widowControl/>
              <w:spacing w:line="280" w:lineRule="exact"/>
              <w:jc w:val="center"/>
            </w:pPr>
            <w:r>
              <w:rPr>
                <w:rFonts w:hint="eastAsia" w:ascii="仿宋_GB2312" w:eastAsia="仿宋_GB2312"/>
                <w:kern w:val="0"/>
                <w:szCs w:val="21"/>
              </w:rPr>
              <w:t>达标</w:t>
            </w:r>
          </w:p>
        </w:tc>
        <w:tc>
          <w:tcPr>
            <w:tcW w:w="907" w:type="dxa"/>
            <w:tcBorders>
              <w:top w:val="single" w:color="auto" w:sz="4" w:space="0"/>
              <w:left w:val="single" w:color="auto" w:sz="4" w:space="0"/>
              <w:bottom w:val="single" w:color="auto" w:sz="4" w:space="0"/>
              <w:right w:val="single" w:color="auto" w:sz="4" w:space="0"/>
            </w:tcBorders>
            <w:noWrap/>
            <w:vAlign w:val="center"/>
          </w:tcPr>
          <w:p w14:paraId="0201E10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4D6DDA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7F23CF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8B88C57">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15312B4">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6B8DFE9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2040D8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396B125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593E53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1EF99D02">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14:paraId="0E0A11A6">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14:paraId="51A8538D">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14:paraId="38752EF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40CCFE5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62E582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E8179B4">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5D5331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0E1B078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0C08065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49A870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6211B710">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66DB6825">
        <w:tblPrEx>
          <w:tblCellMar>
            <w:top w:w="0" w:type="dxa"/>
            <w:left w:w="108" w:type="dxa"/>
            <w:bottom w:w="0" w:type="dxa"/>
            <w:right w:w="108" w:type="dxa"/>
          </w:tblCellMar>
        </w:tblPrEx>
        <w:trPr>
          <w:trHeight w:val="690" w:hRule="atLeast"/>
          <w:jc w:val="center"/>
        </w:trPr>
        <w:tc>
          <w:tcPr>
            <w:tcW w:w="9999" w:type="dxa"/>
            <w:gridSpan w:val="9"/>
            <w:noWrap/>
            <w:vAlign w:val="center"/>
          </w:tcPr>
          <w:p w14:paraId="50E8D9C8">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A5B850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1B250DEC">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17381C32">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0C7A176F">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2A82C61E">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31A00DEF">
            <w:pPr>
              <w:widowControl/>
              <w:jc w:val="center"/>
              <w:rPr>
                <w:rFonts w:ascii="Times New Roman" w:hAnsi="Times New Roman" w:eastAsia="仿宋_GB2312"/>
                <w:color w:val="000000"/>
                <w:kern w:val="0"/>
                <w:szCs w:val="21"/>
              </w:rPr>
            </w:pPr>
            <w:r>
              <w:rPr>
                <w:rFonts w:hint="eastAsia" w:hAnsi="宋体"/>
                <w:kern w:val="0"/>
                <w:sz w:val="20"/>
                <w:szCs w:val="20"/>
              </w:rPr>
              <w:t>医疗安全督查</w:t>
            </w:r>
          </w:p>
        </w:tc>
      </w:tr>
      <w:tr w14:paraId="3DF34617">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5070A4C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310F293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3C236CE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6D6895D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4BAA5D4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6D980DB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131B8D0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27A89A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1D0D89E1">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04B4FA0A">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5F52AEC1">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1B3DB424">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4647E5E6">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7F9A9195">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33B6B8E8">
            <w:pPr>
              <w:spacing w:line="240" w:lineRule="exact"/>
              <w:jc w:val="center"/>
              <w:rPr>
                <w:rFonts w:ascii="Times New Roman" w:hAnsi="Times New Roman" w:eastAsia="仿宋_GB2312"/>
                <w:szCs w:val="21"/>
              </w:rPr>
            </w:pPr>
          </w:p>
          <w:p w14:paraId="6BD57C92">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3F2A8F38">
            <w:pPr>
              <w:spacing w:line="240" w:lineRule="exact"/>
              <w:jc w:val="center"/>
              <w:rPr>
                <w:rFonts w:ascii="Times New Roman" w:hAnsi="Times New Roman" w:eastAsia="仿宋_GB2312"/>
                <w:szCs w:val="21"/>
              </w:rPr>
            </w:pPr>
          </w:p>
          <w:p w14:paraId="2A3D7332">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523DC466">
            <w:pPr>
              <w:spacing w:line="240" w:lineRule="exact"/>
              <w:jc w:val="center"/>
              <w:rPr>
                <w:rFonts w:ascii="Times New Roman" w:hAnsi="Times New Roman" w:eastAsia="仿宋_GB2312"/>
                <w:szCs w:val="21"/>
              </w:rPr>
            </w:pPr>
          </w:p>
          <w:p w14:paraId="02FACD6B">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14C6ABE9">
        <w:tblPrEx>
          <w:tblCellMar>
            <w:top w:w="0" w:type="dxa"/>
            <w:left w:w="108" w:type="dxa"/>
            <w:bottom w:w="0" w:type="dxa"/>
            <w:right w:w="108" w:type="dxa"/>
          </w:tblCellMar>
        </w:tblPrEx>
        <w:trPr>
          <w:trHeight w:val="558"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191A7E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F4CFB0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01400E60">
            <w:pPr>
              <w:jc w:val="center"/>
              <w:rPr>
                <w:rFonts w:hint="default" w:eastAsia="宋体"/>
                <w:kern w:val="0"/>
                <w:sz w:val="20"/>
                <w:szCs w:val="20"/>
                <w:lang w:val="en-US" w:eastAsia="zh-CN"/>
              </w:rPr>
            </w:pPr>
            <w:r>
              <w:rPr>
                <w:rFonts w:hint="eastAsia"/>
                <w:kern w:val="0"/>
                <w:sz w:val="20"/>
                <w:szCs w:val="20"/>
                <w:lang w:val="en-US" w:eastAsia="zh-CN"/>
              </w:rPr>
              <w:t>3.82</w:t>
            </w:r>
          </w:p>
        </w:tc>
        <w:tc>
          <w:tcPr>
            <w:tcW w:w="1230" w:type="dxa"/>
            <w:tcBorders>
              <w:top w:val="nil"/>
              <w:left w:val="nil"/>
              <w:bottom w:val="single" w:color="auto" w:sz="4" w:space="0"/>
              <w:right w:val="single" w:color="auto" w:sz="4" w:space="0"/>
            </w:tcBorders>
            <w:noWrap/>
            <w:vAlign w:val="top"/>
          </w:tcPr>
          <w:p w14:paraId="12AC7199">
            <w:pPr>
              <w:jc w:val="center"/>
              <w:rPr>
                <w:rFonts w:hint="default" w:eastAsia="宋体"/>
                <w:lang w:val="en-US" w:eastAsia="zh-CN"/>
              </w:rPr>
            </w:pPr>
            <w:r>
              <w:rPr>
                <w:rFonts w:hint="eastAsia"/>
                <w:lang w:val="en-US" w:eastAsia="zh-CN"/>
              </w:rPr>
              <w:t>3.82</w:t>
            </w:r>
          </w:p>
        </w:tc>
        <w:tc>
          <w:tcPr>
            <w:tcW w:w="1193" w:type="dxa"/>
            <w:tcBorders>
              <w:top w:val="nil"/>
              <w:left w:val="nil"/>
              <w:bottom w:val="single" w:color="auto" w:sz="4" w:space="0"/>
              <w:right w:val="single" w:color="auto" w:sz="4" w:space="0"/>
            </w:tcBorders>
            <w:noWrap/>
            <w:vAlign w:val="top"/>
          </w:tcPr>
          <w:p w14:paraId="29A63136">
            <w:pPr>
              <w:jc w:val="center"/>
              <w:rPr>
                <w:rFonts w:hint="default" w:eastAsia="宋体"/>
                <w:kern w:val="0"/>
                <w:sz w:val="20"/>
                <w:szCs w:val="20"/>
                <w:lang w:val="en-US" w:eastAsia="zh-CN"/>
              </w:rPr>
            </w:pPr>
            <w:r>
              <w:rPr>
                <w:rFonts w:hint="eastAsia"/>
                <w:kern w:val="0"/>
                <w:sz w:val="20"/>
                <w:szCs w:val="20"/>
                <w:lang w:val="en-US" w:eastAsia="zh-CN"/>
              </w:rPr>
              <w:t>3.82</w:t>
            </w:r>
          </w:p>
        </w:tc>
        <w:tc>
          <w:tcPr>
            <w:tcW w:w="907" w:type="dxa"/>
            <w:tcBorders>
              <w:top w:val="nil"/>
              <w:left w:val="nil"/>
              <w:bottom w:val="single" w:color="auto" w:sz="4" w:space="0"/>
              <w:right w:val="single" w:color="auto" w:sz="4" w:space="0"/>
            </w:tcBorders>
            <w:noWrap/>
            <w:vAlign w:val="center"/>
          </w:tcPr>
          <w:p w14:paraId="1E80AB5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1CDF234B">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0348CE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55B2732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085F12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5BB1F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0815D9A1">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3.82</w:t>
            </w:r>
          </w:p>
        </w:tc>
        <w:tc>
          <w:tcPr>
            <w:tcW w:w="1230" w:type="dxa"/>
            <w:tcBorders>
              <w:top w:val="nil"/>
              <w:left w:val="nil"/>
              <w:bottom w:val="single" w:color="auto" w:sz="4" w:space="0"/>
              <w:right w:val="single" w:color="auto" w:sz="4" w:space="0"/>
            </w:tcBorders>
            <w:noWrap/>
            <w:vAlign w:val="top"/>
          </w:tcPr>
          <w:p w14:paraId="02D62BF6">
            <w:pPr>
              <w:jc w:val="center"/>
              <w:rPr>
                <w:rFonts w:hint="default" w:ascii="Calibri" w:hAnsi="Calibri" w:eastAsia="宋体" w:cs="Times New Roman"/>
                <w:kern w:val="2"/>
                <w:sz w:val="21"/>
                <w:szCs w:val="22"/>
                <w:lang w:val="en-US" w:eastAsia="zh-CN" w:bidi="ar-SA"/>
              </w:rPr>
            </w:pPr>
            <w:r>
              <w:rPr>
                <w:rFonts w:hint="eastAsia"/>
                <w:lang w:val="en-US" w:eastAsia="zh-CN"/>
              </w:rPr>
              <w:t>3.82</w:t>
            </w:r>
          </w:p>
        </w:tc>
        <w:tc>
          <w:tcPr>
            <w:tcW w:w="1193" w:type="dxa"/>
            <w:tcBorders>
              <w:top w:val="nil"/>
              <w:left w:val="nil"/>
              <w:bottom w:val="single" w:color="auto" w:sz="4" w:space="0"/>
              <w:right w:val="single" w:color="auto" w:sz="4" w:space="0"/>
            </w:tcBorders>
            <w:noWrap/>
            <w:vAlign w:val="top"/>
          </w:tcPr>
          <w:p w14:paraId="6E029983">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3.82</w:t>
            </w:r>
          </w:p>
        </w:tc>
        <w:tc>
          <w:tcPr>
            <w:tcW w:w="907" w:type="dxa"/>
            <w:tcBorders>
              <w:top w:val="nil"/>
              <w:left w:val="nil"/>
              <w:bottom w:val="single" w:color="auto" w:sz="4" w:space="0"/>
              <w:right w:val="single" w:color="auto" w:sz="4" w:space="0"/>
            </w:tcBorders>
            <w:noWrap/>
            <w:vAlign w:val="center"/>
          </w:tcPr>
          <w:p w14:paraId="6426079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1EE4726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4A75B14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28F7A29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2665FE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58A2526">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59EFB35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4D259C2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1140351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5E1909A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1747F1B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26FCF59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EDCE86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315774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521D6BD">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6B40F31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5CE17FA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49BE57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6A66D9A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4D7E87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94453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71102B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4DA5FE4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5D07B5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6A7BCAA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407B68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5640FDB2">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1669A87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40C0ABD5">
            <w:pPr>
              <w:widowControl/>
              <w:jc w:val="center"/>
              <w:rPr>
                <w:rFonts w:ascii="Times New Roman" w:hAnsi="Times New Roman" w:eastAsia="仿宋_GB2312"/>
                <w:color w:val="000000"/>
                <w:kern w:val="0"/>
                <w:szCs w:val="21"/>
              </w:rPr>
            </w:pPr>
            <w:r>
              <w:rPr>
                <w:rFonts w:hint="eastAsia" w:ascii="仿宋_GB2312" w:eastAsia="仿宋_GB2312"/>
                <w:kern w:val="0"/>
                <w:szCs w:val="21"/>
              </w:rPr>
              <w:t>开展医疗安全督查，提升医疗服务水平</w:t>
            </w:r>
          </w:p>
        </w:tc>
        <w:tc>
          <w:tcPr>
            <w:tcW w:w="4226" w:type="dxa"/>
            <w:gridSpan w:val="4"/>
            <w:tcBorders>
              <w:top w:val="single" w:color="auto" w:sz="4" w:space="0"/>
              <w:left w:val="nil"/>
              <w:bottom w:val="single" w:color="auto" w:sz="4" w:space="0"/>
              <w:right w:val="single" w:color="auto" w:sz="4" w:space="0"/>
            </w:tcBorders>
            <w:noWrap/>
            <w:vAlign w:val="center"/>
          </w:tcPr>
          <w:p w14:paraId="5DF99EA8">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1CD1B948">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0274C96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23C513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67011F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1E92ED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4205C28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674306F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0657F90E">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24DA47F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112FEE1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1BCC83B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02F44A7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103107D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053CD39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4996176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1ACA533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1DB213B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0A37A9C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D835643">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5B6BC54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1154544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5BEC8EE2">
            <w:pPr>
              <w:widowControl/>
              <w:jc w:val="center"/>
              <w:rPr>
                <w:rFonts w:ascii="Times New Roman" w:hAnsi="Times New Roman" w:eastAsia="仿宋_GB2312"/>
                <w:color w:val="000000"/>
                <w:kern w:val="0"/>
                <w:szCs w:val="21"/>
              </w:rPr>
            </w:pPr>
          </w:p>
          <w:p w14:paraId="4CFDA6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6809C6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32C9BFB4">
            <w:pPr>
              <w:widowControl/>
              <w:spacing w:line="280" w:lineRule="exact"/>
              <w:jc w:val="left"/>
              <w:rPr>
                <w:rFonts w:hint="eastAsia" w:eastAsia="宋体"/>
                <w:lang w:eastAsia="zh-CN"/>
              </w:rPr>
            </w:pPr>
            <w:r>
              <w:rPr>
                <w:rFonts w:hint="eastAsia" w:ascii="仿宋_GB2312" w:eastAsia="仿宋_GB2312"/>
                <w:kern w:val="0"/>
                <w:szCs w:val="21"/>
                <w:lang w:eastAsia="zh-CN"/>
              </w:rPr>
              <w:t>医疗安全督查</w:t>
            </w:r>
          </w:p>
        </w:tc>
        <w:tc>
          <w:tcPr>
            <w:tcW w:w="1230" w:type="dxa"/>
            <w:tcBorders>
              <w:top w:val="single" w:color="auto" w:sz="4" w:space="0"/>
              <w:left w:val="nil"/>
              <w:bottom w:val="single" w:color="auto" w:sz="4" w:space="0"/>
              <w:right w:val="single" w:color="auto" w:sz="4" w:space="0"/>
            </w:tcBorders>
            <w:noWrap/>
            <w:vAlign w:val="center"/>
          </w:tcPr>
          <w:p w14:paraId="476274F6">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val="en-US" w:eastAsia="zh-CN"/>
              </w:rPr>
              <w:t>有效开展</w:t>
            </w:r>
          </w:p>
        </w:tc>
        <w:tc>
          <w:tcPr>
            <w:tcW w:w="1193" w:type="dxa"/>
            <w:tcBorders>
              <w:top w:val="single" w:color="auto" w:sz="4" w:space="0"/>
              <w:left w:val="nil"/>
              <w:bottom w:val="single" w:color="auto" w:sz="4" w:space="0"/>
              <w:right w:val="single" w:color="auto" w:sz="4" w:space="0"/>
            </w:tcBorders>
            <w:noWrap/>
            <w:vAlign w:val="center"/>
          </w:tcPr>
          <w:p w14:paraId="43EA0B91">
            <w:pPr>
              <w:widowControl/>
              <w:spacing w:line="280" w:lineRule="exact"/>
              <w:jc w:val="left"/>
              <w:rPr>
                <w:rFonts w:hint="eastAsia" w:ascii="仿宋_GB2312" w:eastAsia="仿宋_GB2312"/>
                <w:kern w:val="0"/>
                <w:szCs w:val="21"/>
                <w:lang w:val="en-US" w:eastAsia="zh-CN"/>
              </w:rPr>
            </w:pPr>
            <w:r>
              <w:rPr>
                <w:rFonts w:hint="eastAsia" w:ascii="仿宋_GB2312" w:eastAsia="仿宋_GB2312"/>
                <w:kern w:val="0"/>
                <w:szCs w:val="21"/>
                <w:lang w:val="en-US" w:eastAsia="zh-CN"/>
              </w:rPr>
              <w:t>有效开展</w:t>
            </w:r>
          </w:p>
        </w:tc>
        <w:tc>
          <w:tcPr>
            <w:tcW w:w="907" w:type="dxa"/>
            <w:tcBorders>
              <w:top w:val="single" w:color="auto" w:sz="4" w:space="0"/>
              <w:left w:val="nil"/>
              <w:bottom w:val="single" w:color="auto" w:sz="4" w:space="0"/>
              <w:right w:val="single" w:color="auto" w:sz="4" w:space="0"/>
            </w:tcBorders>
            <w:noWrap/>
            <w:vAlign w:val="center"/>
          </w:tcPr>
          <w:p w14:paraId="5D29CF67">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1CE5710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0DB994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282B91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CAC6DE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CA33FE3">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55F524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022A2DBD">
            <w:pPr>
              <w:widowControl/>
              <w:spacing w:line="280" w:lineRule="exact"/>
              <w:jc w:val="left"/>
              <w:rPr>
                <w:rFonts w:hint="eastAsia" w:eastAsia="宋体"/>
                <w:kern w:val="0"/>
                <w:sz w:val="20"/>
                <w:szCs w:val="20"/>
                <w:lang w:eastAsia="zh-CN"/>
              </w:rPr>
            </w:pPr>
            <w:r>
              <w:rPr>
                <w:rFonts w:hint="eastAsia" w:ascii="仿宋_GB2312" w:eastAsia="仿宋_GB2312"/>
                <w:kern w:val="0"/>
                <w:szCs w:val="21"/>
                <w:lang w:eastAsia="zh-CN"/>
              </w:rPr>
              <w:t>督查问题整改率</w:t>
            </w:r>
          </w:p>
        </w:tc>
        <w:tc>
          <w:tcPr>
            <w:tcW w:w="1230" w:type="dxa"/>
            <w:tcBorders>
              <w:top w:val="single" w:color="auto" w:sz="4" w:space="0"/>
              <w:left w:val="nil"/>
              <w:bottom w:val="single" w:color="auto" w:sz="4" w:space="0"/>
              <w:right w:val="single" w:color="auto" w:sz="4" w:space="0"/>
            </w:tcBorders>
            <w:noWrap/>
            <w:vAlign w:val="center"/>
          </w:tcPr>
          <w:p w14:paraId="4013DD15">
            <w:pPr>
              <w:widowControl/>
              <w:spacing w:line="280" w:lineRule="exact"/>
              <w:jc w:val="left"/>
              <w:rPr>
                <w:rFonts w:hint="eastAsia" w:eastAsia="宋体"/>
                <w:kern w:val="0"/>
                <w:sz w:val="20"/>
                <w:szCs w:val="20"/>
                <w:lang w:eastAsia="zh-CN"/>
              </w:rPr>
            </w:pPr>
            <w:r>
              <w:rPr>
                <w:rFonts w:hint="eastAsia"/>
                <w:kern w:val="0"/>
                <w:sz w:val="20"/>
                <w:szCs w:val="20"/>
                <w:lang w:eastAsia="zh-CN"/>
              </w:rPr>
              <w:t>有效整改</w:t>
            </w:r>
          </w:p>
        </w:tc>
        <w:tc>
          <w:tcPr>
            <w:tcW w:w="1193" w:type="dxa"/>
            <w:tcBorders>
              <w:top w:val="single" w:color="auto" w:sz="4" w:space="0"/>
              <w:left w:val="nil"/>
              <w:bottom w:val="single" w:color="auto" w:sz="4" w:space="0"/>
              <w:right w:val="single" w:color="auto" w:sz="4" w:space="0"/>
            </w:tcBorders>
            <w:noWrap/>
            <w:vAlign w:val="center"/>
          </w:tcPr>
          <w:p w14:paraId="5D3BB605">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lang w:eastAsia="zh-CN"/>
              </w:rPr>
              <w:t>有效整改</w:t>
            </w:r>
          </w:p>
        </w:tc>
        <w:tc>
          <w:tcPr>
            <w:tcW w:w="907" w:type="dxa"/>
            <w:tcBorders>
              <w:top w:val="single" w:color="auto" w:sz="4" w:space="0"/>
              <w:left w:val="nil"/>
              <w:bottom w:val="single" w:color="auto" w:sz="4" w:space="0"/>
              <w:right w:val="single" w:color="auto" w:sz="4" w:space="0"/>
            </w:tcBorders>
            <w:noWrap/>
            <w:vAlign w:val="center"/>
          </w:tcPr>
          <w:p w14:paraId="44BE8C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2B8852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003D9C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F51F75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722AB1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339CEDF">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68EAF9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2A4268D7">
            <w:pPr>
              <w:widowControl/>
              <w:spacing w:line="280" w:lineRule="exact"/>
              <w:jc w:val="left"/>
              <w:rPr>
                <w:rFonts w:hint="eastAsia" w:eastAsia="宋体"/>
                <w:kern w:val="0"/>
                <w:sz w:val="20"/>
                <w:szCs w:val="20"/>
                <w:lang w:eastAsia="zh-CN"/>
              </w:rPr>
            </w:pPr>
            <w:r>
              <w:rPr>
                <w:rFonts w:hint="eastAsia" w:ascii="仿宋_GB2312" w:eastAsia="仿宋_GB2312"/>
                <w:kern w:val="0"/>
                <w:szCs w:val="21"/>
                <w:lang w:eastAsia="zh-CN"/>
              </w:rPr>
              <w:t>督查及时率</w:t>
            </w:r>
          </w:p>
        </w:tc>
        <w:tc>
          <w:tcPr>
            <w:tcW w:w="1230" w:type="dxa"/>
            <w:tcBorders>
              <w:top w:val="single" w:color="auto" w:sz="4" w:space="0"/>
              <w:left w:val="nil"/>
              <w:bottom w:val="single" w:color="auto" w:sz="4" w:space="0"/>
              <w:right w:val="single" w:color="auto" w:sz="4" w:space="0"/>
            </w:tcBorders>
            <w:noWrap/>
            <w:vAlign w:val="center"/>
          </w:tcPr>
          <w:p w14:paraId="3498D417">
            <w:pPr>
              <w:widowControl/>
              <w:spacing w:line="280" w:lineRule="exact"/>
              <w:jc w:val="left"/>
              <w:rPr>
                <w:rFonts w:hint="eastAsia" w:eastAsia="宋体"/>
                <w:kern w:val="0"/>
                <w:sz w:val="20"/>
                <w:szCs w:val="20"/>
                <w:lang w:eastAsia="zh-CN"/>
              </w:rPr>
            </w:pPr>
            <w:r>
              <w:rPr>
                <w:rFonts w:hint="eastAsia"/>
                <w:kern w:val="0"/>
                <w:sz w:val="20"/>
                <w:szCs w:val="20"/>
                <w:lang w:eastAsia="zh-CN"/>
              </w:rPr>
              <w:t>及时</w:t>
            </w:r>
          </w:p>
        </w:tc>
        <w:tc>
          <w:tcPr>
            <w:tcW w:w="1193" w:type="dxa"/>
            <w:tcBorders>
              <w:top w:val="single" w:color="auto" w:sz="4" w:space="0"/>
              <w:left w:val="nil"/>
              <w:bottom w:val="single" w:color="auto" w:sz="4" w:space="0"/>
              <w:right w:val="single" w:color="auto" w:sz="4" w:space="0"/>
            </w:tcBorders>
            <w:noWrap/>
            <w:vAlign w:val="center"/>
          </w:tcPr>
          <w:p w14:paraId="7BA5269C">
            <w:pPr>
              <w:widowControl/>
              <w:spacing w:line="280" w:lineRule="exact"/>
              <w:jc w:val="left"/>
              <w:rPr>
                <w:rFonts w:hint="eastAsia" w:eastAsia="宋体"/>
                <w:lang w:eastAsia="zh-CN"/>
              </w:rPr>
            </w:pPr>
            <w:r>
              <w:rPr>
                <w:rFonts w:hint="eastAsia"/>
                <w:lang w:eastAsia="zh-CN"/>
              </w:rPr>
              <w:t>及时</w:t>
            </w:r>
          </w:p>
        </w:tc>
        <w:tc>
          <w:tcPr>
            <w:tcW w:w="907" w:type="dxa"/>
            <w:tcBorders>
              <w:top w:val="single" w:color="auto" w:sz="4" w:space="0"/>
              <w:left w:val="nil"/>
              <w:bottom w:val="single" w:color="auto" w:sz="4" w:space="0"/>
              <w:right w:val="single" w:color="auto" w:sz="4" w:space="0"/>
            </w:tcBorders>
            <w:noWrap/>
            <w:vAlign w:val="center"/>
          </w:tcPr>
          <w:p w14:paraId="1767DF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51B5D0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2EEA4C7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06FD4AC">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88950B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1B7072B">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3725F13">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0A6F0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79F9FF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670524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6897438C">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6AB38EB7">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9A8528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FAF7C9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130BC8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904C394">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0AED1F6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757B1921">
            <w:pPr>
              <w:widowControl/>
              <w:jc w:val="left"/>
              <w:rPr>
                <w:rFonts w:hint="default" w:eastAsia="宋体"/>
                <w:kern w:val="0"/>
                <w:sz w:val="20"/>
                <w:szCs w:val="20"/>
                <w:lang w:val="en-US" w:eastAsia="zh-CN"/>
              </w:rPr>
            </w:pPr>
            <w:r>
              <w:rPr>
                <w:rFonts w:hint="eastAsia" w:hAnsi="宋体"/>
                <w:kern w:val="0"/>
                <w:sz w:val="20"/>
                <w:szCs w:val="20"/>
                <w:lang w:val="en-US" w:eastAsia="zh-CN"/>
              </w:rPr>
              <w:t>3.82万元</w:t>
            </w:r>
          </w:p>
        </w:tc>
        <w:tc>
          <w:tcPr>
            <w:tcW w:w="1230" w:type="dxa"/>
            <w:tcBorders>
              <w:top w:val="single" w:color="auto" w:sz="4" w:space="0"/>
              <w:left w:val="nil"/>
              <w:bottom w:val="single" w:color="auto" w:sz="4" w:space="0"/>
              <w:right w:val="single" w:color="auto" w:sz="4" w:space="0"/>
            </w:tcBorders>
            <w:noWrap/>
            <w:vAlign w:val="center"/>
          </w:tcPr>
          <w:p w14:paraId="1FCA9F11">
            <w:pPr>
              <w:widowControl/>
              <w:jc w:val="left"/>
              <w:rPr>
                <w:kern w:val="0"/>
                <w:sz w:val="20"/>
                <w:szCs w:val="20"/>
              </w:rPr>
            </w:pPr>
            <w:r>
              <w:rPr>
                <w:rFonts w:hint="eastAsia" w:hAnsi="宋体"/>
                <w:kern w:val="0"/>
                <w:sz w:val="20"/>
                <w:szCs w:val="20"/>
                <w:lang w:val="en-US" w:eastAsia="zh-CN"/>
              </w:rPr>
              <w:t>3.82万元</w:t>
            </w:r>
          </w:p>
        </w:tc>
        <w:tc>
          <w:tcPr>
            <w:tcW w:w="1193" w:type="dxa"/>
            <w:tcBorders>
              <w:top w:val="single" w:color="auto" w:sz="4" w:space="0"/>
              <w:left w:val="nil"/>
              <w:bottom w:val="single" w:color="auto" w:sz="4" w:space="0"/>
              <w:right w:val="single" w:color="auto" w:sz="4" w:space="0"/>
            </w:tcBorders>
            <w:noWrap/>
            <w:vAlign w:val="center"/>
          </w:tcPr>
          <w:p w14:paraId="725E751B">
            <w:pPr>
              <w:widowControl/>
              <w:jc w:val="left"/>
              <w:rPr>
                <w:rFonts w:hAnsi="宋体"/>
                <w:kern w:val="0"/>
                <w:sz w:val="20"/>
                <w:szCs w:val="20"/>
              </w:rPr>
            </w:pPr>
            <w:r>
              <w:rPr>
                <w:rFonts w:hint="eastAsia" w:hAnsi="宋体"/>
                <w:kern w:val="0"/>
                <w:sz w:val="20"/>
                <w:szCs w:val="20"/>
                <w:lang w:val="en-US" w:eastAsia="zh-CN"/>
              </w:rPr>
              <w:t>3.82万元</w:t>
            </w:r>
          </w:p>
        </w:tc>
        <w:tc>
          <w:tcPr>
            <w:tcW w:w="907" w:type="dxa"/>
            <w:tcBorders>
              <w:top w:val="single" w:color="auto" w:sz="4" w:space="0"/>
              <w:left w:val="nil"/>
              <w:bottom w:val="single" w:color="auto" w:sz="4" w:space="0"/>
              <w:right w:val="single" w:color="auto" w:sz="4" w:space="0"/>
            </w:tcBorders>
            <w:noWrap/>
            <w:vAlign w:val="center"/>
          </w:tcPr>
          <w:p w14:paraId="0C3FF0D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3E597BD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5ABC47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F2CBB4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351F82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79CCAE4">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4C85265E">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3AA0F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C97775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D68BF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2F156B9F">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1B53FD42">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17A362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41EDD7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F3F85A6">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2DE182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2E7674A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9DE55D5">
            <w:pPr>
              <w:widowControl/>
              <w:jc w:val="left"/>
              <w:rPr>
                <w:rFonts w:ascii="Times New Roman" w:hAnsi="Times New Roman" w:eastAsia="仿宋_GB2312"/>
                <w:color w:val="000000"/>
                <w:kern w:val="0"/>
                <w:szCs w:val="21"/>
              </w:rPr>
            </w:pPr>
          </w:p>
          <w:p w14:paraId="3F4A365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2916AD28">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5395F2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0BE9343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3B8DB5B1">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01BD3C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3675A24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6E48D753">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1F5759C">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D0C919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D5B67A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851F27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07B9A17">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5561E31">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C0B6E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88BFFE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9491A2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40E02FD9">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86297B0">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57C5C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F198D0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81AA30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DF975B2">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6F666A3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7F0B01A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5D11065C">
            <w:pPr>
              <w:widowControl/>
              <w:spacing w:line="280" w:lineRule="exact"/>
              <w:jc w:val="left"/>
              <w:rPr>
                <w:rFonts w:hint="eastAsia" w:eastAsia="宋体"/>
                <w:kern w:val="0"/>
                <w:sz w:val="20"/>
                <w:szCs w:val="20"/>
                <w:lang w:eastAsia="zh-CN"/>
              </w:rPr>
            </w:pPr>
            <w:r>
              <w:rPr>
                <w:rFonts w:hint="eastAsia" w:ascii="仿宋_GB2312" w:eastAsia="仿宋_GB2312"/>
                <w:szCs w:val="21"/>
                <w:lang w:eastAsia="zh-CN"/>
              </w:rPr>
              <w:t>提升医疗服务水平</w:t>
            </w:r>
          </w:p>
        </w:tc>
        <w:tc>
          <w:tcPr>
            <w:tcW w:w="1230" w:type="dxa"/>
            <w:tcBorders>
              <w:top w:val="single" w:color="auto" w:sz="4" w:space="0"/>
              <w:left w:val="nil"/>
              <w:bottom w:val="single" w:color="auto" w:sz="4" w:space="0"/>
              <w:right w:val="single" w:color="auto" w:sz="4" w:space="0"/>
            </w:tcBorders>
            <w:noWrap/>
            <w:vAlign w:val="center"/>
          </w:tcPr>
          <w:p w14:paraId="3826B713">
            <w:pPr>
              <w:widowControl/>
              <w:spacing w:line="280" w:lineRule="exact"/>
              <w:jc w:val="left"/>
              <w:rPr>
                <w:rFonts w:hint="eastAsia" w:eastAsia="宋体"/>
                <w:kern w:val="0"/>
                <w:sz w:val="20"/>
                <w:szCs w:val="20"/>
                <w:lang w:eastAsia="zh-CN"/>
              </w:rPr>
            </w:pPr>
            <w:r>
              <w:rPr>
                <w:rFonts w:hint="eastAsia"/>
                <w:kern w:val="0"/>
                <w:sz w:val="20"/>
                <w:szCs w:val="20"/>
                <w:lang w:eastAsia="zh-CN"/>
              </w:rPr>
              <w:t>提升医疗服务水平</w:t>
            </w:r>
          </w:p>
        </w:tc>
        <w:tc>
          <w:tcPr>
            <w:tcW w:w="1193" w:type="dxa"/>
            <w:tcBorders>
              <w:top w:val="single" w:color="auto" w:sz="4" w:space="0"/>
              <w:left w:val="nil"/>
              <w:bottom w:val="single" w:color="auto" w:sz="4" w:space="0"/>
              <w:right w:val="single" w:color="auto" w:sz="4" w:space="0"/>
            </w:tcBorders>
            <w:noWrap/>
            <w:vAlign w:val="center"/>
          </w:tcPr>
          <w:p w14:paraId="0582ABD7">
            <w:pPr>
              <w:widowControl/>
              <w:spacing w:line="280" w:lineRule="exact"/>
              <w:jc w:val="left"/>
              <w:rPr>
                <w:rFonts w:hint="eastAsia" w:eastAsia="宋体"/>
                <w:kern w:val="0"/>
                <w:sz w:val="20"/>
                <w:szCs w:val="20"/>
                <w:lang w:eastAsia="zh-CN"/>
              </w:rPr>
            </w:pPr>
            <w:r>
              <w:rPr>
                <w:rFonts w:hint="eastAsia"/>
                <w:kern w:val="0"/>
                <w:sz w:val="20"/>
                <w:szCs w:val="20"/>
                <w:lang w:eastAsia="zh-CN"/>
              </w:rPr>
              <w:t>提升医疗服务水平</w:t>
            </w:r>
          </w:p>
        </w:tc>
        <w:tc>
          <w:tcPr>
            <w:tcW w:w="907" w:type="dxa"/>
            <w:tcBorders>
              <w:top w:val="single" w:color="auto" w:sz="4" w:space="0"/>
              <w:left w:val="nil"/>
              <w:bottom w:val="single" w:color="auto" w:sz="4" w:space="0"/>
              <w:right w:val="single" w:color="auto" w:sz="4" w:space="0"/>
            </w:tcBorders>
            <w:noWrap/>
            <w:vAlign w:val="center"/>
          </w:tcPr>
          <w:p w14:paraId="6279B3CC">
            <w:pPr>
              <w:widowControl/>
              <w:jc w:val="center"/>
              <w:rPr>
                <w:rFonts w:hint="default" w:eastAsia="宋体"/>
                <w:kern w:val="0"/>
                <w:sz w:val="20"/>
                <w:szCs w:val="20"/>
                <w:lang w:val="en-US" w:eastAsia="zh-CN"/>
              </w:rPr>
            </w:pPr>
            <w:r>
              <w:rPr>
                <w:rFonts w:hint="eastAsia"/>
                <w:kern w:val="0"/>
                <w:sz w:val="20"/>
                <w:szCs w:val="20"/>
                <w:lang w:val="en-US" w:eastAsia="zh-CN"/>
              </w:rPr>
              <w:t>30分</w:t>
            </w:r>
          </w:p>
        </w:tc>
        <w:tc>
          <w:tcPr>
            <w:tcW w:w="855" w:type="dxa"/>
            <w:tcBorders>
              <w:top w:val="single" w:color="auto" w:sz="4" w:space="0"/>
              <w:left w:val="nil"/>
              <w:bottom w:val="single" w:color="auto" w:sz="4" w:space="0"/>
              <w:right w:val="single" w:color="auto" w:sz="4" w:space="0"/>
            </w:tcBorders>
            <w:noWrap/>
            <w:vAlign w:val="center"/>
          </w:tcPr>
          <w:p w14:paraId="116373B4">
            <w:pPr>
              <w:widowControl/>
              <w:jc w:val="center"/>
              <w:rPr>
                <w:rFonts w:ascii="Times New Roman" w:hAnsi="Times New Roman" w:eastAsia="仿宋_GB2312"/>
                <w:color w:val="000000"/>
                <w:kern w:val="0"/>
                <w:szCs w:val="21"/>
              </w:rPr>
            </w:pPr>
            <w:r>
              <w:rPr>
                <w:rFonts w:hint="eastAsia"/>
                <w:kern w:val="0"/>
                <w:sz w:val="20"/>
                <w:szCs w:val="20"/>
                <w:lang w:val="en-US" w:eastAsia="zh-CN"/>
              </w:rPr>
              <w:t>30分</w:t>
            </w:r>
          </w:p>
        </w:tc>
        <w:tc>
          <w:tcPr>
            <w:tcW w:w="1271" w:type="dxa"/>
            <w:tcBorders>
              <w:top w:val="single" w:color="auto" w:sz="4" w:space="0"/>
              <w:left w:val="nil"/>
              <w:bottom w:val="single" w:color="auto" w:sz="4" w:space="0"/>
              <w:right w:val="single" w:color="auto" w:sz="4" w:space="0"/>
            </w:tcBorders>
            <w:noWrap/>
            <w:vAlign w:val="center"/>
          </w:tcPr>
          <w:p w14:paraId="3CC4299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AD5BFF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8C9B1B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BAA9EB4">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41D51C34">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657A8EB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2563B9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4294984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786B16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3A112E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6637853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7F1BF1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3C5C06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C0A5123">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283FE1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064D1A0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7EDA9CA2">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2668E6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274717D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2709216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110A906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60E09A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43947C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BFBF2B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35D758B">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290AD54E">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078116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6C57718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2297843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7D86D0B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7C20132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28826B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941F61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DB393B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8E3608F">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3760AA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23A7AEF8">
            <w:pPr>
              <w:widowControl/>
              <w:spacing w:line="280" w:lineRule="exact"/>
              <w:jc w:val="left"/>
              <w:rPr>
                <w:rFonts w:ascii="仿宋_GB2312" w:eastAsia="仿宋_GB2312"/>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563B15C4">
            <w:pPr>
              <w:widowControl/>
              <w:spacing w:line="280" w:lineRule="exact"/>
              <w:jc w:val="left"/>
              <w:rPr>
                <w:rFonts w:ascii="仿宋_GB2312" w:eastAsia="仿宋_GB2312"/>
                <w:kern w:val="0"/>
                <w:szCs w:val="21"/>
              </w:rPr>
            </w:pPr>
          </w:p>
        </w:tc>
        <w:tc>
          <w:tcPr>
            <w:tcW w:w="1193" w:type="dxa"/>
            <w:tcBorders>
              <w:top w:val="single" w:color="auto" w:sz="4" w:space="0"/>
              <w:left w:val="single" w:color="auto" w:sz="4" w:space="0"/>
              <w:bottom w:val="single" w:color="auto" w:sz="4" w:space="0"/>
              <w:right w:val="single" w:color="auto" w:sz="4" w:space="0"/>
            </w:tcBorders>
            <w:noWrap/>
            <w:vAlign w:val="center"/>
          </w:tcPr>
          <w:p w14:paraId="03104833">
            <w:pPr>
              <w:widowControl/>
              <w:spacing w:line="280" w:lineRule="exact"/>
              <w:jc w:val="center"/>
            </w:pPr>
          </w:p>
        </w:tc>
        <w:tc>
          <w:tcPr>
            <w:tcW w:w="907" w:type="dxa"/>
            <w:tcBorders>
              <w:top w:val="single" w:color="auto" w:sz="4" w:space="0"/>
              <w:left w:val="single" w:color="auto" w:sz="4" w:space="0"/>
              <w:bottom w:val="single" w:color="auto" w:sz="4" w:space="0"/>
              <w:right w:val="single" w:color="auto" w:sz="4" w:space="0"/>
            </w:tcBorders>
            <w:noWrap/>
            <w:vAlign w:val="center"/>
          </w:tcPr>
          <w:p w14:paraId="15DD94A3">
            <w:pPr>
              <w:widowControl/>
              <w:jc w:val="left"/>
              <w:rPr>
                <w:rFonts w:ascii="Times New Roman" w:hAnsi="Times New Roman" w:eastAsia="仿宋_GB2312"/>
                <w:color w:val="000000"/>
                <w:kern w:val="0"/>
                <w:szCs w:val="21"/>
              </w:rPr>
            </w:pPr>
          </w:p>
        </w:tc>
        <w:tc>
          <w:tcPr>
            <w:tcW w:w="855" w:type="dxa"/>
            <w:tcBorders>
              <w:top w:val="single" w:color="auto" w:sz="4" w:space="0"/>
              <w:left w:val="single" w:color="auto" w:sz="4" w:space="0"/>
              <w:bottom w:val="single" w:color="auto" w:sz="4" w:space="0"/>
              <w:right w:val="single" w:color="auto" w:sz="4" w:space="0"/>
            </w:tcBorders>
            <w:noWrap/>
            <w:vAlign w:val="center"/>
          </w:tcPr>
          <w:p w14:paraId="4FB5030E">
            <w:pPr>
              <w:widowControl/>
              <w:jc w:val="left"/>
              <w:rPr>
                <w:rFonts w:ascii="Times New Roman" w:hAnsi="Times New Roman" w:eastAsia="仿宋_GB2312"/>
                <w:color w:val="000000"/>
                <w:kern w:val="0"/>
                <w:szCs w:val="21"/>
              </w:rPr>
            </w:pPr>
          </w:p>
        </w:tc>
        <w:tc>
          <w:tcPr>
            <w:tcW w:w="1271" w:type="dxa"/>
            <w:tcBorders>
              <w:top w:val="single" w:color="auto" w:sz="4" w:space="0"/>
              <w:left w:val="single" w:color="auto" w:sz="4" w:space="0"/>
              <w:bottom w:val="single" w:color="auto" w:sz="4" w:space="0"/>
              <w:right w:val="single" w:color="auto" w:sz="4" w:space="0"/>
            </w:tcBorders>
            <w:noWrap/>
            <w:vAlign w:val="center"/>
          </w:tcPr>
          <w:p w14:paraId="2917998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6405C83">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797BE8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CB84460">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1376DD96">
            <w:pPr>
              <w:widowControl/>
              <w:jc w:val="left"/>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noWrap/>
            <w:vAlign w:val="center"/>
          </w:tcPr>
          <w:p w14:paraId="3B211E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nil"/>
              <w:left w:val="nil"/>
              <w:bottom w:val="single" w:color="auto" w:sz="4" w:space="0"/>
              <w:right w:val="single" w:color="auto" w:sz="4" w:space="0"/>
            </w:tcBorders>
            <w:noWrap/>
            <w:vAlign w:val="center"/>
          </w:tcPr>
          <w:p w14:paraId="6A4C2C7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7AF6C9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7FE29D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331936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EDF56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E51D024">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6573C4C">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05F781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7A7349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1803E7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0D86D9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282C5A31">
            <w:pPr>
              <w:widowControl/>
              <w:spacing w:line="280" w:lineRule="exact"/>
              <w:jc w:val="left"/>
              <w:rPr>
                <w:kern w:val="0"/>
                <w:sz w:val="20"/>
                <w:szCs w:val="20"/>
              </w:rPr>
            </w:pPr>
            <w:r>
              <w:rPr>
                <w:rFonts w:hint="eastAsia" w:ascii="仿宋_GB2312" w:eastAsia="仿宋_GB2312"/>
                <w:kern w:val="0"/>
                <w:szCs w:val="21"/>
              </w:rPr>
              <w:t>　群众满意度</w:t>
            </w:r>
          </w:p>
        </w:tc>
        <w:tc>
          <w:tcPr>
            <w:tcW w:w="1230" w:type="dxa"/>
            <w:tcBorders>
              <w:top w:val="nil"/>
              <w:left w:val="nil"/>
              <w:bottom w:val="single" w:color="auto" w:sz="4" w:space="0"/>
              <w:right w:val="single" w:color="auto" w:sz="4" w:space="0"/>
            </w:tcBorders>
            <w:noWrap/>
            <w:vAlign w:val="center"/>
          </w:tcPr>
          <w:p w14:paraId="241F9A8B">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w:t>
            </w:r>
            <w:r>
              <w:rPr>
                <w:rFonts w:hint="eastAsia" w:ascii="仿宋_GB2312" w:eastAsia="仿宋_GB2312"/>
                <w:kern w:val="0"/>
                <w:szCs w:val="21"/>
                <w:lang w:val="en-US" w:eastAsia="zh-CN"/>
              </w:rPr>
              <w:t>85</w:t>
            </w:r>
            <w:r>
              <w:rPr>
                <w:rFonts w:hint="eastAsia" w:ascii="仿宋_GB2312" w:eastAsia="仿宋_GB2312"/>
                <w:kern w:val="0"/>
                <w:szCs w:val="21"/>
              </w:rPr>
              <w:t>%以上</w:t>
            </w:r>
          </w:p>
        </w:tc>
        <w:tc>
          <w:tcPr>
            <w:tcW w:w="1193" w:type="dxa"/>
            <w:tcBorders>
              <w:top w:val="nil"/>
              <w:left w:val="nil"/>
              <w:bottom w:val="single" w:color="auto" w:sz="4" w:space="0"/>
              <w:right w:val="single" w:color="auto" w:sz="4" w:space="0"/>
            </w:tcBorders>
            <w:noWrap/>
            <w:vAlign w:val="center"/>
          </w:tcPr>
          <w:p w14:paraId="26DFEE54">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w:t>
            </w:r>
            <w:r>
              <w:rPr>
                <w:rFonts w:hint="eastAsia" w:ascii="仿宋_GB2312" w:eastAsia="仿宋_GB2312"/>
                <w:kern w:val="0"/>
                <w:szCs w:val="21"/>
                <w:lang w:val="en-US" w:eastAsia="zh-CN"/>
              </w:rPr>
              <w:t>85</w:t>
            </w:r>
            <w:r>
              <w:rPr>
                <w:rFonts w:hint="eastAsia" w:ascii="仿宋_GB2312" w:eastAsia="仿宋_GB2312"/>
                <w:kern w:val="0"/>
                <w:szCs w:val="21"/>
              </w:rPr>
              <w:t>%以上</w:t>
            </w:r>
          </w:p>
        </w:tc>
        <w:tc>
          <w:tcPr>
            <w:tcW w:w="907" w:type="dxa"/>
            <w:tcBorders>
              <w:top w:val="nil"/>
              <w:left w:val="nil"/>
              <w:bottom w:val="single" w:color="auto" w:sz="4" w:space="0"/>
              <w:right w:val="single" w:color="auto" w:sz="4" w:space="0"/>
            </w:tcBorders>
            <w:noWrap/>
            <w:vAlign w:val="center"/>
          </w:tcPr>
          <w:p w14:paraId="2AE934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4D58816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5CD5A7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F3D6176">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2D2A22C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72F3EA4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26834A8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38F20C7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3D05F5E7">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1651F50A">
        <w:tblPrEx>
          <w:tblCellMar>
            <w:top w:w="0" w:type="dxa"/>
            <w:left w:w="108" w:type="dxa"/>
            <w:bottom w:w="0" w:type="dxa"/>
            <w:right w:w="108" w:type="dxa"/>
          </w:tblCellMar>
        </w:tblPrEx>
        <w:trPr>
          <w:trHeight w:val="690" w:hRule="atLeast"/>
          <w:jc w:val="center"/>
        </w:trPr>
        <w:tc>
          <w:tcPr>
            <w:tcW w:w="9999" w:type="dxa"/>
            <w:gridSpan w:val="9"/>
            <w:noWrap/>
            <w:vAlign w:val="center"/>
          </w:tcPr>
          <w:p w14:paraId="025BB92D">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239AF6E">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4B931F54">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1C1AA34F">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5D0AF3F8">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458E7DAE">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59640224">
            <w:pPr>
              <w:widowControl/>
              <w:jc w:val="center"/>
              <w:rPr>
                <w:rFonts w:ascii="Times New Roman" w:hAnsi="Times New Roman" w:eastAsia="仿宋_GB2312"/>
                <w:color w:val="000000"/>
                <w:kern w:val="0"/>
                <w:szCs w:val="21"/>
              </w:rPr>
            </w:pPr>
            <w:r>
              <w:rPr>
                <w:rFonts w:hint="eastAsia" w:hAnsi="宋体"/>
                <w:kern w:val="0"/>
                <w:sz w:val="20"/>
                <w:szCs w:val="20"/>
              </w:rPr>
              <w:t>医疗事故技术鉴定经费</w:t>
            </w:r>
            <w:r>
              <w:rPr>
                <w:rFonts w:hAnsi="宋体"/>
                <w:kern w:val="0"/>
                <w:sz w:val="20"/>
                <w:szCs w:val="20"/>
              </w:rPr>
              <w:t>　</w:t>
            </w:r>
          </w:p>
        </w:tc>
      </w:tr>
      <w:tr w14:paraId="09EFFADA">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2EA303A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68C1AF8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08975E8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1C2430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3434174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31738F4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147FF00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2998D6A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61EE399F">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21B3A59E">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0541D233">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491527F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05799481">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312A77B4">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610FF244">
            <w:pPr>
              <w:spacing w:line="240" w:lineRule="exact"/>
              <w:jc w:val="center"/>
              <w:rPr>
                <w:rFonts w:ascii="Times New Roman" w:hAnsi="Times New Roman" w:eastAsia="仿宋_GB2312"/>
                <w:szCs w:val="21"/>
              </w:rPr>
            </w:pPr>
          </w:p>
          <w:p w14:paraId="61F4E974">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2F445EEA">
            <w:pPr>
              <w:spacing w:line="240" w:lineRule="exact"/>
              <w:jc w:val="center"/>
              <w:rPr>
                <w:rFonts w:ascii="Times New Roman" w:hAnsi="Times New Roman" w:eastAsia="仿宋_GB2312"/>
                <w:szCs w:val="21"/>
              </w:rPr>
            </w:pPr>
          </w:p>
          <w:p w14:paraId="68DA6BE9">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4E9644E4">
            <w:pPr>
              <w:spacing w:line="240" w:lineRule="exact"/>
              <w:jc w:val="center"/>
              <w:rPr>
                <w:rFonts w:ascii="Times New Roman" w:hAnsi="Times New Roman" w:eastAsia="仿宋_GB2312"/>
                <w:szCs w:val="21"/>
              </w:rPr>
            </w:pPr>
          </w:p>
          <w:p w14:paraId="0C605D1C">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705D4EE2">
        <w:tblPrEx>
          <w:tblCellMar>
            <w:top w:w="0" w:type="dxa"/>
            <w:left w:w="108" w:type="dxa"/>
            <w:bottom w:w="0" w:type="dxa"/>
            <w:right w:w="108" w:type="dxa"/>
          </w:tblCellMar>
        </w:tblPrEx>
        <w:trPr>
          <w:trHeight w:val="558"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442682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0F0FF6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1024E07F">
            <w:pPr>
              <w:jc w:val="center"/>
              <w:rPr>
                <w:kern w:val="0"/>
                <w:sz w:val="20"/>
                <w:szCs w:val="20"/>
              </w:rPr>
            </w:pPr>
            <w:r>
              <w:rPr>
                <w:rFonts w:hint="eastAsia"/>
                <w:kern w:val="0"/>
                <w:sz w:val="20"/>
                <w:szCs w:val="20"/>
                <w:lang w:val="en-US" w:eastAsia="zh-CN"/>
              </w:rPr>
              <w:t>4.</w:t>
            </w:r>
            <w:r>
              <w:rPr>
                <w:rFonts w:hint="eastAsia"/>
                <w:kern w:val="0"/>
                <w:sz w:val="20"/>
                <w:szCs w:val="20"/>
              </w:rPr>
              <w:t>5</w:t>
            </w:r>
          </w:p>
        </w:tc>
        <w:tc>
          <w:tcPr>
            <w:tcW w:w="1230" w:type="dxa"/>
            <w:tcBorders>
              <w:top w:val="nil"/>
              <w:left w:val="nil"/>
              <w:bottom w:val="single" w:color="auto" w:sz="4" w:space="0"/>
              <w:right w:val="single" w:color="auto" w:sz="4" w:space="0"/>
            </w:tcBorders>
            <w:noWrap/>
            <w:vAlign w:val="top"/>
          </w:tcPr>
          <w:p w14:paraId="6042E8C8">
            <w:pPr>
              <w:jc w:val="center"/>
            </w:pPr>
            <w:r>
              <w:rPr>
                <w:rFonts w:hint="eastAsia"/>
                <w:kern w:val="0"/>
                <w:sz w:val="20"/>
                <w:szCs w:val="20"/>
                <w:lang w:val="en-US" w:eastAsia="zh-CN"/>
              </w:rPr>
              <w:t>4.</w:t>
            </w:r>
            <w:r>
              <w:rPr>
                <w:rFonts w:hint="eastAsia"/>
                <w:kern w:val="0"/>
                <w:sz w:val="20"/>
                <w:szCs w:val="20"/>
              </w:rPr>
              <w:t>5</w:t>
            </w:r>
          </w:p>
        </w:tc>
        <w:tc>
          <w:tcPr>
            <w:tcW w:w="1193" w:type="dxa"/>
            <w:tcBorders>
              <w:top w:val="nil"/>
              <w:left w:val="nil"/>
              <w:bottom w:val="single" w:color="auto" w:sz="4" w:space="0"/>
              <w:right w:val="single" w:color="auto" w:sz="4" w:space="0"/>
            </w:tcBorders>
            <w:noWrap/>
            <w:vAlign w:val="top"/>
          </w:tcPr>
          <w:p w14:paraId="62A1266B">
            <w:pPr>
              <w:jc w:val="center"/>
              <w:rPr>
                <w:kern w:val="0"/>
                <w:sz w:val="20"/>
                <w:szCs w:val="20"/>
              </w:rPr>
            </w:pPr>
            <w:r>
              <w:rPr>
                <w:rFonts w:hint="eastAsia"/>
                <w:kern w:val="0"/>
                <w:sz w:val="20"/>
                <w:szCs w:val="20"/>
                <w:lang w:val="en-US" w:eastAsia="zh-CN"/>
              </w:rPr>
              <w:t>4.</w:t>
            </w:r>
            <w:r>
              <w:rPr>
                <w:rFonts w:hint="eastAsia"/>
                <w:kern w:val="0"/>
                <w:sz w:val="20"/>
                <w:szCs w:val="20"/>
              </w:rPr>
              <w:t>5</w:t>
            </w:r>
          </w:p>
        </w:tc>
        <w:tc>
          <w:tcPr>
            <w:tcW w:w="907" w:type="dxa"/>
            <w:tcBorders>
              <w:top w:val="nil"/>
              <w:left w:val="nil"/>
              <w:bottom w:val="single" w:color="auto" w:sz="4" w:space="0"/>
              <w:right w:val="single" w:color="auto" w:sz="4" w:space="0"/>
            </w:tcBorders>
            <w:noWrap/>
            <w:vAlign w:val="center"/>
          </w:tcPr>
          <w:p w14:paraId="7C8E12A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49E3223F">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7C5E712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6A36125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A2C1CA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A4AF93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3CBFF652">
            <w:pPr>
              <w:jc w:val="center"/>
              <w:rPr>
                <w:rFonts w:ascii="Calibri" w:hAnsi="Calibri" w:eastAsia="宋体" w:cs="Times New Roman"/>
                <w:kern w:val="0"/>
                <w:sz w:val="20"/>
                <w:szCs w:val="20"/>
                <w:lang w:val="en-US" w:eastAsia="zh-CN" w:bidi="ar-SA"/>
              </w:rPr>
            </w:pPr>
            <w:r>
              <w:rPr>
                <w:rFonts w:hint="eastAsia"/>
                <w:kern w:val="0"/>
                <w:sz w:val="20"/>
                <w:szCs w:val="20"/>
                <w:lang w:val="en-US" w:eastAsia="zh-CN"/>
              </w:rPr>
              <w:t>4.</w:t>
            </w:r>
            <w:r>
              <w:rPr>
                <w:rFonts w:hint="eastAsia"/>
                <w:kern w:val="0"/>
                <w:sz w:val="20"/>
                <w:szCs w:val="20"/>
              </w:rPr>
              <w:t>5</w:t>
            </w:r>
          </w:p>
        </w:tc>
        <w:tc>
          <w:tcPr>
            <w:tcW w:w="1230" w:type="dxa"/>
            <w:tcBorders>
              <w:top w:val="nil"/>
              <w:left w:val="nil"/>
              <w:bottom w:val="single" w:color="auto" w:sz="4" w:space="0"/>
              <w:right w:val="single" w:color="auto" w:sz="4" w:space="0"/>
            </w:tcBorders>
            <w:noWrap/>
            <w:vAlign w:val="top"/>
          </w:tcPr>
          <w:p w14:paraId="5509523A">
            <w:pPr>
              <w:jc w:val="center"/>
              <w:rPr>
                <w:rFonts w:ascii="Calibri" w:hAnsi="Calibri" w:eastAsia="宋体" w:cs="Times New Roman"/>
                <w:kern w:val="2"/>
                <w:sz w:val="21"/>
                <w:szCs w:val="22"/>
                <w:lang w:val="en-US" w:eastAsia="zh-CN" w:bidi="ar-SA"/>
              </w:rPr>
            </w:pPr>
            <w:r>
              <w:rPr>
                <w:rFonts w:hint="eastAsia"/>
                <w:kern w:val="0"/>
                <w:sz w:val="20"/>
                <w:szCs w:val="20"/>
                <w:lang w:val="en-US" w:eastAsia="zh-CN"/>
              </w:rPr>
              <w:t>4.</w:t>
            </w:r>
            <w:r>
              <w:rPr>
                <w:rFonts w:hint="eastAsia"/>
                <w:kern w:val="0"/>
                <w:sz w:val="20"/>
                <w:szCs w:val="20"/>
              </w:rPr>
              <w:t>5</w:t>
            </w:r>
          </w:p>
        </w:tc>
        <w:tc>
          <w:tcPr>
            <w:tcW w:w="1193" w:type="dxa"/>
            <w:tcBorders>
              <w:top w:val="nil"/>
              <w:left w:val="nil"/>
              <w:bottom w:val="single" w:color="auto" w:sz="4" w:space="0"/>
              <w:right w:val="single" w:color="auto" w:sz="4" w:space="0"/>
            </w:tcBorders>
            <w:noWrap/>
            <w:vAlign w:val="top"/>
          </w:tcPr>
          <w:p w14:paraId="69578243">
            <w:pPr>
              <w:jc w:val="center"/>
              <w:rPr>
                <w:rFonts w:ascii="Calibri" w:hAnsi="Calibri" w:eastAsia="宋体" w:cs="Times New Roman"/>
                <w:kern w:val="0"/>
                <w:sz w:val="20"/>
                <w:szCs w:val="20"/>
                <w:lang w:val="en-US" w:eastAsia="zh-CN" w:bidi="ar-SA"/>
              </w:rPr>
            </w:pPr>
            <w:r>
              <w:rPr>
                <w:rFonts w:hint="eastAsia"/>
                <w:kern w:val="0"/>
                <w:sz w:val="20"/>
                <w:szCs w:val="20"/>
                <w:lang w:val="en-US" w:eastAsia="zh-CN"/>
              </w:rPr>
              <w:t>4.</w:t>
            </w:r>
            <w:r>
              <w:rPr>
                <w:rFonts w:hint="eastAsia"/>
                <w:kern w:val="0"/>
                <w:sz w:val="20"/>
                <w:szCs w:val="20"/>
              </w:rPr>
              <w:t>5</w:t>
            </w:r>
          </w:p>
        </w:tc>
        <w:tc>
          <w:tcPr>
            <w:tcW w:w="907" w:type="dxa"/>
            <w:tcBorders>
              <w:top w:val="nil"/>
              <w:left w:val="nil"/>
              <w:bottom w:val="single" w:color="auto" w:sz="4" w:space="0"/>
              <w:right w:val="single" w:color="auto" w:sz="4" w:space="0"/>
            </w:tcBorders>
            <w:noWrap/>
            <w:vAlign w:val="center"/>
          </w:tcPr>
          <w:p w14:paraId="3C2BEB3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6D72E3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7430B4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56E9B0A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5ECB63B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6DDBB7C">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03C71F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57173D2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480A3D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5750C3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48C22C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9C00AB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91D357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6BB884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D0D1AD9">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40348F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2C4EB0E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7E8A16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2B41DCB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206DB5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061F70E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1CAFEE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61FBC6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4588D3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5A2635B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150C1A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76C1877A">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5D8E0B32">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17C42D58">
            <w:pPr>
              <w:widowControl/>
              <w:jc w:val="center"/>
              <w:rPr>
                <w:rFonts w:ascii="Times New Roman" w:hAnsi="Times New Roman" w:eastAsia="仿宋_GB2312"/>
                <w:color w:val="000000"/>
                <w:kern w:val="0"/>
                <w:szCs w:val="21"/>
              </w:rPr>
            </w:pPr>
            <w:r>
              <w:rPr>
                <w:rFonts w:hint="eastAsia" w:ascii="仿宋_GB2312" w:eastAsia="仿宋_GB2312"/>
                <w:kern w:val="0"/>
                <w:szCs w:val="21"/>
              </w:rPr>
              <w:t>开展医疗事故鉴定，妥善处理医疗纠纷</w:t>
            </w:r>
          </w:p>
        </w:tc>
        <w:tc>
          <w:tcPr>
            <w:tcW w:w="4226" w:type="dxa"/>
            <w:gridSpan w:val="4"/>
            <w:tcBorders>
              <w:top w:val="single" w:color="auto" w:sz="4" w:space="0"/>
              <w:left w:val="nil"/>
              <w:bottom w:val="single" w:color="auto" w:sz="4" w:space="0"/>
              <w:right w:val="single" w:color="auto" w:sz="4" w:space="0"/>
            </w:tcBorders>
            <w:noWrap/>
            <w:vAlign w:val="center"/>
          </w:tcPr>
          <w:p w14:paraId="1703D14D">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6B72AAC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79B20D6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67C4C0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67F10A6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0A35AFF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4373074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4913CCA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6593EA3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406E8C1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3EC3161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0F89F4B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42F021A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36E0650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1B5AA9C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0270DE2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1FD0C9E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4FF4FFE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2987DF4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CA7E906">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77BBEDE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599123F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BE6C1C1">
            <w:pPr>
              <w:widowControl/>
              <w:jc w:val="center"/>
              <w:rPr>
                <w:rFonts w:ascii="Times New Roman" w:hAnsi="Times New Roman" w:eastAsia="仿宋_GB2312"/>
                <w:color w:val="000000"/>
                <w:kern w:val="0"/>
                <w:szCs w:val="21"/>
              </w:rPr>
            </w:pPr>
          </w:p>
          <w:p w14:paraId="1EC330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2A92D4D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7D5B58A4">
            <w:pPr>
              <w:widowControl/>
              <w:spacing w:line="280" w:lineRule="exact"/>
              <w:jc w:val="left"/>
              <w:rPr>
                <w:rFonts w:hint="eastAsia" w:eastAsia="宋体"/>
                <w:lang w:eastAsia="zh-CN"/>
              </w:rPr>
            </w:pPr>
            <w:r>
              <w:rPr>
                <w:rFonts w:hint="eastAsia" w:ascii="仿宋_GB2312" w:eastAsia="仿宋_GB2312"/>
                <w:kern w:val="0"/>
                <w:szCs w:val="21"/>
                <w:lang w:eastAsia="zh-CN"/>
              </w:rPr>
              <w:t>案例接受率</w:t>
            </w:r>
          </w:p>
        </w:tc>
        <w:tc>
          <w:tcPr>
            <w:tcW w:w="1230" w:type="dxa"/>
            <w:tcBorders>
              <w:top w:val="single" w:color="auto" w:sz="4" w:space="0"/>
              <w:left w:val="nil"/>
              <w:bottom w:val="single" w:color="auto" w:sz="4" w:space="0"/>
              <w:right w:val="single" w:color="auto" w:sz="4" w:space="0"/>
            </w:tcBorders>
            <w:noWrap/>
            <w:vAlign w:val="center"/>
          </w:tcPr>
          <w:p w14:paraId="2A288727">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达到90%</w:t>
            </w:r>
          </w:p>
        </w:tc>
        <w:tc>
          <w:tcPr>
            <w:tcW w:w="1193" w:type="dxa"/>
            <w:tcBorders>
              <w:top w:val="single" w:color="auto" w:sz="4" w:space="0"/>
              <w:left w:val="nil"/>
              <w:bottom w:val="single" w:color="auto" w:sz="4" w:space="0"/>
              <w:right w:val="single" w:color="auto" w:sz="4" w:space="0"/>
            </w:tcBorders>
            <w:noWrap/>
            <w:vAlign w:val="center"/>
          </w:tcPr>
          <w:p w14:paraId="4CB9B6C6">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达到90%</w:t>
            </w:r>
          </w:p>
        </w:tc>
        <w:tc>
          <w:tcPr>
            <w:tcW w:w="907" w:type="dxa"/>
            <w:tcBorders>
              <w:top w:val="single" w:color="auto" w:sz="4" w:space="0"/>
              <w:left w:val="nil"/>
              <w:bottom w:val="single" w:color="auto" w:sz="4" w:space="0"/>
              <w:right w:val="single" w:color="auto" w:sz="4" w:space="0"/>
            </w:tcBorders>
            <w:noWrap/>
            <w:vAlign w:val="center"/>
          </w:tcPr>
          <w:p w14:paraId="0383378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686AD44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7A0CF2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7BE9FC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AC393C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A515783">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1CE92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1D089378">
            <w:pPr>
              <w:widowControl/>
              <w:spacing w:line="280" w:lineRule="exact"/>
              <w:jc w:val="left"/>
              <w:rPr>
                <w:kern w:val="0"/>
                <w:sz w:val="20"/>
                <w:szCs w:val="20"/>
              </w:rPr>
            </w:pPr>
            <w:r>
              <w:rPr>
                <w:rFonts w:hint="eastAsia" w:ascii="仿宋_GB2312" w:hAnsi="方正仿宋简体" w:eastAsia="仿宋_GB2312" w:cs="方正仿宋简体"/>
                <w:sz w:val="24"/>
              </w:rPr>
              <w:t>鉴定</w:t>
            </w:r>
            <w:r>
              <w:rPr>
                <w:rFonts w:hint="eastAsia" w:ascii="仿宋_GB2312" w:hAnsi="方正仿宋简体" w:eastAsia="仿宋_GB2312" w:cs="方正仿宋简体"/>
                <w:sz w:val="24"/>
                <w:lang w:eastAsia="zh-CN"/>
              </w:rPr>
              <w:t>程序合法</w:t>
            </w:r>
            <w:r>
              <w:rPr>
                <w:rFonts w:hint="eastAsia" w:ascii="仿宋_GB2312" w:hAnsi="方正仿宋简体" w:eastAsia="仿宋_GB2312" w:cs="方正仿宋简体"/>
                <w:sz w:val="24"/>
              </w:rPr>
              <w:t>率</w:t>
            </w:r>
          </w:p>
        </w:tc>
        <w:tc>
          <w:tcPr>
            <w:tcW w:w="1230" w:type="dxa"/>
            <w:tcBorders>
              <w:top w:val="single" w:color="auto" w:sz="4" w:space="0"/>
              <w:left w:val="nil"/>
              <w:bottom w:val="single" w:color="auto" w:sz="4" w:space="0"/>
              <w:right w:val="single" w:color="auto" w:sz="4" w:space="0"/>
            </w:tcBorders>
            <w:noWrap/>
            <w:vAlign w:val="center"/>
          </w:tcPr>
          <w:p w14:paraId="3D7F71CC">
            <w:pPr>
              <w:widowControl/>
              <w:spacing w:line="280" w:lineRule="exact"/>
              <w:jc w:val="left"/>
              <w:rPr>
                <w:kern w:val="0"/>
                <w:sz w:val="20"/>
                <w:szCs w:val="20"/>
              </w:rPr>
            </w:pPr>
            <w:r>
              <w:rPr>
                <w:rFonts w:hint="eastAsia" w:ascii="仿宋_GB2312" w:hAnsi="方正仿宋简体" w:eastAsia="仿宋_GB2312" w:cs="方正仿宋简体"/>
                <w:sz w:val="24"/>
                <w:lang w:val="en-US" w:eastAsia="zh-CN"/>
              </w:rPr>
              <w:t>80</w:t>
            </w:r>
            <w:r>
              <w:rPr>
                <w:rFonts w:hint="eastAsia" w:ascii="仿宋_GB2312" w:hAnsi="方正仿宋简体" w:eastAsia="仿宋_GB2312" w:cs="方正仿宋简体"/>
                <w:sz w:val="24"/>
              </w:rPr>
              <w:t>%</w:t>
            </w:r>
          </w:p>
        </w:tc>
        <w:tc>
          <w:tcPr>
            <w:tcW w:w="1193" w:type="dxa"/>
            <w:tcBorders>
              <w:top w:val="single" w:color="auto" w:sz="4" w:space="0"/>
              <w:left w:val="nil"/>
              <w:bottom w:val="single" w:color="auto" w:sz="4" w:space="0"/>
              <w:right w:val="single" w:color="auto" w:sz="4" w:space="0"/>
            </w:tcBorders>
            <w:noWrap/>
            <w:vAlign w:val="center"/>
          </w:tcPr>
          <w:p w14:paraId="3C39FD85">
            <w:pPr>
              <w:widowControl/>
              <w:spacing w:line="280" w:lineRule="exact"/>
              <w:jc w:val="left"/>
              <w:rPr>
                <w:rFonts w:ascii="仿宋_GB2312" w:eastAsia="仿宋_GB2312"/>
                <w:kern w:val="0"/>
                <w:szCs w:val="21"/>
              </w:rPr>
            </w:pPr>
            <w:r>
              <w:rPr>
                <w:rFonts w:hint="eastAsia" w:ascii="仿宋_GB2312" w:hAnsi="方正仿宋简体" w:eastAsia="仿宋_GB2312" w:cs="方正仿宋简体"/>
                <w:sz w:val="24"/>
                <w:lang w:val="en-US" w:eastAsia="zh-CN"/>
              </w:rPr>
              <w:t>80</w:t>
            </w:r>
            <w:r>
              <w:rPr>
                <w:rFonts w:hint="eastAsia" w:ascii="仿宋_GB2312" w:hAnsi="方正仿宋简体" w:eastAsia="仿宋_GB2312" w:cs="方正仿宋简体"/>
                <w:sz w:val="24"/>
              </w:rPr>
              <w:t>%</w:t>
            </w:r>
          </w:p>
        </w:tc>
        <w:tc>
          <w:tcPr>
            <w:tcW w:w="907" w:type="dxa"/>
            <w:tcBorders>
              <w:top w:val="single" w:color="auto" w:sz="4" w:space="0"/>
              <w:left w:val="nil"/>
              <w:bottom w:val="single" w:color="auto" w:sz="4" w:space="0"/>
              <w:right w:val="single" w:color="auto" w:sz="4" w:space="0"/>
            </w:tcBorders>
            <w:noWrap/>
            <w:vAlign w:val="center"/>
          </w:tcPr>
          <w:p w14:paraId="21B0E4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770386D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0BC59E6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8881C6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D7F6DC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0BE26A94">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21FACF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24A0F369">
            <w:pPr>
              <w:widowControl/>
              <w:spacing w:line="280" w:lineRule="exact"/>
              <w:jc w:val="left"/>
              <w:rPr>
                <w:kern w:val="0"/>
                <w:sz w:val="20"/>
                <w:szCs w:val="20"/>
              </w:rPr>
            </w:pPr>
            <w:r>
              <w:rPr>
                <w:rFonts w:hint="eastAsia" w:ascii="仿宋_GB2312" w:eastAsia="仿宋_GB2312"/>
                <w:kern w:val="0"/>
                <w:szCs w:val="21"/>
              </w:rPr>
              <w:t>　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1230" w:type="dxa"/>
            <w:tcBorders>
              <w:top w:val="single" w:color="auto" w:sz="4" w:space="0"/>
              <w:left w:val="nil"/>
              <w:bottom w:val="single" w:color="auto" w:sz="4" w:space="0"/>
              <w:right w:val="single" w:color="auto" w:sz="4" w:space="0"/>
            </w:tcBorders>
            <w:noWrap/>
            <w:vAlign w:val="center"/>
          </w:tcPr>
          <w:p w14:paraId="1F63AB9D">
            <w:pPr>
              <w:widowControl/>
              <w:spacing w:line="280" w:lineRule="exact"/>
              <w:jc w:val="left"/>
              <w:rPr>
                <w:kern w:val="0"/>
                <w:sz w:val="20"/>
                <w:szCs w:val="20"/>
              </w:rPr>
            </w:pPr>
            <w:r>
              <w:rPr>
                <w:rFonts w:hint="eastAsia" w:ascii="仿宋_GB2312" w:eastAsia="仿宋_GB2312"/>
                <w:kern w:val="0"/>
                <w:szCs w:val="21"/>
              </w:rPr>
              <w:t>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1193" w:type="dxa"/>
            <w:tcBorders>
              <w:top w:val="single" w:color="auto" w:sz="4" w:space="0"/>
              <w:left w:val="nil"/>
              <w:bottom w:val="single" w:color="auto" w:sz="4" w:space="0"/>
              <w:right w:val="single" w:color="auto" w:sz="4" w:space="0"/>
            </w:tcBorders>
            <w:noWrap/>
            <w:vAlign w:val="center"/>
          </w:tcPr>
          <w:p w14:paraId="23E58BBA">
            <w:pPr>
              <w:widowControl/>
              <w:spacing w:line="280" w:lineRule="exact"/>
              <w:jc w:val="left"/>
            </w:pPr>
            <w:r>
              <w:rPr>
                <w:rFonts w:hint="eastAsia" w:ascii="仿宋_GB2312" w:eastAsia="仿宋_GB2312"/>
                <w:kern w:val="0"/>
                <w:szCs w:val="21"/>
              </w:rPr>
              <w:t>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907" w:type="dxa"/>
            <w:tcBorders>
              <w:top w:val="single" w:color="auto" w:sz="4" w:space="0"/>
              <w:left w:val="nil"/>
              <w:bottom w:val="single" w:color="auto" w:sz="4" w:space="0"/>
              <w:right w:val="single" w:color="auto" w:sz="4" w:space="0"/>
            </w:tcBorders>
            <w:noWrap/>
            <w:vAlign w:val="center"/>
          </w:tcPr>
          <w:p w14:paraId="2CAFD3E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332D77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079C4A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6C0E7A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5CD513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DE09DCF">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777BF53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1BFB6D42">
            <w:pPr>
              <w:widowControl/>
              <w:jc w:val="left"/>
              <w:rPr>
                <w:rFonts w:hint="default" w:eastAsia="宋体"/>
                <w:kern w:val="0"/>
                <w:sz w:val="20"/>
                <w:szCs w:val="20"/>
                <w:lang w:val="en-US" w:eastAsia="zh-CN"/>
              </w:rPr>
            </w:pPr>
            <w:r>
              <w:rPr>
                <w:rFonts w:hint="eastAsia" w:hAnsi="宋体"/>
                <w:kern w:val="0"/>
                <w:sz w:val="20"/>
                <w:szCs w:val="20"/>
                <w:lang w:val="en-US" w:eastAsia="zh-CN"/>
              </w:rPr>
              <w:t>4.5万元</w:t>
            </w:r>
          </w:p>
        </w:tc>
        <w:tc>
          <w:tcPr>
            <w:tcW w:w="1230" w:type="dxa"/>
            <w:tcBorders>
              <w:top w:val="single" w:color="auto" w:sz="4" w:space="0"/>
              <w:left w:val="nil"/>
              <w:bottom w:val="single" w:color="auto" w:sz="4" w:space="0"/>
              <w:right w:val="single" w:color="auto" w:sz="4" w:space="0"/>
            </w:tcBorders>
            <w:noWrap/>
            <w:vAlign w:val="center"/>
          </w:tcPr>
          <w:p w14:paraId="0AB13614">
            <w:pPr>
              <w:widowControl/>
              <w:jc w:val="left"/>
              <w:rPr>
                <w:kern w:val="0"/>
                <w:sz w:val="20"/>
                <w:szCs w:val="20"/>
              </w:rPr>
            </w:pPr>
            <w:r>
              <w:rPr>
                <w:rFonts w:hint="eastAsia" w:ascii="仿宋_GB2312" w:eastAsia="仿宋_GB2312"/>
                <w:kern w:val="0"/>
                <w:szCs w:val="21"/>
                <w:lang w:val="en-US" w:eastAsia="zh-CN"/>
              </w:rPr>
              <w:t>4.5</w:t>
            </w:r>
            <w:r>
              <w:rPr>
                <w:rFonts w:hint="eastAsia" w:hAnsi="宋体"/>
                <w:kern w:val="0"/>
                <w:sz w:val="20"/>
                <w:szCs w:val="20"/>
                <w:lang w:val="en-US" w:eastAsia="zh-CN"/>
              </w:rPr>
              <w:t>万元</w:t>
            </w:r>
          </w:p>
        </w:tc>
        <w:tc>
          <w:tcPr>
            <w:tcW w:w="1193" w:type="dxa"/>
            <w:tcBorders>
              <w:top w:val="single" w:color="auto" w:sz="4" w:space="0"/>
              <w:left w:val="nil"/>
              <w:bottom w:val="single" w:color="auto" w:sz="4" w:space="0"/>
              <w:right w:val="single" w:color="auto" w:sz="4" w:space="0"/>
            </w:tcBorders>
            <w:noWrap/>
            <w:vAlign w:val="center"/>
          </w:tcPr>
          <w:p w14:paraId="2F63FBCF">
            <w:pPr>
              <w:widowControl/>
              <w:jc w:val="left"/>
              <w:rPr>
                <w:rFonts w:hAnsi="宋体"/>
                <w:kern w:val="0"/>
                <w:sz w:val="20"/>
                <w:szCs w:val="20"/>
              </w:rPr>
            </w:pPr>
            <w:r>
              <w:rPr>
                <w:rFonts w:hint="eastAsia" w:ascii="仿宋_GB2312" w:eastAsia="仿宋_GB2312"/>
                <w:kern w:val="0"/>
                <w:szCs w:val="21"/>
                <w:lang w:val="en-US" w:eastAsia="zh-CN"/>
              </w:rPr>
              <w:t>4.5</w:t>
            </w:r>
            <w:r>
              <w:rPr>
                <w:rFonts w:hint="eastAsia" w:hAnsi="宋体"/>
                <w:kern w:val="0"/>
                <w:sz w:val="20"/>
                <w:szCs w:val="20"/>
                <w:lang w:val="en-US" w:eastAsia="zh-CN"/>
              </w:rPr>
              <w:t>万元</w:t>
            </w:r>
          </w:p>
        </w:tc>
        <w:tc>
          <w:tcPr>
            <w:tcW w:w="907" w:type="dxa"/>
            <w:tcBorders>
              <w:top w:val="single" w:color="auto" w:sz="4" w:space="0"/>
              <w:left w:val="nil"/>
              <w:bottom w:val="single" w:color="auto" w:sz="4" w:space="0"/>
              <w:right w:val="single" w:color="auto" w:sz="4" w:space="0"/>
            </w:tcBorders>
            <w:noWrap/>
            <w:vAlign w:val="center"/>
          </w:tcPr>
          <w:p w14:paraId="62E8CC7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4CB8E7F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698E7B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200FD1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9B57CB9">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39BC347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788D6EC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317758A">
            <w:pPr>
              <w:widowControl/>
              <w:jc w:val="left"/>
              <w:rPr>
                <w:rFonts w:ascii="Times New Roman" w:hAnsi="Times New Roman" w:eastAsia="仿宋_GB2312"/>
                <w:color w:val="000000"/>
                <w:kern w:val="0"/>
                <w:szCs w:val="21"/>
              </w:rPr>
            </w:pPr>
          </w:p>
          <w:p w14:paraId="3EC9260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419E9DB6">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367A1C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03C3DE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4FB7E805">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61A48EA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2391C96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1D463B33">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EAF8A31">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7761ABA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546351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91A999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758E751">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386CB248">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274338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5946CC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5E1D291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1395F5D0">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0C04F0E9">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46D9564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02C2C0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AAF3ED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B3BA661">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27024E2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7C83A2B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5779CEA1">
            <w:pPr>
              <w:widowControl/>
              <w:spacing w:line="280" w:lineRule="exact"/>
              <w:jc w:val="left"/>
              <w:rPr>
                <w:kern w:val="0"/>
                <w:sz w:val="20"/>
                <w:szCs w:val="20"/>
              </w:rPr>
            </w:pPr>
            <w:r>
              <w:rPr>
                <w:rFonts w:hint="eastAsia" w:ascii="仿宋_GB2312" w:eastAsia="仿宋_GB2312"/>
                <w:kern w:val="0"/>
                <w:szCs w:val="21"/>
              </w:rPr>
              <w:t>缓解医患矛盾</w:t>
            </w:r>
          </w:p>
        </w:tc>
        <w:tc>
          <w:tcPr>
            <w:tcW w:w="1230" w:type="dxa"/>
            <w:tcBorders>
              <w:top w:val="single" w:color="auto" w:sz="4" w:space="0"/>
              <w:left w:val="nil"/>
              <w:bottom w:val="single" w:color="auto" w:sz="4" w:space="0"/>
              <w:right w:val="single" w:color="auto" w:sz="4" w:space="0"/>
            </w:tcBorders>
            <w:noWrap/>
            <w:vAlign w:val="center"/>
          </w:tcPr>
          <w:p w14:paraId="6906C9C3">
            <w:pPr>
              <w:widowControl/>
              <w:spacing w:line="280" w:lineRule="exact"/>
              <w:jc w:val="left"/>
              <w:rPr>
                <w:kern w:val="0"/>
                <w:sz w:val="20"/>
                <w:szCs w:val="20"/>
              </w:rPr>
            </w:pPr>
            <w:r>
              <w:rPr>
                <w:rFonts w:hint="eastAsia" w:ascii="仿宋_GB2312" w:eastAsia="仿宋_GB2312"/>
                <w:kern w:val="0"/>
                <w:szCs w:val="21"/>
              </w:rPr>
              <w:t>缓解医患矛盾</w:t>
            </w:r>
          </w:p>
        </w:tc>
        <w:tc>
          <w:tcPr>
            <w:tcW w:w="1193" w:type="dxa"/>
            <w:tcBorders>
              <w:top w:val="single" w:color="auto" w:sz="4" w:space="0"/>
              <w:left w:val="nil"/>
              <w:bottom w:val="single" w:color="auto" w:sz="4" w:space="0"/>
              <w:right w:val="single" w:color="auto" w:sz="4" w:space="0"/>
            </w:tcBorders>
            <w:noWrap/>
            <w:vAlign w:val="center"/>
          </w:tcPr>
          <w:p w14:paraId="04783714">
            <w:pPr>
              <w:widowControl/>
              <w:spacing w:line="280" w:lineRule="exact"/>
              <w:jc w:val="left"/>
              <w:rPr>
                <w:kern w:val="0"/>
                <w:sz w:val="20"/>
                <w:szCs w:val="20"/>
              </w:rPr>
            </w:pPr>
            <w:r>
              <w:rPr>
                <w:rFonts w:hint="eastAsia" w:ascii="仿宋_GB2312" w:eastAsia="仿宋_GB2312"/>
                <w:kern w:val="0"/>
                <w:szCs w:val="21"/>
              </w:rPr>
              <w:t>缓解医患矛盾</w:t>
            </w:r>
          </w:p>
        </w:tc>
        <w:tc>
          <w:tcPr>
            <w:tcW w:w="907" w:type="dxa"/>
            <w:tcBorders>
              <w:top w:val="single" w:color="auto" w:sz="4" w:space="0"/>
              <w:left w:val="nil"/>
              <w:bottom w:val="single" w:color="auto" w:sz="4" w:space="0"/>
              <w:right w:val="single" w:color="auto" w:sz="4" w:space="0"/>
            </w:tcBorders>
            <w:noWrap/>
            <w:vAlign w:val="center"/>
          </w:tcPr>
          <w:p w14:paraId="03F9FDB5">
            <w:pPr>
              <w:widowControl/>
              <w:jc w:val="center"/>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2837A53D">
            <w:pPr>
              <w:widowControl/>
              <w:jc w:val="center"/>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09F460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C68755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DE80592">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CA846A3">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6CE7291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1022B65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3757B9A3">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194CE7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3DF55EA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30B22EC2">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165F9A78">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25C54D0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144790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73C405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B4377A8">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1886AC86">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586A1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7EE750D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7AD102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60E0385E">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1240F199">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738074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AC984A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1B6D68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13C8F9A">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16C3DA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0EE9CF7B">
            <w:pPr>
              <w:widowControl/>
              <w:spacing w:line="280" w:lineRule="exact"/>
              <w:jc w:val="left"/>
              <w:rPr>
                <w:rFonts w:ascii="仿宋_GB2312" w:eastAsia="仿宋_GB2312"/>
                <w:kern w:val="0"/>
                <w:szCs w:val="21"/>
              </w:rPr>
            </w:pPr>
            <w:r>
              <w:rPr>
                <w:rFonts w:hint="eastAsia" w:ascii="仿宋_GB2312" w:hAnsi="方正仿宋简体" w:eastAsia="仿宋_GB2312" w:cs="方正仿宋简体"/>
                <w:szCs w:val="21"/>
              </w:rPr>
              <w:t>积极联合司法部门，组建全市医疗鉴定专家库</w:t>
            </w:r>
          </w:p>
        </w:tc>
        <w:tc>
          <w:tcPr>
            <w:tcW w:w="1230" w:type="dxa"/>
            <w:tcBorders>
              <w:top w:val="single" w:color="auto" w:sz="4" w:space="0"/>
              <w:left w:val="single" w:color="auto" w:sz="4" w:space="0"/>
              <w:bottom w:val="single" w:color="auto" w:sz="4" w:space="0"/>
              <w:right w:val="single" w:color="auto" w:sz="4" w:space="0"/>
            </w:tcBorders>
            <w:noWrap/>
            <w:vAlign w:val="center"/>
          </w:tcPr>
          <w:p w14:paraId="3FEB5E1A">
            <w:pPr>
              <w:widowControl/>
              <w:spacing w:line="280" w:lineRule="exact"/>
              <w:jc w:val="left"/>
              <w:rPr>
                <w:rFonts w:ascii="仿宋_GB2312" w:eastAsia="仿宋_GB2312"/>
                <w:kern w:val="0"/>
                <w:szCs w:val="21"/>
              </w:rPr>
            </w:pPr>
            <w:r>
              <w:rPr>
                <w:rFonts w:hint="eastAsia" w:ascii="仿宋_GB2312" w:eastAsia="仿宋_GB2312"/>
                <w:kern w:val="0"/>
                <w:szCs w:val="21"/>
              </w:rPr>
              <w:t>　完成</w:t>
            </w:r>
          </w:p>
        </w:tc>
        <w:tc>
          <w:tcPr>
            <w:tcW w:w="1193" w:type="dxa"/>
            <w:tcBorders>
              <w:top w:val="single" w:color="auto" w:sz="4" w:space="0"/>
              <w:left w:val="single" w:color="auto" w:sz="4" w:space="0"/>
              <w:bottom w:val="single" w:color="auto" w:sz="4" w:space="0"/>
              <w:right w:val="single" w:color="auto" w:sz="4" w:space="0"/>
            </w:tcBorders>
            <w:noWrap/>
            <w:vAlign w:val="center"/>
          </w:tcPr>
          <w:p w14:paraId="58DDCA4E">
            <w:pPr>
              <w:widowControl/>
              <w:spacing w:line="280" w:lineRule="exact"/>
              <w:jc w:val="left"/>
            </w:pPr>
            <w:r>
              <w:rPr>
                <w:rFonts w:hint="eastAsia" w:ascii="仿宋_GB2312" w:eastAsia="仿宋_GB2312"/>
                <w:kern w:val="0"/>
                <w:szCs w:val="21"/>
              </w:rPr>
              <w:t>　完成</w:t>
            </w:r>
          </w:p>
        </w:tc>
        <w:tc>
          <w:tcPr>
            <w:tcW w:w="907" w:type="dxa"/>
            <w:tcBorders>
              <w:top w:val="single" w:color="auto" w:sz="4" w:space="0"/>
              <w:left w:val="single" w:color="auto" w:sz="4" w:space="0"/>
              <w:bottom w:val="single" w:color="auto" w:sz="4" w:space="0"/>
              <w:right w:val="single" w:color="auto" w:sz="4" w:space="0"/>
            </w:tcBorders>
            <w:noWrap/>
            <w:vAlign w:val="center"/>
          </w:tcPr>
          <w:p w14:paraId="6B62B40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4617EF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533C38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2F3A4CD">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65A65A1">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603BC5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146107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6A218C6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2CC7C3D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0E177593">
            <w:pPr>
              <w:widowControl/>
              <w:spacing w:line="280" w:lineRule="exact"/>
              <w:jc w:val="left"/>
              <w:rPr>
                <w:kern w:val="0"/>
                <w:sz w:val="20"/>
                <w:szCs w:val="20"/>
              </w:rPr>
            </w:pPr>
            <w:r>
              <w:rPr>
                <w:rFonts w:hint="eastAsia" w:ascii="仿宋_GB2312" w:eastAsia="仿宋_GB2312"/>
                <w:kern w:val="0"/>
                <w:szCs w:val="21"/>
              </w:rPr>
              <w:t>　</w:t>
            </w:r>
            <w:r>
              <w:rPr>
                <w:rFonts w:hint="eastAsia" w:ascii="仿宋_GB2312" w:eastAsia="仿宋_GB2312"/>
                <w:kern w:val="0"/>
                <w:szCs w:val="21"/>
                <w:lang w:eastAsia="zh-CN"/>
              </w:rPr>
              <w:t>服务</w:t>
            </w:r>
            <w:r>
              <w:rPr>
                <w:rFonts w:hint="eastAsia" w:ascii="仿宋_GB2312" w:eastAsia="仿宋_GB2312"/>
                <w:kern w:val="0"/>
                <w:szCs w:val="21"/>
              </w:rPr>
              <w:t>对象满意度</w:t>
            </w:r>
          </w:p>
        </w:tc>
        <w:tc>
          <w:tcPr>
            <w:tcW w:w="1230" w:type="dxa"/>
            <w:tcBorders>
              <w:top w:val="nil"/>
              <w:left w:val="nil"/>
              <w:bottom w:val="single" w:color="auto" w:sz="4" w:space="0"/>
              <w:right w:val="single" w:color="auto" w:sz="4" w:space="0"/>
            </w:tcBorders>
            <w:noWrap/>
            <w:vAlign w:val="center"/>
          </w:tcPr>
          <w:p w14:paraId="434A326C">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14:paraId="121A0AC6">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14:paraId="76E35A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7AED618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7FA68C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B1303F8">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1D1353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15AAF8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6259FB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54B25D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614FF780">
      <w:pPr>
        <w:spacing w:before="156" w:beforeLines="50"/>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23CF41F6">
        <w:tblPrEx>
          <w:tblCellMar>
            <w:top w:w="0" w:type="dxa"/>
            <w:left w:w="108" w:type="dxa"/>
            <w:bottom w:w="0" w:type="dxa"/>
            <w:right w:w="108" w:type="dxa"/>
          </w:tblCellMar>
        </w:tblPrEx>
        <w:trPr>
          <w:trHeight w:val="690" w:hRule="atLeast"/>
          <w:jc w:val="center"/>
        </w:trPr>
        <w:tc>
          <w:tcPr>
            <w:tcW w:w="9999" w:type="dxa"/>
            <w:gridSpan w:val="9"/>
            <w:noWrap/>
            <w:vAlign w:val="center"/>
          </w:tcPr>
          <w:p w14:paraId="3C50AB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9CC6903">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6D4F9DCF">
            <w:pPr>
              <w:keepNext w:val="0"/>
              <w:keepLines w:val="0"/>
              <w:pageBreakBefore w:val="0"/>
              <w:widowControl/>
              <w:kinsoku/>
              <w:wordWrap/>
              <w:overflowPunct/>
              <w:topLinePunct w:val="0"/>
              <w:autoSpaceDE/>
              <w:autoSpaceDN/>
              <w:bidi w:val="0"/>
              <w:adjustRightInd/>
              <w:snapToGrid/>
              <w:spacing w:line="360" w:lineRule="exact"/>
              <w:textAlignment w:val="auto"/>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2D8D7D7F">
        <w:tblPrEx>
          <w:tblCellMar>
            <w:top w:w="0" w:type="dxa"/>
            <w:left w:w="108" w:type="dxa"/>
            <w:bottom w:w="0" w:type="dxa"/>
            <w:right w:w="108" w:type="dxa"/>
          </w:tblCellMar>
        </w:tblPrEx>
        <w:trPr>
          <w:trHeight w:val="450" w:hRule="atLeast"/>
          <w:jc w:val="center"/>
        </w:trPr>
        <w:tc>
          <w:tcPr>
            <w:tcW w:w="1135" w:type="dxa"/>
            <w:tcBorders>
              <w:top w:val="nil"/>
              <w:left w:val="single" w:color="auto" w:sz="4" w:space="0"/>
              <w:bottom w:val="single" w:color="auto" w:sz="4" w:space="0"/>
              <w:right w:val="single" w:color="auto" w:sz="4" w:space="0"/>
            </w:tcBorders>
            <w:noWrap/>
            <w:vAlign w:val="center"/>
          </w:tcPr>
          <w:p w14:paraId="6E5BDD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7D0A76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1FE0A5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hAnsi="宋体"/>
                <w:kern w:val="0"/>
                <w:sz w:val="20"/>
                <w:szCs w:val="20"/>
              </w:rPr>
              <w:t>中医工作经费</w:t>
            </w:r>
            <w:r>
              <w:rPr>
                <w:rFonts w:hAnsi="宋体"/>
                <w:kern w:val="0"/>
                <w:sz w:val="20"/>
                <w:szCs w:val="20"/>
              </w:rPr>
              <w:t>　</w:t>
            </w:r>
          </w:p>
        </w:tc>
      </w:tr>
      <w:tr w14:paraId="001BBA2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77D5906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7E9D1F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44E79B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21778A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2397147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7A91571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119276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2A7BA1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1AF95C6E">
            <w:pPr>
              <w:keepNext w:val="0"/>
              <w:keepLines w:val="0"/>
              <w:pageBreakBefore w:val="0"/>
              <w:widowControl/>
              <w:kinsoku/>
              <w:wordWrap/>
              <w:overflowPunct/>
              <w:topLinePunct w:val="0"/>
              <w:autoSpaceDE/>
              <w:autoSpaceDN/>
              <w:bidi w:val="0"/>
              <w:adjustRightInd/>
              <w:snapToGrid/>
              <w:spacing w:line="240" w:lineRule="exact"/>
              <w:ind w:firstLine="210" w:firstLineChars="100"/>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4A79A54D">
            <w:pPr>
              <w:keepNext w:val="0"/>
              <w:keepLines w:val="0"/>
              <w:pageBreakBefore w:val="0"/>
              <w:widowControl/>
              <w:kinsoku/>
              <w:wordWrap/>
              <w:overflowPunct/>
              <w:topLinePunct w:val="0"/>
              <w:autoSpaceDE/>
              <w:autoSpaceDN/>
              <w:bidi w:val="0"/>
              <w:adjustRightInd/>
              <w:snapToGrid/>
              <w:spacing w:line="240" w:lineRule="exact"/>
              <w:ind w:firstLine="210" w:firstLineChars="100"/>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5E5093AB">
            <w:pPr>
              <w:keepNext w:val="0"/>
              <w:keepLines w:val="0"/>
              <w:pageBreakBefore w:val="0"/>
              <w:widowControl/>
              <w:kinsoku/>
              <w:wordWrap/>
              <w:overflowPunct/>
              <w:topLinePunct w:val="0"/>
              <w:autoSpaceDE/>
              <w:autoSpaceDN/>
              <w:bidi w:val="0"/>
              <w:adjustRightInd/>
              <w:snapToGrid/>
              <w:spacing w:line="240" w:lineRule="exact"/>
              <w:ind w:firstLine="210" w:firstLineChars="100"/>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50584EF8">
            <w:pPr>
              <w:keepNext w:val="0"/>
              <w:keepLines w:val="0"/>
              <w:pageBreakBefore w:val="0"/>
              <w:widowControl/>
              <w:kinsoku/>
              <w:wordWrap/>
              <w:overflowPunct/>
              <w:topLinePunct w:val="0"/>
              <w:autoSpaceDE/>
              <w:autoSpaceDN/>
              <w:bidi w:val="0"/>
              <w:adjustRightInd/>
              <w:snapToGrid/>
              <w:spacing w:line="240" w:lineRule="exact"/>
              <w:ind w:firstLine="210" w:firstLineChars="100"/>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4B76623F">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szCs w:val="21"/>
              </w:rPr>
            </w:pPr>
            <w:r>
              <w:rPr>
                <w:rFonts w:hint="eastAsia" w:ascii="Times New Roman" w:hAnsi="Times New Roman" w:eastAsia="仿宋_GB2312"/>
                <w:szCs w:val="21"/>
              </w:rPr>
              <w:t>全年</w:t>
            </w:r>
          </w:p>
          <w:p w14:paraId="5530305A">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78531BAA">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szCs w:val="21"/>
              </w:rPr>
            </w:pPr>
          </w:p>
          <w:p w14:paraId="420D1A84">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1DCB59A5">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szCs w:val="21"/>
              </w:rPr>
            </w:pPr>
          </w:p>
          <w:p w14:paraId="6384B9FC">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12B5C8D5">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szCs w:val="21"/>
              </w:rPr>
            </w:pPr>
          </w:p>
          <w:p w14:paraId="5F71E1E7">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szCs w:val="21"/>
              </w:rPr>
            </w:pPr>
            <w:r>
              <w:rPr>
                <w:rFonts w:hint="eastAsia" w:ascii="Times New Roman" w:hAnsi="Times New Roman" w:eastAsia="仿宋_GB2312"/>
                <w:szCs w:val="21"/>
              </w:rPr>
              <w:t>得分</w:t>
            </w:r>
          </w:p>
        </w:tc>
      </w:tr>
      <w:tr w14:paraId="7D3C488D">
        <w:tblPrEx>
          <w:tblCellMar>
            <w:top w:w="0" w:type="dxa"/>
            <w:left w:w="108" w:type="dxa"/>
            <w:bottom w:w="0" w:type="dxa"/>
            <w:right w:w="108" w:type="dxa"/>
          </w:tblCellMar>
        </w:tblPrEx>
        <w:trPr>
          <w:trHeight w:val="318"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EB7C6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2A740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6170F990">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宋体"/>
                <w:kern w:val="0"/>
                <w:sz w:val="20"/>
                <w:szCs w:val="20"/>
                <w:lang w:val="en-US" w:eastAsia="zh-CN"/>
              </w:rPr>
            </w:pPr>
            <w:r>
              <w:rPr>
                <w:rFonts w:hint="eastAsia"/>
                <w:kern w:val="0"/>
                <w:sz w:val="20"/>
                <w:szCs w:val="20"/>
                <w:lang w:val="en-US" w:eastAsia="zh-CN"/>
              </w:rPr>
              <w:t>18</w:t>
            </w:r>
          </w:p>
        </w:tc>
        <w:tc>
          <w:tcPr>
            <w:tcW w:w="1230" w:type="dxa"/>
            <w:tcBorders>
              <w:top w:val="nil"/>
              <w:left w:val="nil"/>
              <w:bottom w:val="single" w:color="auto" w:sz="4" w:space="0"/>
              <w:right w:val="single" w:color="auto" w:sz="4" w:space="0"/>
            </w:tcBorders>
            <w:noWrap/>
            <w:vAlign w:val="top"/>
          </w:tcPr>
          <w:p w14:paraId="2817275A">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18</w:t>
            </w:r>
          </w:p>
        </w:tc>
        <w:tc>
          <w:tcPr>
            <w:tcW w:w="1193" w:type="dxa"/>
            <w:tcBorders>
              <w:top w:val="nil"/>
              <w:left w:val="nil"/>
              <w:bottom w:val="single" w:color="auto" w:sz="4" w:space="0"/>
              <w:right w:val="single" w:color="auto" w:sz="4" w:space="0"/>
            </w:tcBorders>
            <w:noWrap/>
            <w:vAlign w:val="top"/>
          </w:tcPr>
          <w:p w14:paraId="19B491FD">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宋体"/>
                <w:kern w:val="0"/>
                <w:sz w:val="20"/>
                <w:szCs w:val="20"/>
                <w:lang w:val="en-US" w:eastAsia="zh-CN"/>
              </w:rPr>
            </w:pPr>
            <w:r>
              <w:rPr>
                <w:rFonts w:hint="eastAsia"/>
                <w:kern w:val="0"/>
                <w:sz w:val="20"/>
                <w:szCs w:val="20"/>
                <w:lang w:val="en-US" w:eastAsia="zh-CN"/>
              </w:rPr>
              <w:t>18</w:t>
            </w:r>
          </w:p>
        </w:tc>
        <w:tc>
          <w:tcPr>
            <w:tcW w:w="907" w:type="dxa"/>
            <w:tcBorders>
              <w:top w:val="nil"/>
              <w:left w:val="nil"/>
              <w:bottom w:val="single" w:color="auto" w:sz="4" w:space="0"/>
              <w:right w:val="single" w:color="auto" w:sz="4" w:space="0"/>
            </w:tcBorders>
            <w:noWrap/>
            <w:vAlign w:val="center"/>
          </w:tcPr>
          <w:p w14:paraId="1C0C10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02FB8F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07B255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75F61E4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84994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7A9E2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0E7541E8">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0"/>
                <w:szCs w:val="20"/>
                <w:lang w:val="en-US" w:eastAsia="zh-CN" w:bidi="ar-SA"/>
              </w:rPr>
            </w:pPr>
            <w:r>
              <w:rPr>
                <w:rFonts w:hint="eastAsia"/>
                <w:kern w:val="0"/>
                <w:sz w:val="20"/>
                <w:szCs w:val="20"/>
                <w:lang w:val="en-US" w:eastAsia="zh-CN"/>
              </w:rPr>
              <w:t>18</w:t>
            </w:r>
          </w:p>
        </w:tc>
        <w:tc>
          <w:tcPr>
            <w:tcW w:w="1230" w:type="dxa"/>
            <w:tcBorders>
              <w:top w:val="nil"/>
              <w:left w:val="nil"/>
              <w:bottom w:val="single" w:color="auto" w:sz="4" w:space="0"/>
              <w:right w:val="single" w:color="auto" w:sz="4" w:space="0"/>
            </w:tcBorders>
            <w:noWrap/>
            <w:vAlign w:val="top"/>
          </w:tcPr>
          <w:p w14:paraId="19163B32">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2"/>
                <w:sz w:val="21"/>
                <w:szCs w:val="22"/>
                <w:lang w:val="en-US" w:eastAsia="zh-CN" w:bidi="ar-SA"/>
              </w:rPr>
            </w:pPr>
            <w:r>
              <w:rPr>
                <w:rFonts w:hint="eastAsia"/>
                <w:lang w:val="en-US" w:eastAsia="zh-CN"/>
              </w:rPr>
              <w:t>18</w:t>
            </w:r>
          </w:p>
        </w:tc>
        <w:tc>
          <w:tcPr>
            <w:tcW w:w="1193" w:type="dxa"/>
            <w:tcBorders>
              <w:top w:val="nil"/>
              <w:left w:val="nil"/>
              <w:bottom w:val="single" w:color="auto" w:sz="4" w:space="0"/>
              <w:right w:val="single" w:color="auto" w:sz="4" w:space="0"/>
            </w:tcBorders>
            <w:noWrap/>
            <w:vAlign w:val="top"/>
          </w:tcPr>
          <w:p w14:paraId="780343FB">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Calibri" w:hAnsi="Calibri" w:eastAsia="宋体" w:cs="Times New Roman"/>
                <w:kern w:val="0"/>
                <w:sz w:val="20"/>
                <w:szCs w:val="20"/>
                <w:lang w:val="en-US" w:eastAsia="zh-CN" w:bidi="ar-SA"/>
              </w:rPr>
            </w:pPr>
            <w:r>
              <w:rPr>
                <w:rFonts w:hint="eastAsia"/>
                <w:kern w:val="0"/>
                <w:sz w:val="20"/>
                <w:szCs w:val="20"/>
                <w:lang w:val="en-US" w:eastAsia="zh-CN"/>
              </w:rPr>
              <w:t>18</w:t>
            </w:r>
          </w:p>
        </w:tc>
        <w:tc>
          <w:tcPr>
            <w:tcW w:w="907" w:type="dxa"/>
            <w:tcBorders>
              <w:top w:val="nil"/>
              <w:left w:val="nil"/>
              <w:bottom w:val="single" w:color="auto" w:sz="4" w:space="0"/>
              <w:right w:val="single" w:color="auto" w:sz="4" w:space="0"/>
            </w:tcBorders>
            <w:noWrap/>
            <w:vAlign w:val="center"/>
          </w:tcPr>
          <w:p w14:paraId="53B340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1AF8A4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3992E0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3108CD4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C4399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271771E9">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45C9BE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5BCFB7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409030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208E06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212590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544823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EEC338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75BBC0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AFF3B25">
            <w:pPr>
              <w:keepNext w:val="0"/>
              <w:keepLines w:val="0"/>
              <w:pageBreakBefore w:val="0"/>
              <w:widowControl/>
              <w:kinsoku/>
              <w:wordWrap/>
              <w:overflowPunct/>
              <w:topLinePunct w:val="0"/>
              <w:autoSpaceDE/>
              <w:autoSpaceDN/>
              <w:bidi w:val="0"/>
              <w:adjustRightInd/>
              <w:snapToGrid/>
              <w:spacing w:line="240" w:lineRule="exact"/>
              <w:ind w:firstLine="630" w:firstLineChars="300"/>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3C88FC5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3792A5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71A80B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72B504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427B01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74F2D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3B9858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7C9D20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38A71A8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3EB2CA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575657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15CBFF2B">
        <w:tblPrEx>
          <w:tblCellMar>
            <w:top w:w="0" w:type="dxa"/>
            <w:left w:w="108" w:type="dxa"/>
            <w:bottom w:w="0" w:type="dxa"/>
            <w:right w:w="108" w:type="dxa"/>
          </w:tblCellMar>
        </w:tblPrEx>
        <w:trPr>
          <w:trHeight w:val="534"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6AC124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514B44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仿宋_GB2312" w:eastAsia="仿宋_GB2312"/>
                <w:kern w:val="0"/>
                <w:szCs w:val="21"/>
              </w:rPr>
              <w:t>扎实推进基层中医药服务能力提升工程，落实中医药人才激励政策</w:t>
            </w:r>
          </w:p>
        </w:tc>
        <w:tc>
          <w:tcPr>
            <w:tcW w:w="4226" w:type="dxa"/>
            <w:gridSpan w:val="4"/>
            <w:tcBorders>
              <w:top w:val="single" w:color="auto" w:sz="4" w:space="0"/>
              <w:left w:val="nil"/>
              <w:bottom w:val="single" w:color="auto" w:sz="4" w:space="0"/>
              <w:right w:val="single" w:color="auto" w:sz="4" w:space="0"/>
            </w:tcBorders>
            <w:noWrap/>
            <w:vAlign w:val="center"/>
          </w:tcPr>
          <w:p w14:paraId="5B278F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5BD98BF9">
        <w:tblPrEx>
          <w:tblCellMar>
            <w:top w:w="0" w:type="dxa"/>
            <w:left w:w="108" w:type="dxa"/>
            <w:bottom w:w="0" w:type="dxa"/>
            <w:right w:w="108" w:type="dxa"/>
          </w:tblCellMar>
        </w:tblPrEx>
        <w:trPr>
          <w:trHeight w:val="79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42BC06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0B9A91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13FE088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69CE95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3DC3DB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49F8E1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45C1DB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3E732E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7E0BA2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0896B7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6F30C7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64A77B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62DD9E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2D92A8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7A2C56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1304F6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0C72FBE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1E193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107F46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435215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BD52B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p>
          <w:p w14:paraId="793937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7F8756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03693B30">
            <w:pPr>
              <w:keepNext w:val="0"/>
              <w:keepLines w:val="0"/>
              <w:pageBreakBefore w:val="0"/>
              <w:widowControl/>
              <w:kinsoku/>
              <w:wordWrap/>
              <w:overflowPunct/>
              <w:topLinePunct w:val="0"/>
              <w:autoSpaceDE/>
              <w:autoSpaceDN/>
              <w:bidi w:val="0"/>
              <w:adjustRightInd/>
              <w:snapToGrid/>
              <w:spacing w:line="240" w:lineRule="exact"/>
              <w:jc w:val="left"/>
              <w:textAlignment w:val="auto"/>
            </w:pPr>
            <w:r>
              <w:rPr>
                <w:rFonts w:hint="eastAsia" w:ascii="仿宋_GB2312" w:eastAsia="仿宋_GB2312"/>
                <w:kern w:val="0"/>
                <w:szCs w:val="21"/>
              </w:rPr>
              <w:t>指导基层医疗卫生机构开展中医馆建设</w:t>
            </w:r>
          </w:p>
        </w:tc>
        <w:tc>
          <w:tcPr>
            <w:tcW w:w="1230" w:type="dxa"/>
            <w:tcBorders>
              <w:top w:val="single" w:color="auto" w:sz="4" w:space="0"/>
              <w:left w:val="nil"/>
              <w:bottom w:val="single" w:color="auto" w:sz="4" w:space="0"/>
              <w:right w:val="single" w:color="auto" w:sz="4" w:space="0"/>
            </w:tcBorders>
            <w:noWrap/>
            <w:vAlign w:val="center"/>
          </w:tcPr>
          <w:p w14:paraId="2CA477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eastAsia="仿宋_GB2312"/>
                <w:kern w:val="0"/>
                <w:szCs w:val="21"/>
                <w:lang w:val="en-US" w:eastAsia="zh-CN"/>
              </w:rPr>
            </w:pPr>
            <w:r>
              <w:rPr>
                <w:rFonts w:hint="eastAsia" w:ascii="仿宋_GB2312" w:eastAsia="仿宋_GB2312"/>
                <w:kern w:val="0"/>
                <w:szCs w:val="21"/>
              </w:rPr>
              <w:t>达标</w:t>
            </w:r>
          </w:p>
        </w:tc>
        <w:tc>
          <w:tcPr>
            <w:tcW w:w="1193" w:type="dxa"/>
            <w:tcBorders>
              <w:top w:val="single" w:color="auto" w:sz="4" w:space="0"/>
              <w:left w:val="nil"/>
              <w:bottom w:val="single" w:color="auto" w:sz="4" w:space="0"/>
              <w:right w:val="single" w:color="auto" w:sz="4" w:space="0"/>
            </w:tcBorders>
            <w:noWrap/>
            <w:vAlign w:val="center"/>
          </w:tcPr>
          <w:p w14:paraId="593EED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eastAsia="仿宋_GB2312"/>
                <w:kern w:val="0"/>
                <w:szCs w:val="21"/>
                <w:lang w:val="en-US" w:eastAsia="zh-CN"/>
              </w:rPr>
            </w:pPr>
            <w:r>
              <w:rPr>
                <w:rFonts w:hint="eastAsia" w:ascii="仿宋_GB2312" w:eastAsia="仿宋_GB2312"/>
                <w:kern w:val="0"/>
                <w:szCs w:val="21"/>
              </w:rPr>
              <w:t>达标</w:t>
            </w:r>
          </w:p>
        </w:tc>
        <w:tc>
          <w:tcPr>
            <w:tcW w:w="907" w:type="dxa"/>
            <w:tcBorders>
              <w:top w:val="single" w:color="auto" w:sz="4" w:space="0"/>
              <w:left w:val="nil"/>
              <w:bottom w:val="single" w:color="auto" w:sz="4" w:space="0"/>
              <w:right w:val="single" w:color="auto" w:sz="4" w:space="0"/>
            </w:tcBorders>
            <w:noWrap/>
            <w:vAlign w:val="center"/>
          </w:tcPr>
          <w:p w14:paraId="3467FF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30分</w:t>
            </w:r>
          </w:p>
        </w:tc>
        <w:tc>
          <w:tcPr>
            <w:tcW w:w="855" w:type="dxa"/>
            <w:tcBorders>
              <w:top w:val="single" w:color="auto" w:sz="4" w:space="0"/>
              <w:left w:val="nil"/>
              <w:bottom w:val="single" w:color="auto" w:sz="4" w:space="0"/>
              <w:right w:val="single" w:color="auto" w:sz="4" w:space="0"/>
            </w:tcBorders>
            <w:noWrap/>
            <w:vAlign w:val="center"/>
          </w:tcPr>
          <w:p w14:paraId="4A325A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30分</w:t>
            </w:r>
          </w:p>
        </w:tc>
        <w:tc>
          <w:tcPr>
            <w:tcW w:w="1271" w:type="dxa"/>
            <w:tcBorders>
              <w:top w:val="single" w:color="auto" w:sz="4" w:space="0"/>
              <w:left w:val="nil"/>
              <w:bottom w:val="single" w:color="auto" w:sz="4" w:space="0"/>
              <w:right w:val="single" w:color="auto" w:sz="4" w:space="0"/>
            </w:tcBorders>
            <w:noWrap/>
            <w:vAlign w:val="center"/>
          </w:tcPr>
          <w:p w14:paraId="2FD1EC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AE551C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237DD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9F938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E008C8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69809ACE">
            <w:pPr>
              <w:keepNext w:val="0"/>
              <w:keepLines w:val="0"/>
              <w:pageBreakBefore w:val="0"/>
              <w:widowControl/>
              <w:kinsoku/>
              <w:wordWrap/>
              <w:overflowPunct/>
              <w:topLinePunct w:val="0"/>
              <w:autoSpaceDE/>
              <w:autoSpaceDN/>
              <w:bidi w:val="0"/>
              <w:adjustRightInd/>
              <w:snapToGrid/>
              <w:spacing w:line="240" w:lineRule="exact"/>
              <w:jc w:val="left"/>
              <w:textAlignment w:val="auto"/>
              <w:rPr>
                <w:kern w:val="0"/>
                <w:sz w:val="20"/>
                <w:szCs w:val="20"/>
              </w:rPr>
            </w:pPr>
          </w:p>
        </w:tc>
        <w:tc>
          <w:tcPr>
            <w:tcW w:w="1230" w:type="dxa"/>
            <w:tcBorders>
              <w:top w:val="single" w:color="auto" w:sz="4" w:space="0"/>
              <w:left w:val="nil"/>
              <w:bottom w:val="single" w:color="auto" w:sz="4" w:space="0"/>
              <w:right w:val="single" w:color="auto" w:sz="4" w:space="0"/>
            </w:tcBorders>
            <w:noWrap/>
            <w:vAlign w:val="center"/>
          </w:tcPr>
          <w:p w14:paraId="73EB56FD">
            <w:pPr>
              <w:keepNext w:val="0"/>
              <w:keepLines w:val="0"/>
              <w:pageBreakBefore w:val="0"/>
              <w:widowControl/>
              <w:kinsoku/>
              <w:wordWrap/>
              <w:overflowPunct/>
              <w:topLinePunct w:val="0"/>
              <w:autoSpaceDE/>
              <w:autoSpaceDN/>
              <w:bidi w:val="0"/>
              <w:adjustRightInd/>
              <w:snapToGrid/>
              <w:spacing w:line="240" w:lineRule="exact"/>
              <w:jc w:val="left"/>
              <w:textAlignment w:val="auto"/>
              <w:rPr>
                <w:kern w:val="0"/>
                <w:sz w:val="20"/>
                <w:szCs w:val="20"/>
              </w:rPr>
            </w:pPr>
          </w:p>
        </w:tc>
        <w:tc>
          <w:tcPr>
            <w:tcW w:w="1193" w:type="dxa"/>
            <w:tcBorders>
              <w:top w:val="single" w:color="auto" w:sz="4" w:space="0"/>
              <w:left w:val="nil"/>
              <w:bottom w:val="single" w:color="auto" w:sz="4" w:space="0"/>
              <w:right w:val="single" w:color="auto" w:sz="4" w:space="0"/>
            </w:tcBorders>
            <w:noWrap/>
            <w:vAlign w:val="center"/>
          </w:tcPr>
          <w:p w14:paraId="51357E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eastAsia="仿宋_GB2312"/>
                <w:kern w:val="0"/>
                <w:szCs w:val="21"/>
              </w:rPr>
            </w:pPr>
          </w:p>
        </w:tc>
        <w:tc>
          <w:tcPr>
            <w:tcW w:w="907" w:type="dxa"/>
            <w:tcBorders>
              <w:top w:val="single" w:color="auto" w:sz="4" w:space="0"/>
              <w:left w:val="nil"/>
              <w:bottom w:val="single" w:color="auto" w:sz="4" w:space="0"/>
              <w:right w:val="single" w:color="auto" w:sz="4" w:space="0"/>
            </w:tcBorders>
            <w:noWrap/>
            <w:vAlign w:val="center"/>
          </w:tcPr>
          <w:p w14:paraId="166635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661340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C5C27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89C09A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EDBB6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248A8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70676D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7F28B74B">
            <w:pPr>
              <w:keepNext w:val="0"/>
              <w:keepLines w:val="0"/>
              <w:pageBreakBefore w:val="0"/>
              <w:widowControl/>
              <w:kinsoku/>
              <w:wordWrap/>
              <w:overflowPunct/>
              <w:topLinePunct w:val="0"/>
              <w:autoSpaceDE/>
              <w:autoSpaceDN/>
              <w:bidi w:val="0"/>
              <w:adjustRightInd/>
              <w:snapToGrid/>
              <w:spacing w:line="240" w:lineRule="exact"/>
              <w:jc w:val="left"/>
              <w:textAlignment w:val="auto"/>
              <w:rPr>
                <w:kern w:val="0"/>
                <w:sz w:val="20"/>
                <w:szCs w:val="20"/>
              </w:rPr>
            </w:pPr>
            <w:r>
              <w:rPr>
                <w:rFonts w:hint="eastAsia" w:ascii="仿宋_GB2312" w:eastAsia="仿宋_GB2312"/>
                <w:kern w:val="0"/>
                <w:szCs w:val="21"/>
              </w:rPr>
              <w:t>　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1230" w:type="dxa"/>
            <w:tcBorders>
              <w:top w:val="single" w:color="auto" w:sz="4" w:space="0"/>
              <w:left w:val="nil"/>
              <w:bottom w:val="single" w:color="auto" w:sz="4" w:space="0"/>
              <w:right w:val="single" w:color="auto" w:sz="4" w:space="0"/>
            </w:tcBorders>
            <w:noWrap/>
            <w:vAlign w:val="center"/>
          </w:tcPr>
          <w:p w14:paraId="185C710A">
            <w:pPr>
              <w:keepNext w:val="0"/>
              <w:keepLines w:val="0"/>
              <w:pageBreakBefore w:val="0"/>
              <w:widowControl/>
              <w:kinsoku/>
              <w:wordWrap/>
              <w:overflowPunct/>
              <w:topLinePunct w:val="0"/>
              <w:autoSpaceDE/>
              <w:autoSpaceDN/>
              <w:bidi w:val="0"/>
              <w:adjustRightInd/>
              <w:snapToGrid/>
              <w:spacing w:line="240" w:lineRule="exact"/>
              <w:jc w:val="left"/>
              <w:textAlignment w:val="auto"/>
              <w:rPr>
                <w:kern w:val="0"/>
                <w:sz w:val="20"/>
                <w:szCs w:val="20"/>
              </w:rPr>
            </w:pPr>
            <w:r>
              <w:rPr>
                <w:rFonts w:hint="eastAsia" w:ascii="仿宋_GB2312" w:eastAsia="仿宋_GB2312"/>
                <w:kern w:val="0"/>
                <w:szCs w:val="21"/>
              </w:rPr>
              <w:t>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1193" w:type="dxa"/>
            <w:tcBorders>
              <w:top w:val="single" w:color="auto" w:sz="4" w:space="0"/>
              <w:left w:val="nil"/>
              <w:bottom w:val="single" w:color="auto" w:sz="4" w:space="0"/>
              <w:right w:val="single" w:color="auto" w:sz="4" w:space="0"/>
            </w:tcBorders>
            <w:noWrap/>
            <w:vAlign w:val="center"/>
          </w:tcPr>
          <w:p w14:paraId="2175172E">
            <w:pPr>
              <w:keepNext w:val="0"/>
              <w:keepLines w:val="0"/>
              <w:pageBreakBefore w:val="0"/>
              <w:widowControl/>
              <w:kinsoku/>
              <w:wordWrap/>
              <w:overflowPunct/>
              <w:topLinePunct w:val="0"/>
              <w:autoSpaceDE/>
              <w:autoSpaceDN/>
              <w:bidi w:val="0"/>
              <w:adjustRightInd/>
              <w:snapToGrid/>
              <w:spacing w:line="240" w:lineRule="exact"/>
              <w:jc w:val="left"/>
              <w:textAlignment w:val="auto"/>
            </w:pPr>
            <w:r>
              <w:rPr>
                <w:rFonts w:hint="eastAsia" w:ascii="仿宋_GB2312" w:eastAsia="仿宋_GB2312"/>
                <w:kern w:val="0"/>
                <w:szCs w:val="21"/>
              </w:rPr>
              <w:t>202</w:t>
            </w:r>
            <w:r>
              <w:rPr>
                <w:rFonts w:hint="eastAsia" w:ascii="仿宋_GB2312" w:eastAsia="仿宋_GB2312"/>
                <w:kern w:val="0"/>
                <w:szCs w:val="21"/>
                <w:lang w:val="en-US" w:eastAsia="zh-CN"/>
              </w:rPr>
              <w:t>2</w:t>
            </w:r>
            <w:r>
              <w:rPr>
                <w:rFonts w:hint="eastAsia" w:ascii="仿宋_GB2312" w:eastAsia="仿宋_GB2312"/>
                <w:kern w:val="0"/>
                <w:szCs w:val="21"/>
              </w:rPr>
              <w:t>年</w:t>
            </w:r>
          </w:p>
        </w:tc>
        <w:tc>
          <w:tcPr>
            <w:tcW w:w="907" w:type="dxa"/>
            <w:tcBorders>
              <w:top w:val="single" w:color="auto" w:sz="4" w:space="0"/>
              <w:left w:val="nil"/>
              <w:bottom w:val="single" w:color="auto" w:sz="4" w:space="0"/>
              <w:right w:val="single" w:color="auto" w:sz="4" w:space="0"/>
            </w:tcBorders>
            <w:noWrap/>
            <w:vAlign w:val="center"/>
          </w:tcPr>
          <w:p w14:paraId="1D968F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4419F5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1EB880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1B89A7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79786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9CA58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6F5FCF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4E56EE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eastAsia="宋体"/>
                <w:kern w:val="0"/>
                <w:sz w:val="20"/>
                <w:szCs w:val="20"/>
                <w:lang w:val="en-US" w:eastAsia="zh-CN"/>
              </w:rPr>
            </w:pPr>
            <w:r>
              <w:rPr>
                <w:rFonts w:hint="eastAsia" w:ascii="仿宋_GB2312" w:eastAsia="仿宋_GB2312"/>
                <w:kern w:val="0"/>
                <w:szCs w:val="21"/>
                <w:lang w:val="en-US" w:eastAsia="zh-CN"/>
              </w:rPr>
              <w:t>18</w:t>
            </w:r>
            <w:r>
              <w:rPr>
                <w:rFonts w:hint="eastAsia" w:hAnsi="宋体"/>
                <w:kern w:val="0"/>
                <w:sz w:val="20"/>
                <w:szCs w:val="20"/>
                <w:lang w:val="en-US" w:eastAsia="zh-CN"/>
              </w:rPr>
              <w:t>万元</w:t>
            </w:r>
          </w:p>
        </w:tc>
        <w:tc>
          <w:tcPr>
            <w:tcW w:w="1230" w:type="dxa"/>
            <w:tcBorders>
              <w:top w:val="single" w:color="auto" w:sz="4" w:space="0"/>
              <w:left w:val="nil"/>
              <w:bottom w:val="single" w:color="auto" w:sz="4" w:space="0"/>
              <w:right w:val="single" w:color="auto" w:sz="4" w:space="0"/>
            </w:tcBorders>
            <w:noWrap/>
            <w:vAlign w:val="center"/>
          </w:tcPr>
          <w:p w14:paraId="530C1BC3">
            <w:pPr>
              <w:keepNext w:val="0"/>
              <w:keepLines w:val="0"/>
              <w:pageBreakBefore w:val="0"/>
              <w:widowControl/>
              <w:kinsoku/>
              <w:wordWrap/>
              <w:overflowPunct/>
              <w:topLinePunct w:val="0"/>
              <w:autoSpaceDE/>
              <w:autoSpaceDN/>
              <w:bidi w:val="0"/>
              <w:adjustRightInd/>
              <w:snapToGrid/>
              <w:spacing w:line="240" w:lineRule="exact"/>
              <w:jc w:val="left"/>
              <w:textAlignment w:val="auto"/>
              <w:rPr>
                <w:kern w:val="0"/>
                <w:sz w:val="20"/>
                <w:szCs w:val="20"/>
              </w:rPr>
            </w:pPr>
            <w:r>
              <w:rPr>
                <w:rFonts w:hint="eastAsia" w:hAnsi="宋体"/>
                <w:kern w:val="0"/>
                <w:sz w:val="20"/>
                <w:szCs w:val="20"/>
                <w:lang w:val="en-US" w:eastAsia="zh-CN"/>
              </w:rPr>
              <w:t>18万元</w:t>
            </w:r>
          </w:p>
        </w:tc>
        <w:tc>
          <w:tcPr>
            <w:tcW w:w="1193" w:type="dxa"/>
            <w:tcBorders>
              <w:top w:val="single" w:color="auto" w:sz="4" w:space="0"/>
              <w:left w:val="nil"/>
              <w:bottom w:val="single" w:color="auto" w:sz="4" w:space="0"/>
              <w:right w:val="single" w:color="auto" w:sz="4" w:space="0"/>
            </w:tcBorders>
            <w:noWrap/>
            <w:vAlign w:val="center"/>
          </w:tcPr>
          <w:p w14:paraId="620000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Ansi="宋体"/>
                <w:kern w:val="0"/>
                <w:sz w:val="20"/>
                <w:szCs w:val="20"/>
              </w:rPr>
            </w:pPr>
            <w:r>
              <w:rPr>
                <w:rFonts w:hint="eastAsia" w:hAnsi="宋体"/>
                <w:kern w:val="0"/>
                <w:sz w:val="20"/>
                <w:szCs w:val="20"/>
                <w:lang w:val="en-US" w:eastAsia="zh-CN"/>
              </w:rPr>
              <w:t>18万元</w:t>
            </w:r>
          </w:p>
        </w:tc>
        <w:tc>
          <w:tcPr>
            <w:tcW w:w="907" w:type="dxa"/>
            <w:tcBorders>
              <w:top w:val="single" w:color="auto" w:sz="4" w:space="0"/>
              <w:left w:val="nil"/>
              <w:bottom w:val="single" w:color="auto" w:sz="4" w:space="0"/>
              <w:right w:val="single" w:color="auto" w:sz="4" w:space="0"/>
            </w:tcBorders>
            <w:noWrap/>
            <w:vAlign w:val="center"/>
          </w:tcPr>
          <w:p w14:paraId="619F84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nil"/>
              <w:bottom w:val="single" w:color="auto" w:sz="4" w:space="0"/>
              <w:right w:val="single" w:color="auto" w:sz="4" w:space="0"/>
            </w:tcBorders>
            <w:noWrap/>
            <w:vAlign w:val="center"/>
          </w:tcPr>
          <w:p w14:paraId="2842F2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nil"/>
              <w:bottom w:val="single" w:color="auto" w:sz="4" w:space="0"/>
              <w:right w:val="single" w:color="auto" w:sz="4" w:space="0"/>
            </w:tcBorders>
            <w:noWrap/>
            <w:vAlign w:val="center"/>
          </w:tcPr>
          <w:p w14:paraId="08DBB3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192A84C">
        <w:tblPrEx>
          <w:tblCellMar>
            <w:top w:w="0" w:type="dxa"/>
            <w:left w:w="108" w:type="dxa"/>
            <w:bottom w:w="0" w:type="dxa"/>
            <w:right w:w="108" w:type="dxa"/>
          </w:tblCellMar>
        </w:tblPrEx>
        <w:trPr>
          <w:trHeight w:val="419"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E006B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6700BA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700E36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59AA1B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p w14:paraId="74F716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50E787AD">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noWrap/>
            <w:vAlign w:val="center"/>
          </w:tcPr>
          <w:p w14:paraId="60D91B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35CE1A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043AF1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78B3D5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0CFC42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31D1DC0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370591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6610D1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990B35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CA2EB2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F619F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7DADA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623E562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4B134892">
            <w:pPr>
              <w:keepNext w:val="0"/>
              <w:keepLines w:val="0"/>
              <w:pageBreakBefore w:val="0"/>
              <w:widowControl/>
              <w:kinsoku/>
              <w:wordWrap/>
              <w:overflowPunct/>
              <w:topLinePunct w:val="0"/>
              <w:autoSpaceDE/>
              <w:autoSpaceDN/>
              <w:bidi w:val="0"/>
              <w:adjustRightInd/>
              <w:snapToGrid/>
              <w:spacing w:line="240" w:lineRule="exact"/>
              <w:jc w:val="left"/>
              <w:textAlignment w:val="auto"/>
              <w:rPr>
                <w:kern w:val="0"/>
                <w:sz w:val="20"/>
                <w:szCs w:val="20"/>
              </w:rPr>
            </w:pPr>
            <w:r>
              <w:rPr>
                <w:rFonts w:hint="eastAsia" w:ascii="仿宋_GB2312" w:hAnsi="方正仿宋简体" w:eastAsia="仿宋_GB2312" w:cs="方正仿宋简体"/>
                <w:szCs w:val="21"/>
              </w:rPr>
              <w:t>通过形式多样的活动，在全社会营造相信中医药、重视中医药、发展中医药的良好氛围</w:t>
            </w:r>
          </w:p>
        </w:tc>
        <w:tc>
          <w:tcPr>
            <w:tcW w:w="1230" w:type="dxa"/>
            <w:tcBorders>
              <w:top w:val="single" w:color="auto" w:sz="4" w:space="0"/>
              <w:left w:val="nil"/>
              <w:bottom w:val="single" w:color="auto" w:sz="4" w:space="0"/>
              <w:right w:val="single" w:color="auto" w:sz="4" w:space="0"/>
            </w:tcBorders>
            <w:noWrap/>
            <w:vAlign w:val="center"/>
          </w:tcPr>
          <w:p w14:paraId="4AC0BAA7">
            <w:pPr>
              <w:keepNext w:val="0"/>
              <w:keepLines w:val="0"/>
              <w:pageBreakBefore w:val="0"/>
              <w:widowControl/>
              <w:kinsoku/>
              <w:wordWrap/>
              <w:overflowPunct/>
              <w:topLinePunct w:val="0"/>
              <w:autoSpaceDE/>
              <w:autoSpaceDN/>
              <w:bidi w:val="0"/>
              <w:adjustRightInd/>
              <w:snapToGrid/>
              <w:spacing w:line="240" w:lineRule="exact"/>
              <w:jc w:val="left"/>
              <w:textAlignment w:val="auto"/>
              <w:rPr>
                <w:kern w:val="0"/>
                <w:sz w:val="20"/>
                <w:szCs w:val="20"/>
              </w:rPr>
            </w:pPr>
            <w:r>
              <w:rPr>
                <w:rFonts w:hint="eastAsia" w:ascii="仿宋_GB2312" w:hAnsi="方正仿宋简体" w:eastAsia="仿宋_GB2312" w:cs="方正仿宋简体"/>
                <w:szCs w:val="21"/>
              </w:rPr>
              <w:t>提高中医药的知晓率</w:t>
            </w:r>
          </w:p>
        </w:tc>
        <w:tc>
          <w:tcPr>
            <w:tcW w:w="1193" w:type="dxa"/>
            <w:tcBorders>
              <w:top w:val="single" w:color="auto" w:sz="4" w:space="0"/>
              <w:left w:val="nil"/>
              <w:bottom w:val="single" w:color="auto" w:sz="4" w:space="0"/>
              <w:right w:val="single" w:color="auto" w:sz="4" w:space="0"/>
            </w:tcBorders>
            <w:noWrap/>
            <w:vAlign w:val="center"/>
          </w:tcPr>
          <w:p w14:paraId="17270B59">
            <w:pPr>
              <w:keepNext w:val="0"/>
              <w:keepLines w:val="0"/>
              <w:pageBreakBefore w:val="0"/>
              <w:widowControl/>
              <w:kinsoku/>
              <w:wordWrap/>
              <w:overflowPunct/>
              <w:topLinePunct w:val="0"/>
              <w:autoSpaceDE/>
              <w:autoSpaceDN/>
              <w:bidi w:val="0"/>
              <w:adjustRightInd/>
              <w:snapToGrid/>
              <w:spacing w:line="240" w:lineRule="exact"/>
              <w:jc w:val="left"/>
              <w:textAlignment w:val="auto"/>
              <w:rPr>
                <w:kern w:val="0"/>
                <w:sz w:val="20"/>
                <w:szCs w:val="20"/>
              </w:rPr>
            </w:pPr>
            <w:r>
              <w:rPr>
                <w:rFonts w:hint="eastAsia" w:ascii="仿宋_GB2312" w:hAnsi="方正仿宋简体" w:eastAsia="仿宋_GB2312" w:cs="方正仿宋简体"/>
                <w:szCs w:val="21"/>
              </w:rPr>
              <w:t>提高中医药的知晓率</w:t>
            </w:r>
          </w:p>
        </w:tc>
        <w:tc>
          <w:tcPr>
            <w:tcW w:w="907" w:type="dxa"/>
            <w:tcBorders>
              <w:top w:val="single" w:color="auto" w:sz="4" w:space="0"/>
              <w:left w:val="nil"/>
              <w:bottom w:val="single" w:color="auto" w:sz="4" w:space="0"/>
              <w:right w:val="single" w:color="auto" w:sz="4" w:space="0"/>
            </w:tcBorders>
            <w:noWrap/>
            <w:vAlign w:val="center"/>
          </w:tcPr>
          <w:p w14:paraId="1EC604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74D1FB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3AE4DE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F1BCEE7">
        <w:tblPrEx>
          <w:tblCellMar>
            <w:top w:w="0" w:type="dxa"/>
            <w:left w:w="108" w:type="dxa"/>
            <w:bottom w:w="0" w:type="dxa"/>
            <w:right w:w="108" w:type="dxa"/>
          </w:tblCellMar>
        </w:tblPrEx>
        <w:trPr>
          <w:trHeight w:val="359"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5E6A0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C1DC5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374116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105CD4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0667DE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226468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028B54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793250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noWrap/>
            <w:vAlign w:val="center"/>
          </w:tcPr>
          <w:p w14:paraId="5E2120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noWrap/>
            <w:vAlign w:val="center"/>
          </w:tcPr>
          <w:p w14:paraId="7769A4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394513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856AA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F41E0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29CB83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60A257F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eastAsia="仿宋_GB2312"/>
                <w:kern w:val="0"/>
                <w:szCs w:val="21"/>
              </w:rPr>
            </w:pPr>
            <w:r>
              <w:rPr>
                <w:rFonts w:hint="eastAsia" w:ascii="仿宋_GB2312" w:eastAsia="仿宋_GB2312"/>
                <w:kern w:val="0"/>
                <w:szCs w:val="21"/>
              </w:rPr>
              <w:t>开展中医传承，多途径培养中医人才</w:t>
            </w:r>
          </w:p>
        </w:tc>
        <w:tc>
          <w:tcPr>
            <w:tcW w:w="1230" w:type="dxa"/>
            <w:tcBorders>
              <w:top w:val="single" w:color="auto" w:sz="4" w:space="0"/>
              <w:left w:val="single" w:color="auto" w:sz="4" w:space="0"/>
              <w:bottom w:val="single" w:color="auto" w:sz="4" w:space="0"/>
              <w:right w:val="single" w:color="auto" w:sz="4" w:space="0"/>
            </w:tcBorders>
            <w:noWrap/>
            <w:vAlign w:val="center"/>
          </w:tcPr>
          <w:p w14:paraId="2F08B6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仿宋_GB2312" w:eastAsia="仿宋_GB2312"/>
                <w:kern w:val="0"/>
                <w:szCs w:val="21"/>
              </w:rPr>
            </w:pPr>
            <w:r>
              <w:rPr>
                <w:rFonts w:hint="eastAsia" w:ascii="仿宋_GB2312" w:eastAsia="仿宋_GB2312"/>
                <w:kern w:val="0"/>
                <w:szCs w:val="21"/>
              </w:rPr>
              <w:t>开展中医传承，多途径培养中医人才</w:t>
            </w:r>
          </w:p>
        </w:tc>
        <w:tc>
          <w:tcPr>
            <w:tcW w:w="1193" w:type="dxa"/>
            <w:tcBorders>
              <w:top w:val="single" w:color="auto" w:sz="4" w:space="0"/>
              <w:left w:val="single" w:color="auto" w:sz="4" w:space="0"/>
              <w:bottom w:val="single" w:color="auto" w:sz="4" w:space="0"/>
              <w:right w:val="single" w:color="auto" w:sz="4" w:space="0"/>
            </w:tcBorders>
            <w:noWrap/>
            <w:vAlign w:val="center"/>
          </w:tcPr>
          <w:p w14:paraId="3BDD6BA0">
            <w:pPr>
              <w:keepNext w:val="0"/>
              <w:keepLines w:val="0"/>
              <w:pageBreakBefore w:val="0"/>
              <w:widowControl/>
              <w:kinsoku/>
              <w:wordWrap/>
              <w:overflowPunct/>
              <w:topLinePunct w:val="0"/>
              <w:autoSpaceDE/>
              <w:autoSpaceDN/>
              <w:bidi w:val="0"/>
              <w:adjustRightInd/>
              <w:snapToGrid/>
              <w:spacing w:line="240" w:lineRule="exact"/>
              <w:jc w:val="left"/>
              <w:textAlignment w:val="auto"/>
            </w:pPr>
            <w:r>
              <w:rPr>
                <w:rFonts w:hint="eastAsia" w:ascii="仿宋_GB2312" w:eastAsia="仿宋_GB2312"/>
                <w:kern w:val="0"/>
                <w:szCs w:val="21"/>
              </w:rPr>
              <w:t>开展中医传承，多途径培养中医人才</w:t>
            </w:r>
          </w:p>
        </w:tc>
        <w:tc>
          <w:tcPr>
            <w:tcW w:w="907" w:type="dxa"/>
            <w:tcBorders>
              <w:top w:val="single" w:color="auto" w:sz="4" w:space="0"/>
              <w:left w:val="single" w:color="auto" w:sz="4" w:space="0"/>
              <w:bottom w:val="single" w:color="auto" w:sz="4" w:space="0"/>
              <w:right w:val="single" w:color="auto" w:sz="4" w:space="0"/>
            </w:tcBorders>
            <w:noWrap/>
            <w:vAlign w:val="center"/>
          </w:tcPr>
          <w:p w14:paraId="6E6ACB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20CB4D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　</w:t>
            </w:r>
          </w:p>
        </w:tc>
        <w:tc>
          <w:tcPr>
            <w:tcW w:w="1271" w:type="dxa"/>
            <w:tcBorders>
              <w:top w:val="single" w:color="auto" w:sz="4" w:space="0"/>
              <w:left w:val="single" w:color="auto" w:sz="4" w:space="0"/>
              <w:bottom w:val="single" w:color="auto" w:sz="4" w:space="0"/>
              <w:right w:val="single" w:color="auto" w:sz="4" w:space="0"/>
            </w:tcBorders>
            <w:noWrap/>
            <w:vAlign w:val="center"/>
          </w:tcPr>
          <w:p w14:paraId="4E99B4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4EAE82B">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B5B86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6F1811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0B502B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400C1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00862DCC">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20B80FF7">
            <w:pPr>
              <w:keepNext w:val="0"/>
              <w:keepLines w:val="0"/>
              <w:pageBreakBefore w:val="0"/>
              <w:widowControl/>
              <w:kinsoku/>
              <w:wordWrap/>
              <w:overflowPunct/>
              <w:topLinePunct w:val="0"/>
              <w:autoSpaceDE/>
              <w:autoSpaceDN/>
              <w:bidi w:val="0"/>
              <w:adjustRightInd/>
              <w:snapToGrid/>
              <w:spacing w:line="240" w:lineRule="exact"/>
              <w:jc w:val="left"/>
              <w:textAlignment w:val="auto"/>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14:paraId="4E8FEAC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14:paraId="071890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14:paraId="3D16AB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501C1D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76848A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917839F">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04B78B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605D00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2A110A6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0CD6DE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564D5753">
      <w:pPr>
        <w:keepNext w:val="0"/>
        <w:keepLines w:val="0"/>
        <w:pageBreakBefore w:val="0"/>
        <w:kinsoku/>
        <w:wordWrap/>
        <w:overflowPunct/>
        <w:topLinePunct w:val="0"/>
        <w:autoSpaceDE/>
        <w:autoSpaceDN/>
        <w:bidi w:val="0"/>
        <w:adjustRightInd/>
        <w:snapToGrid/>
        <w:spacing w:before="156" w:beforeLines="50" w:line="240" w:lineRule="exact"/>
        <w:textAlignment w:val="auto"/>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5394E896">
        <w:tblPrEx>
          <w:tblCellMar>
            <w:top w:w="0" w:type="dxa"/>
            <w:left w:w="108" w:type="dxa"/>
            <w:bottom w:w="0" w:type="dxa"/>
            <w:right w:w="108" w:type="dxa"/>
          </w:tblCellMar>
        </w:tblPrEx>
        <w:trPr>
          <w:trHeight w:val="690" w:hRule="atLeast"/>
          <w:jc w:val="center"/>
        </w:trPr>
        <w:tc>
          <w:tcPr>
            <w:tcW w:w="9999" w:type="dxa"/>
            <w:gridSpan w:val="9"/>
            <w:noWrap/>
            <w:vAlign w:val="center"/>
          </w:tcPr>
          <w:p w14:paraId="57A1DC74">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8EEA75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0605C843">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5A5AE7C1">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233A13B8">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3F60497B">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4233B8EE">
            <w:pPr>
              <w:widowControl/>
              <w:jc w:val="center"/>
              <w:rPr>
                <w:rFonts w:ascii="Times New Roman" w:hAnsi="Times New Roman" w:eastAsia="仿宋_GB2312"/>
                <w:color w:val="000000"/>
                <w:kern w:val="0"/>
                <w:szCs w:val="21"/>
              </w:rPr>
            </w:pPr>
            <w:r>
              <w:rPr>
                <w:rFonts w:hint="eastAsia" w:hAnsi="宋体"/>
                <w:kern w:val="0"/>
                <w:sz w:val="20"/>
                <w:szCs w:val="20"/>
                <w:lang w:eastAsia="zh-CN"/>
              </w:rPr>
              <w:t>农村妇女“两癌”免费筛查</w:t>
            </w:r>
            <w:r>
              <w:rPr>
                <w:rFonts w:hint="eastAsia" w:hAnsi="宋体"/>
                <w:kern w:val="0"/>
                <w:sz w:val="20"/>
                <w:szCs w:val="20"/>
              </w:rPr>
              <w:t>工作经费</w:t>
            </w:r>
            <w:r>
              <w:rPr>
                <w:rFonts w:hAnsi="宋体"/>
                <w:kern w:val="0"/>
                <w:sz w:val="20"/>
                <w:szCs w:val="20"/>
              </w:rPr>
              <w:t>　</w:t>
            </w:r>
          </w:p>
        </w:tc>
      </w:tr>
      <w:tr w14:paraId="19AF7286">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64593D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003D67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113232B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4EC633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58C5075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218E0FA5">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67CC1A9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1D17D6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4CC2E208">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38D393EA">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2DA6BD5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7B10A74E">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5CCD36EC">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7E77F1F6">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6AC7C1E9">
            <w:pPr>
              <w:spacing w:line="240" w:lineRule="exact"/>
              <w:jc w:val="center"/>
              <w:rPr>
                <w:rFonts w:ascii="Times New Roman" w:hAnsi="Times New Roman" w:eastAsia="仿宋_GB2312"/>
                <w:szCs w:val="21"/>
              </w:rPr>
            </w:pPr>
          </w:p>
          <w:p w14:paraId="2A1988A5">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60581895">
            <w:pPr>
              <w:spacing w:line="240" w:lineRule="exact"/>
              <w:jc w:val="center"/>
              <w:rPr>
                <w:rFonts w:ascii="Times New Roman" w:hAnsi="Times New Roman" w:eastAsia="仿宋_GB2312"/>
                <w:szCs w:val="21"/>
              </w:rPr>
            </w:pPr>
          </w:p>
          <w:p w14:paraId="260957A7">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49F53EAB">
            <w:pPr>
              <w:spacing w:line="240" w:lineRule="exact"/>
              <w:jc w:val="center"/>
              <w:rPr>
                <w:rFonts w:ascii="Times New Roman" w:hAnsi="Times New Roman" w:eastAsia="仿宋_GB2312"/>
                <w:szCs w:val="21"/>
              </w:rPr>
            </w:pPr>
          </w:p>
          <w:p w14:paraId="76303553">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094F775A">
        <w:tblPrEx>
          <w:tblCellMar>
            <w:top w:w="0" w:type="dxa"/>
            <w:left w:w="108" w:type="dxa"/>
            <w:bottom w:w="0" w:type="dxa"/>
            <w:right w:w="108" w:type="dxa"/>
          </w:tblCellMar>
        </w:tblPrEx>
        <w:trPr>
          <w:trHeight w:val="558"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A07C64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520CEB0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6D93E1A8">
            <w:pPr>
              <w:jc w:val="center"/>
              <w:rPr>
                <w:rFonts w:hint="default" w:eastAsia="宋体"/>
                <w:kern w:val="0"/>
                <w:sz w:val="20"/>
                <w:szCs w:val="20"/>
                <w:lang w:val="en-US" w:eastAsia="zh-CN"/>
              </w:rPr>
            </w:pPr>
            <w:r>
              <w:rPr>
                <w:rFonts w:hint="eastAsia"/>
                <w:kern w:val="0"/>
                <w:sz w:val="20"/>
                <w:szCs w:val="20"/>
                <w:lang w:val="en-US" w:eastAsia="zh-CN"/>
              </w:rPr>
              <w:t>10</w:t>
            </w:r>
          </w:p>
        </w:tc>
        <w:tc>
          <w:tcPr>
            <w:tcW w:w="1230" w:type="dxa"/>
            <w:tcBorders>
              <w:top w:val="nil"/>
              <w:left w:val="nil"/>
              <w:bottom w:val="single" w:color="auto" w:sz="4" w:space="0"/>
              <w:right w:val="single" w:color="auto" w:sz="4" w:space="0"/>
            </w:tcBorders>
            <w:noWrap/>
            <w:vAlign w:val="top"/>
          </w:tcPr>
          <w:p w14:paraId="1EDC691E">
            <w:pPr>
              <w:jc w:val="center"/>
              <w:rPr>
                <w:rFonts w:hint="default" w:eastAsia="宋体"/>
                <w:lang w:val="en-US" w:eastAsia="zh-CN"/>
              </w:rPr>
            </w:pPr>
            <w:r>
              <w:rPr>
                <w:rFonts w:hint="eastAsia" w:eastAsia="宋体"/>
                <w:lang w:val="en-US" w:eastAsia="zh-CN"/>
              </w:rPr>
              <w:t>10</w:t>
            </w:r>
          </w:p>
        </w:tc>
        <w:tc>
          <w:tcPr>
            <w:tcW w:w="1193" w:type="dxa"/>
            <w:tcBorders>
              <w:top w:val="nil"/>
              <w:left w:val="nil"/>
              <w:bottom w:val="single" w:color="auto" w:sz="4" w:space="0"/>
              <w:right w:val="single" w:color="auto" w:sz="4" w:space="0"/>
            </w:tcBorders>
            <w:noWrap/>
            <w:vAlign w:val="top"/>
          </w:tcPr>
          <w:p w14:paraId="6B6D93BB">
            <w:pPr>
              <w:jc w:val="center"/>
              <w:rPr>
                <w:rFonts w:hint="default" w:eastAsia="宋体"/>
                <w:kern w:val="0"/>
                <w:sz w:val="20"/>
                <w:szCs w:val="20"/>
                <w:lang w:val="en-US" w:eastAsia="zh-CN"/>
              </w:rPr>
            </w:pPr>
            <w:r>
              <w:rPr>
                <w:rFonts w:hint="eastAsia" w:eastAsia="宋体"/>
                <w:kern w:val="0"/>
                <w:sz w:val="20"/>
                <w:szCs w:val="20"/>
                <w:lang w:val="en-US" w:eastAsia="zh-CN"/>
              </w:rPr>
              <w:t>10</w:t>
            </w:r>
          </w:p>
        </w:tc>
        <w:tc>
          <w:tcPr>
            <w:tcW w:w="907" w:type="dxa"/>
            <w:tcBorders>
              <w:top w:val="nil"/>
              <w:left w:val="nil"/>
              <w:bottom w:val="single" w:color="auto" w:sz="4" w:space="0"/>
              <w:right w:val="single" w:color="auto" w:sz="4" w:space="0"/>
            </w:tcBorders>
            <w:noWrap/>
            <w:vAlign w:val="center"/>
          </w:tcPr>
          <w:p w14:paraId="0A7FFF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499FA263">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5DF105A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4E77970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224A88A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B9CB1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052116A9">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10</w:t>
            </w:r>
          </w:p>
        </w:tc>
        <w:tc>
          <w:tcPr>
            <w:tcW w:w="1230" w:type="dxa"/>
            <w:tcBorders>
              <w:top w:val="nil"/>
              <w:left w:val="nil"/>
              <w:bottom w:val="single" w:color="auto" w:sz="4" w:space="0"/>
              <w:right w:val="single" w:color="auto" w:sz="4" w:space="0"/>
            </w:tcBorders>
            <w:noWrap/>
            <w:vAlign w:val="top"/>
          </w:tcPr>
          <w:p w14:paraId="0A22709F">
            <w:pPr>
              <w:jc w:val="center"/>
              <w:rPr>
                <w:rFonts w:hint="default" w:ascii="Calibri" w:hAnsi="Calibri" w:eastAsia="宋体" w:cs="Times New Roman"/>
                <w:kern w:val="2"/>
                <w:sz w:val="21"/>
                <w:szCs w:val="22"/>
                <w:lang w:val="en-US" w:eastAsia="zh-CN" w:bidi="ar-SA"/>
              </w:rPr>
            </w:pPr>
            <w:r>
              <w:rPr>
                <w:rFonts w:hint="eastAsia" w:eastAsia="宋体"/>
                <w:lang w:val="en-US" w:eastAsia="zh-CN"/>
              </w:rPr>
              <w:t>10</w:t>
            </w:r>
          </w:p>
        </w:tc>
        <w:tc>
          <w:tcPr>
            <w:tcW w:w="1193" w:type="dxa"/>
            <w:tcBorders>
              <w:top w:val="nil"/>
              <w:left w:val="nil"/>
              <w:bottom w:val="single" w:color="auto" w:sz="4" w:space="0"/>
              <w:right w:val="single" w:color="auto" w:sz="4" w:space="0"/>
            </w:tcBorders>
            <w:noWrap/>
            <w:vAlign w:val="top"/>
          </w:tcPr>
          <w:p w14:paraId="05BFE466">
            <w:pPr>
              <w:jc w:val="center"/>
              <w:rPr>
                <w:rFonts w:hint="default" w:ascii="Calibri" w:hAnsi="Calibri" w:eastAsia="宋体" w:cs="Times New Roman"/>
                <w:kern w:val="0"/>
                <w:sz w:val="20"/>
                <w:szCs w:val="20"/>
                <w:lang w:val="en-US" w:eastAsia="zh-CN" w:bidi="ar-SA"/>
              </w:rPr>
            </w:pPr>
            <w:r>
              <w:rPr>
                <w:rFonts w:hint="eastAsia" w:eastAsia="宋体"/>
                <w:kern w:val="0"/>
                <w:sz w:val="20"/>
                <w:szCs w:val="20"/>
                <w:lang w:val="en-US" w:eastAsia="zh-CN"/>
              </w:rPr>
              <w:t>10</w:t>
            </w:r>
          </w:p>
        </w:tc>
        <w:tc>
          <w:tcPr>
            <w:tcW w:w="907" w:type="dxa"/>
            <w:tcBorders>
              <w:top w:val="nil"/>
              <w:left w:val="nil"/>
              <w:bottom w:val="single" w:color="auto" w:sz="4" w:space="0"/>
              <w:right w:val="single" w:color="auto" w:sz="4" w:space="0"/>
            </w:tcBorders>
            <w:noWrap/>
            <w:vAlign w:val="center"/>
          </w:tcPr>
          <w:p w14:paraId="29F0A3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1E3144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2D2D9E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747572E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4D77EA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4E18E71D">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6B5A71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60BF8D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7D7B8B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3CEBF1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78D480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4954C9C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F34BC4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0164AC1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006105B2">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40803F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2C9C36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1813E1B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146F5F1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74E3EC7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0147147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4490BF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222074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480E21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2D4A919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169F116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0A654D3B">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6916DC7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692A8C88">
            <w:pPr>
              <w:widowControl/>
              <w:jc w:val="center"/>
              <w:rPr>
                <w:rFonts w:hint="eastAsia" w:ascii="Times New Roman" w:hAnsi="Times New Roman" w:eastAsia="仿宋_GB2312"/>
                <w:color w:val="000000"/>
                <w:kern w:val="0"/>
                <w:szCs w:val="21"/>
                <w:lang w:eastAsia="zh-CN"/>
              </w:rPr>
            </w:pPr>
            <w:r>
              <w:rPr>
                <w:rFonts w:hint="eastAsia" w:ascii="仿宋_GB2312" w:eastAsia="仿宋_GB2312"/>
                <w:kern w:val="0"/>
                <w:szCs w:val="21"/>
                <w:lang w:eastAsia="zh-CN"/>
              </w:rPr>
              <w:t>完成省厅下达的农村妇女“两癌”免费筛查工作，加强培训、督查和质量控制</w:t>
            </w:r>
          </w:p>
        </w:tc>
        <w:tc>
          <w:tcPr>
            <w:tcW w:w="4226" w:type="dxa"/>
            <w:gridSpan w:val="4"/>
            <w:tcBorders>
              <w:top w:val="single" w:color="auto" w:sz="4" w:space="0"/>
              <w:left w:val="nil"/>
              <w:bottom w:val="single" w:color="auto" w:sz="4" w:space="0"/>
              <w:right w:val="single" w:color="auto" w:sz="4" w:space="0"/>
            </w:tcBorders>
            <w:noWrap/>
            <w:vAlign w:val="center"/>
          </w:tcPr>
          <w:p w14:paraId="43FF8592">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0D7D82D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07349E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6951BD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776A33E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3227E53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3FF0135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3BFA905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46420CA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0E633BA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47A8C66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13D3480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0C9C196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391721B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0A70650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4F9CC09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4CA67ED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374BB91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5A075AC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A176072">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100A660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7E946E4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0E1862E">
            <w:pPr>
              <w:widowControl/>
              <w:jc w:val="center"/>
              <w:rPr>
                <w:rFonts w:ascii="Times New Roman" w:hAnsi="Times New Roman" w:eastAsia="仿宋_GB2312"/>
                <w:color w:val="000000"/>
                <w:kern w:val="0"/>
                <w:szCs w:val="21"/>
              </w:rPr>
            </w:pPr>
          </w:p>
          <w:p w14:paraId="67D3B2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0DF455D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648A6878">
            <w:pPr>
              <w:widowControl/>
              <w:spacing w:line="280" w:lineRule="exact"/>
              <w:jc w:val="left"/>
              <w:rPr>
                <w:rFonts w:hint="eastAsia" w:eastAsia="宋体"/>
                <w:lang w:val="en" w:eastAsia="zh-CN"/>
              </w:rPr>
            </w:pPr>
            <w:r>
              <w:rPr>
                <w:rFonts w:hint="eastAsia"/>
                <w:lang w:val="en" w:eastAsia="zh-CN"/>
              </w:rPr>
              <w:t>筛查任务完成率</w:t>
            </w:r>
          </w:p>
        </w:tc>
        <w:tc>
          <w:tcPr>
            <w:tcW w:w="1230" w:type="dxa"/>
            <w:tcBorders>
              <w:top w:val="single" w:color="auto" w:sz="4" w:space="0"/>
              <w:left w:val="nil"/>
              <w:bottom w:val="single" w:color="auto" w:sz="4" w:space="0"/>
              <w:right w:val="single" w:color="auto" w:sz="4" w:space="0"/>
            </w:tcBorders>
            <w:noWrap/>
            <w:vAlign w:val="center"/>
          </w:tcPr>
          <w:p w14:paraId="7A37400C">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c>
          <w:tcPr>
            <w:tcW w:w="1193" w:type="dxa"/>
            <w:tcBorders>
              <w:top w:val="single" w:color="auto" w:sz="4" w:space="0"/>
              <w:left w:val="nil"/>
              <w:bottom w:val="single" w:color="auto" w:sz="4" w:space="0"/>
              <w:right w:val="single" w:color="auto" w:sz="4" w:space="0"/>
            </w:tcBorders>
            <w:noWrap/>
            <w:vAlign w:val="center"/>
          </w:tcPr>
          <w:p w14:paraId="1F3EA1F7">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c>
          <w:tcPr>
            <w:tcW w:w="907" w:type="dxa"/>
            <w:tcBorders>
              <w:top w:val="single" w:color="auto" w:sz="4" w:space="0"/>
              <w:left w:val="nil"/>
              <w:bottom w:val="single" w:color="auto" w:sz="4" w:space="0"/>
              <w:right w:val="single" w:color="auto" w:sz="4" w:space="0"/>
            </w:tcBorders>
            <w:noWrap/>
            <w:vAlign w:val="center"/>
          </w:tcPr>
          <w:p w14:paraId="775BCF6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30分</w:t>
            </w:r>
          </w:p>
        </w:tc>
        <w:tc>
          <w:tcPr>
            <w:tcW w:w="855" w:type="dxa"/>
            <w:tcBorders>
              <w:top w:val="single" w:color="auto" w:sz="4" w:space="0"/>
              <w:left w:val="nil"/>
              <w:bottom w:val="single" w:color="auto" w:sz="4" w:space="0"/>
              <w:right w:val="single" w:color="auto" w:sz="4" w:space="0"/>
            </w:tcBorders>
            <w:noWrap/>
            <w:vAlign w:val="center"/>
          </w:tcPr>
          <w:p w14:paraId="19054573">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30分</w:t>
            </w:r>
          </w:p>
        </w:tc>
        <w:tc>
          <w:tcPr>
            <w:tcW w:w="1271" w:type="dxa"/>
            <w:tcBorders>
              <w:top w:val="single" w:color="auto" w:sz="4" w:space="0"/>
              <w:left w:val="nil"/>
              <w:bottom w:val="single" w:color="auto" w:sz="4" w:space="0"/>
              <w:right w:val="single" w:color="auto" w:sz="4" w:space="0"/>
            </w:tcBorders>
            <w:noWrap/>
            <w:vAlign w:val="center"/>
          </w:tcPr>
          <w:p w14:paraId="5673321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68E7D9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215903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973BB00">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6D4F3D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07F05FEF">
            <w:pPr>
              <w:widowControl/>
              <w:spacing w:line="280" w:lineRule="exact"/>
              <w:jc w:val="left"/>
              <w:rPr>
                <w:rFonts w:hint="eastAsia" w:eastAsia="宋体"/>
                <w:kern w:val="0"/>
                <w:sz w:val="20"/>
                <w:szCs w:val="20"/>
                <w:lang w:eastAsia="zh-CN"/>
              </w:rPr>
            </w:pPr>
            <w:r>
              <w:rPr>
                <w:rFonts w:hint="eastAsia"/>
                <w:kern w:val="0"/>
                <w:sz w:val="20"/>
                <w:szCs w:val="20"/>
                <w:lang w:eastAsia="zh-CN"/>
              </w:rPr>
              <w:t>筛查结果合格率</w:t>
            </w:r>
          </w:p>
        </w:tc>
        <w:tc>
          <w:tcPr>
            <w:tcW w:w="1230" w:type="dxa"/>
            <w:tcBorders>
              <w:top w:val="single" w:color="auto" w:sz="4" w:space="0"/>
              <w:left w:val="nil"/>
              <w:bottom w:val="single" w:color="auto" w:sz="4" w:space="0"/>
              <w:right w:val="single" w:color="auto" w:sz="4" w:space="0"/>
            </w:tcBorders>
            <w:noWrap/>
            <w:vAlign w:val="center"/>
          </w:tcPr>
          <w:p w14:paraId="0C4EA055">
            <w:pPr>
              <w:widowControl/>
              <w:spacing w:line="280" w:lineRule="exact"/>
              <w:jc w:val="left"/>
              <w:rPr>
                <w:rFonts w:hint="default" w:eastAsia="宋体"/>
                <w:kern w:val="0"/>
                <w:sz w:val="20"/>
                <w:szCs w:val="20"/>
                <w:lang w:val="en-US" w:eastAsia="zh-CN"/>
              </w:rPr>
            </w:pPr>
            <w:r>
              <w:rPr>
                <w:rFonts w:hint="eastAsia"/>
                <w:kern w:val="0"/>
                <w:sz w:val="20"/>
                <w:szCs w:val="20"/>
                <w:lang w:val="en-US" w:eastAsia="zh-CN"/>
              </w:rPr>
              <w:t>100%</w:t>
            </w:r>
          </w:p>
        </w:tc>
        <w:tc>
          <w:tcPr>
            <w:tcW w:w="1193" w:type="dxa"/>
            <w:tcBorders>
              <w:top w:val="single" w:color="auto" w:sz="4" w:space="0"/>
              <w:left w:val="nil"/>
              <w:bottom w:val="single" w:color="auto" w:sz="4" w:space="0"/>
              <w:right w:val="single" w:color="auto" w:sz="4" w:space="0"/>
            </w:tcBorders>
            <w:noWrap/>
            <w:vAlign w:val="center"/>
          </w:tcPr>
          <w:p w14:paraId="70A70808">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c>
          <w:tcPr>
            <w:tcW w:w="907" w:type="dxa"/>
            <w:tcBorders>
              <w:top w:val="single" w:color="auto" w:sz="4" w:space="0"/>
              <w:left w:val="nil"/>
              <w:bottom w:val="single" w:color="auto" w:sz="4" w:space="0"/>
              <w:right w:val="single" w:color="auto" w:sz="4" w:space="0"/>
            </w:tcBorders>
            <w:noWrap/>
            <w:vAlign w:val="center"/>
          </w:tcPr>
          <w:p w14:paraId="56D5F67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10分</w:t>
            </w:r>
          </w:p>
        </w:tc>
        <w:tc>
          <w:tcPr>
            <w:tcW w:w="855" w:type="dxa"/>
            <w:tcBorders>
              <w:top w:val="single" w:color="auto" w:sz="4" w:space="0"/>
              <w:left w:val="nil"/>
              <w:bottom w:val="single" w:color="auto" w:sz="4" w:space="0"/>
              <w:right w:val="single" w:color="auto" w:sz="4" w:space="0"/>
            </w:tcBorders>
            <w:noWrap/>
            <w:vAlign w:val="center"/>
          </w:tcPr>
          <w:p w14:paraId="665A0054">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10分</w:t>
            </w:r>
          </w:p>
        </w:tc>
        <w:tc>
          <w:tcPr>
            <w:tcW w:w="1271" w:type="dxa"/>
            <w:tcBorders>
              <w:top w:val="single" w:color="auto" w:sz="4" w:space="0"/>
              <w:left w:val="nil"/>
              <w:bottom w:val="single" w:color="auto" w:sz="4" w:space="0"/>
              <w:right w:val="single" w:color="auto" w:sz="4" w:space="0"/>
            </w:tcBorders>
            <w:noWrap/>
            <w:vAlign w:val="center"/>
          </w:tcPr>
          <w:p w14:paraId="174F130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F6B0E3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C9CEF94">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AABF8FD">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0FA3819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46770E59">
            <w:pPr>
              <w:widowControl/>
              <w:spacing w:line="280" w:lineRule="exact"/>
              <w:jc w:val="left"/>
              <w:rPr>
                <w:rFonts w:hint="eastAsia" w:eastAsia="宋体"/>
                <w:kern w:val="0"/>
                <w:sz w:val="20"/>
                <w:szCs w:val="20"/>
                <w:lang w:eastAsia="zh-CN"/>
              </w:rPr>
            </w:pPr>
            <w:r>
              <w:rPr>
                <w:rFonts w:hint="eastAsia" w:ascii="仿宋_GB2312" w:eastAsia="仿宋_GB2312"/>
                <w:kern w:val="0"/>
                <w:szCs w:val="21"/>
                <w:lang w:eastAsia="zh-CN"/>
              </w:rPr>
              <w:t>筛查工作完成及时率</w:t>
            </w:r>
          </w:p>
        </w:tc>
        <w:tc>
          <w:tcPr>
            <w:tcW w:w="1230" w:type="dxa"/>
            <w:tcBorders>
              <w:top w:val="single" w:color="auto" w:sz="4" w:space="0"/>
              <w:left w:val="nil"/>
              <w:bottom w:val="single" w:color="auto" w:sz="4" w:space="0"/>
              <w:right w:val="single" w:color="auto" w:sz="4" w:space="0"/>
            </w:tcBorders>
            <w:noWrap/>
            <w:vAlign w:val="center"/>
          </w:tcPr>
          <w:p w14:paraId="1A19B5A6">
            <w:pPr>
              <w:widowControl/>
              <w:spacing w:line="280" w:lineRule="exact"/>
              <w:jc w:val="left"/>
              <w:rPr>
                <w:rFonts w:hint="eastAsia" w:eastAsia="宋体"/>
                <w:kern w:val="0"/>
                <w:sz w:val="20"/>
                <w:szCs w:val="20"/>
                <w:lang w:eastAsia="zh-CN"/>
              </w:rPr>
            </w:pPr>
            <w:r>
              <w:rPr>
                <w:rFonts w:hint="eastAsia"/>
                <w:kern w:val="0"/>
                <w:sz w:val="20"/>
                <w:szCs w:val="20"/>
                <w:lang w:eastAsia="zh-CN"/>
              </w:rPr>
              <w:t>及时</w:t>
            </w:r>
          </w:p>
        </w:tc>
        <w:tc>
          <w:tcPr>
            <w:tcW w:w="1193" w:type="dxa"/>
            <w:tcBorders>
              <w:top w:val="single" w:color="auto" w:sz="4" w:space="0"/>
              <w:left w:val="nil"/>
              <w:bottom w:val="single" w:color="auto" w:sz="4" w:space="0"/>
              <w:right w:val="single" w:color="auto" w:sz="4" w:space="0"/>
            </w:tcBorders>
            <w:noWrap/>
            <w:vAlign w:val="center"/>
          </w:tcPr>
          <w:p w14:paraId="64E52715">
            <w:pPr>
              <w:widowControl/>
              <w:spacing w:line="280" w:lineRule="exact"/>
              <w:jc w:val="left"/>
              <w:rPr>
                <w:rFonts w:hint="eastAsia" w:eastAsia="宋体"/>
                <w:lang w:eastAsia="zh-CN"/>
              </w:rPr>
            </w:pPr>
            <w:r>
              <w:rPr>
                <w:rFonts w:hint="eastAsia"/>
                <w:lang w:eastAsia="zh-CN"/>
              </w:rPr>
              <w:t>及时</w:t>
            </w:r>
          </w:p>
        </w:tc>
        <w:tc>
          <w:tcPr>
            <w:tcW w:w="907" w:type="dxa"/>
            <w:tcBorders>
              <w:top w:val="single" w:color="auto" w:sz="4" w:space="0"/>
              <w:left w:val="nil"/>
              <w:bottom w:val="single" w:color="auto" w:sz="4" w:space="0"/>
              <w:right w:val="single" w:color="auto" w:sz="4" w:space="0"/>
            </w:tcBorders>
            <w:noWrap/>
            <w:vAlign w:val="center"/>
          </w:tcPr>
          <w:p w14:paraId="66D2AC1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620755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50DAF3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46231B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08E40E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6D1A670">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4D914363">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3C43D07">
            <w:pPr>
              <w:widowControl/>
              <w:jc w:val="left"/>
              <w:rPr>
                <w:rFonts w:hint="default" w:eastAsia="宋体"/>
                <w:kern w:val="0"/>
                <w:sz w:val="20"/>
                <w:szCs w:val="20"/>
                <w:lang w:val="en-US" w:eastAsia="zh-CN"/>
              </w:rPr>
            </w:pPr>
          </w:p>
        </w:tc>
        <w:tc>
          <w:tcPr>
            <w:tcW w:w="1230" w:type="dxa"/>
            <w:tcBorders>
              <w:top w:val="single" w:color="auto" w:sz="4" w:space="0"/>
              <w:left w:val="nil"/>
              <w:bottom w:val="single" w:color="auto" w:sz="4" w:space="0"/>
              <w:right w:val="single" w:color="auto" w:sz="4" w:space="0"/>
            </w:tcBorders>
            <w:noWrap/>
            <w:vAlign w:val="center"/>
          </w:tcPr>
          <w:p w14:paraId="6D179169">
            <w:pPr>
              <w:widowControl/>
              <w:jc w:val="left"/>
              <w:rPr>
                <w:kern w:val="0"/>
                <w:sz w:val="20"/>
                <w:szCs w:val="20"/>
              </w:rPr>
            </w:pPr>
          </w:p>
        </w:tc>
        <w:tc>
          <w:tcPr>
            <w:tcW w:w="1193" w:type="dxa"/>
            <w:tcBorders>
              <w:top w:val="single" w:color="auto" w:sz="4" w:space="0"/>
              <w:left w:val="nil"/>
              <w:bottom w:val="single" w:color="auto" w:sz="4" w:space="0"/>
              <w:right w:val="single" w:color="auto" w:sz="4" w:space="0"/>
            </w:tcBorders>
            <w:noWrap/>
            <w:vAlign w:val="center"/>
          </w:tcPr>
          <w:p w14:paraId="4A5D7D01">
            <w:pPr>
              <w:widowControl/>
              <w:jc w:val="left"/>
              <w:rPr>
                <w:rFonts w:hAnsi="宋体"/>
                <w:kern w:val="0"/>
                <w:sz w:val="20"/>
                <w:szCs w:val="20"/>
              </w:rPr>
            </w:pPr>
          </w:p>
        </w:tc>
        <w:tc>
          <w:tcPr>
            <w:tcW w:w="907" w:type="dxa"/>
            <w:tcBorders>
              <w:top w:val="single" w:color="auto" w:sz="4" w:space="0"/>
              <w:left w:val="nil"/>
              <w:bottom w:val="single" w:color="auto" w:sz="4" w:space="0"/>
              <w:right w:val="single" w:color="auto" w:sz="4" w:space="0"/>
            </w:tcBorders>
            <w:noWrap/>
            <w:vAlign w:val="center"/>
          </w:tcPr>
          <w:p w14:paraId="284EB42C">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525BF756">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522C4CC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6A84DE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5AB2831">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7789D28">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5945A142">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0C41E5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8E6AF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57744AD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6369BC36">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6315B86">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51A17D8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4A10AE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E406815">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4F0AD2B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34CA3C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60301556">
            <w:pPr>
              <w:widowControl/>
              <w:jc w:val="left"/>
              <w:rPr>
                <w:rFonts w:ascii="Times New Roman" w:hAnsi="Times New Roman" w:eastAsia="仿宋_GB2312"/>
                <w:color w:val="000000"/>
                <w:kern w:val="0"/>
                <w:szCs w:val="21"/>
              </w:rPr>
            </w:pPr>
          </w:p>
          <w:p w14:paraId="408BB9D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1D76C4FB">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79C8B0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7D6160A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63709651">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1C0CB1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BBEA7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24512921">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3F83133F">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877C99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E78EDC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27E0C29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627B21C">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6E52CBB2">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FCFA6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35D518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3D3FA9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1B710D74">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3B21E5D">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4F1E0FE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71FC1B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DB261D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80B9E59">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47B31A1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7F46F6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15E32179">
            <w:pPr>
              <w:widowControl/>
              <w:spacing w:line="280" w:lineRule="exact"/>
              <w:jc w:val="left"/>
              <w:rPr>
                <w:rFonts w:hint="eastAsia" w:eastAsia="宋体"/>
                <w:kern w:val="0"/>
                <w:sz w:val="20"/>
                <w:szCs w:val="20"/>
                <w:lang w:eastAsia="zh-CN"/>
              </w:rPr>
            </w:pPr>
            <w:r>
              <w:rPr>
                <w:rFonts w:hint="eastAsia"/>
                <w:kern w:val="0"/>
                <w:sz w:val="20"/>
                <w:szCs w:val="20"/>
                <w:lang w:eastAsia="zh-CN"/>
              </w:rPr>
              <w:t>预防农村妇女“两癌”</w:t>
            </w:r>
          </w:p>
        </w:tc>
        <w:tc>
          <w:tcPr>
            <w:tcW w:w="1230" w:type="dxa"/>
            <w:tcBorders>
              <w:top w:val="single" w:color="auto" w:sz="4" w:space="0"/>
              <w:left w:val="nil"/>
              <w:bottom w:val="single" w:color="auto" w:sz="4" w:space="0"/>
              <w:right w:val="single" w:color="auto" w:sz="4" w:space="0"/>
            </w:tcBorders>
            <w:noWrap/>
            <w:vAlign w:val="center"/>
          </w:tcPr>
          <w:p w14:paraId="78F72AE3">
            <w:pPr>
              <w:widowControl/>
              <w:spacing w:line="280" w:lineRule="exact"/>
              <w:jc w:val="left"/>
              <w:rPr>
                <w:rFonts w:hint="eastAsia" w:eastAsia="宋体"/>
                <w:kern w:val="0"/>
                <w:sz w:val="20"/>
                <w:szCs w:val="20"/>
                <w:lang w:eastAsia="zh-CN"/>
              </w:rPr>
            </w:pPr>
            <w:r>
              <w:rPr>
                <w:rFonts w:hint="eastAsia"/>
                <w:kern w:val="0"/>
                <w:sz w:val="20"/>
                <w:szCs w:val="20"/>
                <w:lang w:eastAsia="zh-CN"/>
              </w:rPr>
              <w:t>有效预防</w:t>
            </w:r>
          </w:p>
        </w:tc>
        <w:tc>
          <w:tcPr>
            <w:tcW w:w="1193" w:type="dxa"/>
            <w:tcBorders>
              <w:top w:val="single" w:color="auto" w:sz="4" w:space="0"/>
              <w:left w:val="nil"/>
              <w:bottom w:val="single" w:color="auto" w:sz="4" w:space="0"/>
              <w:right w:val="single" w:color="auto" w:sz="4" w:space="0"/>
            </w:tcBorders>
            <w:noWrap/>
            <w:vAlign w:val="center"/>
          </w:tcPr>
          <w:p w14:paraId="60F6BAC6">
            <w:pPr>
              <w:widowControl/>
              <w:spacing w:line="280" w:lineRule="exact"/>
              <w:jc w:val="left"/>
              <w:rPr>
                <w:rFonts w:hint="eastAsia" w:eastAsia="宋体"/>
                <w:kern w:val="0"/>
                <w:sz w:val="20"/>
                <w:szCs w:val="20"/>
                <w:lang w:eastAsia="zh-CN"/>
              </w:rPr>
            </w:pPr>
            <w:r>
              <w:rPr>
                <w:rFonts w:hint="eastAsia"/>
                <w:kern w:val="0"/>
                <w:sz w:val="20"/>
                <w:szCs w:val="20"/>
                <w:lang w:eastAsia="zh-CN"/>
              </w:rPr>
              <w:t>有效预防</w:t>
            </w:r>
          </w:p>
        </w:tc>
        <w:tc>
          <w:tcPr>
            <w:tcW w:w="907" w:type="dxa"/>
            <w:tcBorders>
              <w:top w:val="single" w:color="auto" w:sz="4" w:space="0"/>
              <w:left w:val="nil"/>
              <w:bottom w:val="single" w:color="auto" w:sz="4" w:space="0"/>
              <w:right w:val="single" w:color="auto" w:sz="4" w:space="0"/>
            </w:tcBorders>
            <w:noWrap/>
            <w:vAlign w:val="center"/>
          </w:tcPr>
          <w:p w14:paraId="5F734DE4">
            <w:pPr>
              <w:widowControl/>
              <w:jc w:val="center"/>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2268090E">
            <w:pPr>
              <w:widowControl/>
              <w:jc w:val="center"/>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25A3E6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50B47B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F2CD6FC">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D1532F5">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378FB433">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3C2F2D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37A795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5F0333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4A2218A6">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2144AA91">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9E3D3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91B208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8B6BD99">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FBA6A5C">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67C09B5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1A441DF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378A6D72">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0996FF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2E327F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56A49172">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3510614F">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0B8116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F53071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E41F19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252CB7C3">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0B29C9BF">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AF8AF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4213E97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05C28E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3D210D7F">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33D49B3E">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2C731C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FE26F8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33F1CAB">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68FE4C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1B758B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01535D8C">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lang w:eastAsia="zh-CN"/>
              </w:rPr>
              <w:t>建立长效机制</w:t>
            </w:r>
          </w:p>
        </w:tc>
        <w:tc>
          <w:tcPr>
            <w:tcW w:w="1230" w:type="dxa"/>
            <w:tcBorders>
              <w:top w:val="single" w:color="auto" w:sz="4" w:space="0"/>
              <w:left w:val="single" w:color="auto" w:sz="4" w:space="0"/>
              <w:bottom w:val="single" w:color="auto" w:sz="4" w:space="0"/>
              <w:right w:val="single" w:color="auto" w:sz="4" w:space="0"/>
            </w:tcBorders>
            <w:noWrap/>
            <w:vAlign w:val="center"/>
          </w:tcPr>
          <w:p w14:paraId="5A00B5ED">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lang w:eastAsia="zh-CN"/>
              </w:rPr>
              <w:t>有效推动</w:t>
            </w:r>
          </w:p>
        </w:tc>
        <w:tc>
          <w:tcPr>
            <w:tcW w:w="1193" w:type="dxa"/>
            <w:tcBorders>
              <w:top w:val="single" w:color="auto" w:sz="4" w:space="0"/>
              <w:left w:val="single" w:color="auto" w:sz="4" w:space="0"/>
              <w:bottom w:val="single" w:color="auto" w:sz="4" w:space="0"/>
              <w:right w:val="single" w:color="auto" w:sz="4" w:space="0"/>
            </w:tcBorders>
            <w:noWrap/>
            <w:vAlign w:val="center"/>
          </w:tcPr>
          <w:p w14:paraId="01831334">
            <w:pPr>
              <w:widowControl/>
              <w:spacing w:line="280" w:lineRule="exact"/>
              <w:jc w:val="left"/>
              <w:rPr>
                <w:rFonts w:hint="eastAsia" w:eastAsia="宋体"/>
                <w:lang w:eastAsia="zh-CN"/>
              </w:rPr>
            </w:pPr>
            <w:r>
              <w:rPr>
                <w:rFonts w:hint="eastAsia"/>
                <w:lang w:eastAsia="zh-CN"/>
              </w:rPr>
              <w:t>有效推动</w:t>
            </w:r>
          </w:p>
        </w:tc>
        <w:tc>
          <w:tcPr>
            <w:tcW w:w="907" w:type="dxa"/>
            <w:tcBorders>
              <w:top w:val="single" w:color="auto" w:sz="4" w:space="0"/>
              <w:left w:val="single" w:color="auto" w:sz="4" w:space="0"/>
              <w:bottom w:val="single" w:color="auto" w:sz="4" w:space="0"/>
              <w:right w:val="single" w:color="auto" w:sz="4" w:space="0"/>
            </w:tcBorders>
            <w:noWrap/>
            <w:vAlign w:val="center"/>
          </w:tcPr>
          <w:p w14:paraId="65207C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29E3B94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616F6E0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3C11F4B">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88CF560">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59D794B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74F22ED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CB2390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6CFA926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1BC80916">
            <w:pPr>
              <w:widowControl/>
              <w:spacing w:line="280" w:lineRule="exact"/>
              <w:jc w:val="left"/>
              <w:rPr>
                <w:kern w:val="0"/>
                <w:sz w:val="20"/>
                <w:szCs w:val="20"/>
              </w:rPr>
            </w:pPr>
            <w:r>
              <w:rPr>
                <w:rFonts w:hint="eastAsia" w:ascii="仿宋_GB2312" w:eastAsia="仿宋_GB2312"/>
                <w:kern w:val="0"/>
                <w:szCs w:val="21"/>
                <w:lang w:eastAsia="zh-CN"/>
              </w:rPr>
              <w:t>服务对象</w:t>
            </w:r>
            <w:r>
              <w:rPr>
                <w:rFonts w:hint="eastAsia" w:ascii="仿宋_GB2312" w:eastAsia="仿宋_GB2312"/>
                <w:kern w:val="0"/>
                <w:szCs w:val="21"/>
              </w:rPr>
              <w:t>满意度</w:t>
            </w:r>
          </w:p>
        </w:tc>
        <w:tc>
          <w:tcPr>
            <w:tcW w:w="1230" w:type="dxa"/>
            <w:tcBorders>
              <w:top w:val="nil"/>
              <w:left w:val="nil"/>
              <w:bottom w:val="single" w:color="auto" w:sz="4" w:space="0"/>
              <w:right w:val="single" w:color="auto" w:sz="4" w:space="0"/>
            </w:tcBorders>
            <w:noWrap/>
            <w:vAlign w:val="center"/>
          </w:tcPr>
          <w:p w14:paraId="55D46EFF">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14:paraId="71C32FC7">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14:paraId="1A14592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6FE10B3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64C1FA0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C9A4F15">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204C520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17202D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05C11F0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309416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5D924764">
      <w:pPr>
        <w:rPr>
          <w:rFonts w:hint="eastAsia" w:ascii="Times New Roman" w:hAnsi="Times New Roman" w:eastAsia="仿宋_GB2312"/>
          <w:sz w:val="24"/>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tbl>
      <w:tblPr>
        <w:tblStyle w:val="5"/>
        <w:tblW w:w="9999" w:type="dxa"/>
        <w:jc w:val="center"/>
        <w:tblLayout w:type="fixed"/>
        <w:tblCellMar>
          <w:top w:w="0" w:type="dxa"/>
          <w:left w:w="108" w:type="dxa"/>
          <w:bottom w:w="0" w:type="dxa"/>
          <w:right w:w="108" w:type="dxa"/>
        </w:tblCellMar>
      </w:tblPr>
      <w:tblGrid>
        <w:gridCol w:w="1135"/>
        <w:gridCol w:w="992"/>
        <w:gridCol w:w="1261"/>
        <w:gridCol w:w="1155"/>
        <w:gridCol w:w="1230"/>
        <w:gridCol w:w="1193"/>
        <w:gridCol w:w="907"/>
        <w:gridCol w:w="855"/>
        <w:gridCol w:w="1271"/>
      </w:tblGrid>
      <w:tr w14:paraId="7515FAD2">
        <w:tblPrEx>
          <w:tblCellMar>
            <w:top w:w="0" w:type="dxa"/>
            <w:left w:w="108" w:type="dxa"/>
            <w:bottom w:w="0" w:type="dxa"/>
            <w:right w:w="108" w:type="dxa"/>
          </w:tblCellMar>
        </w:tblPrEx>
        <w:trPr>
          <w:trHeight w:val="690" w:hRule="atLeast"/>
          <w:jc w:val="center"/>
        </w:trPr>
        <w:tc>
          <w:tcPr>
            <w:tcW w:w="9999" w:type="dxa"/>
            <w:gridSpan w:val="9"/>
            <w:noWrap/>
            <w:vAlign w:val="center"/>
          </w:tcPr>
          <w:p w14:paraId="60B9CF38">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D63D05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14:paraId="22B23BB2">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填报单位：</w:t>
            </w:r>
            <w:r>
              <w:rPr>
                <w:rFonts w:ascii="Times New Roman" w:hAnsi="Times New Roman"/>
                <w:color w:val="000000"/>
                <w:kern w:val="0"/>
                <w:sz w:val="22"/>
              </w:rPr>
              <w:t xml:space="preserve"> </w:t>
            </w:r>
            <w:r>
              <w:rPr>
                <w:rFonts w:hint="eastAsia" w:ascii="Times New Roman" w:hAnsi="Times New Roman"/>
                <w:color w:val="000000"/>
                <w:kern w:val="0"/>
                <w:sz w:val="22"/>
              </w:rPr>
              <w:t>（盖章）</w:t>
            </w:r>
            <w:r>
              <w:rPr>
                <w:rFonts w:hint="eastAsia" w:hAnsi="宋体"/>
                <w:kern w:val="0"/>
                <w:sz w:val="20"/>
                <w:szCs w:val="20"/>
              </w:rPr>
              <w:t>衡阳市卫生健康委员会</w:t>
            </w:r>
            <w:r>
              <w:rPr>
                <w:rFonts w:hint="eastAsia" w:ascii="Times New Roman" w:hAnsi="Times New Roman"/>
                <w:color w:val="000000"/>
                <w:kern w:val="0"/>
                <w:sz w:val="22"/>
              </w:rPr>
              <w:t>（</w:t>
            </w:r>
            <w:r>
              <w:rPr>
                <w:rFonts w:ascii="Times New Roman" w:hAnsi="Times New Roman"/>
                <w:color w:val="000000"/>
                <w:kern w:val="0"/>
                <w:sz w:val="22"/>
              </w:rPr>
              <w:t>202</w:t>
            </w:r>
            <w:r>
              <w:rPr>
                <w:rFonts w:hint="eastAsia" w:ascii="Times New Roman" w:hAnsi="Times New Roman"/>
                <w:color w:val="000000"/>
                <w:kern w:val="0"/>
                <w:sz w:val="22"/>
                <w:lang w:val="en-US" w:eastAsia="zh-CN"/>
              </w:rPr>
              <w:t>2</w:t>
            </w:r>
            <w:r>
              <w:rPr>
                <w:rFonts w:hint="eastAsia" w:ascii="Times New Roman" w:hAnsi="Times New Roman"/>
                <w:color w:val="000000"/>
                <w:kern w:val="0"/>
                <w:sz w:val="22"/>
              </w:rPr>
              <w:t>年度）</w:t>
            </w:r>
          </w:p>
        </w:tc>
      </w:tr>
      <w:tr w14:paraId="4AC1FB6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ign w:val="center"/>
          </w:tcPr>
          <w:p w14:paraId="7777EA4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00206F2C">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ign w:val="center"/>
          </w:tcPr>
          <w:p w14:paraId="365B24BF">
            <w:pPr>
              <w:widowControl/>
              <w:jc w:val="center"/>
              <w:rPr>
                <w:rFonts w:ascii="Times New Roman" w:hAnsi="Times New Roman" w:eastAsia="仿宋_GB2312"/>
                <w:color w:val="000000"/>
                <w:kern w:val="0"/>
                <w:szCs w:val="21"/>
              </w:rPr>
            </w:pPr>
            <w:r>
              <w:rPr>
                <w:rFonts w:hint="eastAsia" w:hAnsi="宋体"/>
                <w:kern w:val="0"/>
                <w:sz w:val="20"/>
                <w:szCs w:val="20"/>
                <w:lang w:eastAsia="zh-CN"/>
              </w:rPr>
              <w:t>职业病防治</w:t>
            </w:r>
            <w:r>
              <w:rPr>
                <w:rFonts w:hint="eastAsia" w:hAnsi="宋体"/>
                <w:kern w:val="0"/>
                <w:sz w:val="20"/>
                <w:szCs w:val="20"/>
              </w:rPr>
              <w:t>工作经费</w:t>
            </w:r>
            <w:r>
              <w:rPr>
                <w:rFonts w:hAnsi="宋体"/>
                <w:kern w:val="0"/>
                <w:sz w:val="20"/>
                <w:szCs w:val="20"/>
              </w:rPr>
              <w:t>　</w:t>
            </w:r>
          </w:p>
        </w:tc>
      </w:tr>
      <w:tr w14:paraId="37CDF3FF">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noWrap/>
            <w:vAlign w:val="center"/>
          </w:tcPr>
          <w:p w14:paraId="7EFE9B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noWrap/>
            <w:vAlign w:val="center"/>
          </w:tcPr>
          <w:p w14:paraId="1BFDA2C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湖南省卫生健康委员会</w:t>
            </w:r>
          </w:p>
        </w:tc>
        <w:tc>
          <w:tcPr>
            <w:tcW w:w="1193" w:type="dxa"/>
            <w:tcBorders>
              <w:top w:val="single" w:color="auto" w:sz="4" w:space="0"/>
              <w:left w:val="nil"/>
              <w:bottom w:val="single" w:color="auto" w:sz="4" w:space="0"/>
              <w:right w:val="single" w:color="000000" w:sz="4" w:space="0"/>
            </w:tcBorders>
            <w:noWrap/>
            <w:vAlign w:val="center"/>
          </w:tcPr>
          <w:p w14:paraId="12B3A0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033" w:type="dxa"/>
            <w:gridSpan w:val="3"/>
            <w:tcBorders>
              <w:top w:val="single" w:color="auto" w:sz="4" w:space="0"/>
              <w:left w:val="nil"/>
              <w:bottom w:val="single" w:color="auto" w:sz="4" w:space="0"/>
              <w:right w:val="single" w:color="auto" w:sz="4" w:space="0"/>
            </w:tcBorders>
            <w:noWrap/>
            <w:vAlign w:val="center"/>
          </w:tcPr>
          <w:p w14:paraId="4F6EAA3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hAnsi="宋体"/>
                <w:kern w:val="0"/>
                <w:sz w:val="20"/>
                <w:szCs w:val="20"/>
              </w:rPr>
              <w:t>衡阳市卫生健康委员会</w:t>
            </w:r>
          </w:p>
        </w:tc>
      </w:tr>
      <w:tr w14:paraId="6F5C91D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ign w:val="center"/>
          </w:tcPr>
          <w:p w14:paraId="046A810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4515555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noWrap/>
            <w:vAlign w:val="center"/>
          </w:tcPr>
          <w:p w14:paraId="7A3A16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noWrap/>
            <w:vAlign w:val="center"/>
          </w:tcPr>
          <w:p w14:paraId="424B2969">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0555D297">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noWrap/>
            <w:vAlign w:val="center"/>
          </w:tcPr>
          <w:p w14:paraId="61249D7D">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4EB136F0">
            <w:pPr>
              <w:widowControl/>
              <w:spacing w:line="240" w:lineRule="exact"/>
              <w:ind w:firstLine="210" w:firstLineChars="100"/>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93" w:type="dxa"/>
            <w:tcBorders>
              <w:top w:val="nil"/>
              <w:left w:val="nil"/>
              <w:bottom w:val="single" w:color="auto" w:sz="4" w:space="0"/>
              <w:right w:val="single" w:color="auto" w:sz="4" w:space="0"/>
            </w:tcBorders>
            <w:noWrap/>
            <w:vAlign w:val="top"/>
          </w:tcPr>
          <w:p w14:paraId="44F5E85A">
            <w:pPr>
              <w:spacing w:line="240" w:lineRule="exact"/>
              <w:jc w:val="center"/>
              <w:rPr>
                <w:rFonts w:ascii="Times New Roman" w:hAnsi="Times New Roman" w:eastAsia="仿宋_GB2312"/>
                <w:szCs w:val="21"/>
              </w:rPr>
            </w:pPr>
            <w:r>
              <w:rPr>
                <w:rFonts w:hint="eastAsia" w:ascii="Times New Roman" w:hAnsi="Times New Roman" w:eastAsia="仿宋_GB2312"/>
                <w:szCs w:val="21"/>
              </w:rPr>
              <w:t>全年</w:t>
            </w:r>
          </w:p>
          <w:p w14:paraId="1C6F8DF5">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执行数</w:t>
            </w:r>
          </w:p>
        </w:tc>
        <w:tc>
          <w:tcPr>
            <w:tcW w:w="907" w:type="dxa"/>
            <w:tcBorders>
              <w:top w:val="nil"/>
              <w:left w:val="nil"/>
              <w:bottom w:val="single" w:color="auto" w:sz="4" w:space="0"/>
              <w:right w:val="single" w:color="auto" w:sz="4" w:space="0"/>
            </w:tcBorders>
            <w:noWrap/>
            <w:vAlign w:val="top"/>
          </w:tcPr>
          <w:p w14:paraId="5206B7F0">
            <w:pPr>
              <w:spacing w:line="240" w:lineRule="exact"/>
              <w:jc w:val="center"/>
              <w:rPr>
                <w:rFonts w:ascii="Times New Roman" w:hAnsi="Times New Roman" w:eastAsia="仿宋_GB2312"/>
                <w:szCs w:val="21"/>
              </w:rPr>
            </w:pPr>
          </w:p>
          <w:p w14:paraId="47034052">
            <w:pPr>
              <w:spacing w:line="240" w:lineRule="exact"/>
              <w:jc w:val="center"/>
              <w:rPr>
                <w:rFonts w:ascii="Times New Roman" w:hAnsi="Times New Roman" w:eastAsia="仿宋_GB2312"/>
                <w:szCs w:val="21"/>
              </w:rPr>
            </w:pPr>
            <w:r>
              <w:rPr>
                <w:rFonts w:hint="eastAsia" w:ascii="Times New Roman" w:hAnsi="Times New Roman" w:eastAsia="仿宋_GB2312"/>
                <w:szCs w:val="21"/>
              </w:rPr>
              <w:t>分值</w:t>
            </w:r>
          </w:p>
        </w:tc>
        <w:tc>
          <w:tcPr>
            <w:tcW w:w="855" w:type="dxa"/>
            <w:tcBorders>
              <w:top w:val="nil"/>
              <w:left w:val="nil"/>
              <w:bottom w:val="single" w:color="auto" w:sz="4" w:space="0"/>
              <w:right w:val="single" w:color="auto" w:sz="4" w:space="0"/>
            </w:tcBorders>
            <w:noWrap/>
            <w:vAlign w:val="top"/>
          </w:tcPr>
          <w:p w14:paraId="355370C2">
            <w:pPr>
              <w:spacing w:line="240" w:lineRule="exact"/>
              <w:jc w:val="center"/>
              <w:rPr>
                <w:rFonts w:ascii="Times New Roman" w:hAnsi="Times New Roman" w:eastAsia="仿宋_GB2312"/>
                <w:szCs w:val="21"/>
              </w:rPr>
            </w:pPr>
          </w:p>
          <w:p w14:paraId="5C3737F7">
            <w:pPr>
              <w:spacing w:line="240" w:lineRule="exact"/>
              <w:jc w:val="center"/>
              <w:rPr>
                <w:rFonts w:ascii="Times New Roman" w:hAnsi="Times New Roman" w:eastAsia="仿宋_GB2312"/>
                <w:szCs w:val="21"/>
              </w:rPr>
            </w:pPr>
            <w:r>
              <w:rPr>
                <w:rFonts w:hint="eastAsia" w:ascii="Times New Roman" w:hAnsi="Times New Roman" w:eastAsia="仿宋_GB2312"/>
                <w:szCs w:val="21"/>
              </w:rPr>
              <w:t>执行率</w:t>
            </w:r>
          </w:p>
        </w:tc>
        <w:tc>
          <w:tcPr>
            <w:tcW w:w="1271" w:type="dxa"/>
            <w:tcBorders>
              <w:top w:val="nil"/>
              <w:left w:val="nil"/>
              <w:bottom w:val="single" w:color="auto" w:sz="4" w:space="0"/>
              <w:right w:val="single" w:color="auto" w:sz="4" w:space="0"/>
            </w:tcBorders>
            <w:noWrap/>
            <w:vAlign w:val="top"/>
          </w:tcPr>
          <w:p w14:paraId="0FB597BB">
            <w:pPr>
              <w:spacing w:line="240" w:lineRule="exact"/>
              <w:jc w:val="center"/>
              <w:rPr>
                <w:rFonts w:ascii="Times New Roman" w:hAnsi="Times New Roman" w:eastAsia="仿宋_GB2312"/>
                <w:szCs w:val="21"/>
              </w:rPr>
            </w:pPr>
          </w:p>
          <w:p w14:paraId="17ACB0B0">
            <w:pPr>
              <w:spacing w:line="240" w:lineRule="exact"/>
              <w:jc w:val="center"/>
              <w:rPr>
                <w:rFonts w:ascii="Times New Roman" w:hAnsi="Times New Roman" w:eastAsia="仿宋_GB2312"/>
                <w:szCs w:val="21"/>
              </w:rPr>
            </w:pPr>
            <w:r>
              <w:rPr>
                <w:rFonts w:hint="eastAsia" w:ascii="Times New Roman" w:hAnsi="Times New Roman" w:eastAsia="仿宋_GB2312"/>
                <w:szCs w:val="21"/>
              </w:rPr>
              <w:t>得分</w:t>
            </w:r>
          </w:p>
        </w:tc>
      </w:tr>
      <w:tr w14:paraId="7915F113">
        <w:tblPrEx>
          <w:tblCellMar>
            <w:top w:w="0" w:type="dxa"/>
            <w:left w:w="108" w:type="dxa"/>
            <w:bottom w:w="0" w:type="dxa"/>
            <w:right w:w="108" w:type="dxa"/>
          </w:tblCellMar>
        </w:tblPrEx>
        <w:trPr>
          <w:trHeight w:val="558"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1AE2A3A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884C35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noWrap/>
            <w:vAlign w:val="top"/>
          </w:tcPr>
          <w:p w14:paraId="613CA733">
            <w:pPr>
              <w:jc w:val="center"/>
              <w:rPr>
                <w:rFonts w:hint="default" w:eastAsia="宋体"/>
                <w:kern w:val="0"/>
                <w:sz w:val="20"/>
                <w:szCs w:val="20"/>
                <w:lang w:val="en-US" w:eastAsia="zh-CN"/>
              </w:rPr>
            </w:pPr>
            <w:r>
              <w:rPr>
                <w:rFonts w:hint="eastAsia"/>
                <w:kern w:val="0"/>
                <w:sz w:val="20"/>
                <w:szCs w:val="20"/>
                <w:lang w:val="en-US" w:eastAsia="zh-CN"/>
              </w:rPr>
              <w:t>50</w:t>
            </w:r>
          </w:p>
        </w:tc>
        <w:tc>
          <w:tcPr>
            <w:tcW w:w="1230" w:type="dxa"/>
            <w:tcBorders>
              <w:top w:val="nil"/>
              <w:left w:val="nil"/>
              <w:bottom w:val="single" w:color="auto" w:sz="4" w:space="0"/>
              <w:right w:val="single" w:color="auto" w:sz="4" w:space="0"/>
            </w:tcBorders>
            <w:noWrap/>
            <w:vAlign w:val="top"/>
          </w:tcPr>
          <w:p w14:paraId="2C7CFAFC">
            <w:pPr>
              <w:jc w:val="center"/>
              <w:rPr>
                <w:rFonts w:hint="default" w:eastAsia="宋体"/>
                <w:lang w:val="en-US" w:eastAsia="zh-CN"/>
              </w:rPr>
            </w:pPr>
            <w:r>
              <w:rPr>
                <w:rFonts w:hint="eastAsia" w:eastAsia="宋体"/>
                <w:lang w:val="en-US" w:eastAsia="zh-CN"/>
              </w:rPr>
              <w:t>50</w:t>
            </w:r>
          </w:p>
        </w:tc>
        <w:tc>
          <w:tcPr>
            <w:tcW w:w="1193" w:type="dxa"/>
            <w:tcBorders>
              <w:top w:val="nil"/>
              <w:left w:val="nil"/>
              <w:bottom w:val="single" w:color="auto" w:sz="4" w:space="0"/>
              <w:right w:val="single" w:color="auto" w:sz="4" w:space="0"/>
            </w:tcBorders>
            <w:noWrap/>
            <w:vAlign w:val="top"/>
          </w:tcPr>
          <w:p w14:paraId="77486E89">
            <w:pPr>
              <w:jc w:val="center"/>
              <w:rPr>
                <w:rFonts w:hint="default" w:eastAsia="宋体"/>
                <w:kern w:val="0"/>
                <w:sz w:val="20"/>
                <w:szCs w:val="20"/>
                <w:lang w:val="en-US" w:eastAsia="zh-CN"/>
              </w:rPr>
            </w:pPr>
            <w:r>
              <w:rPr>
                <w:rFonts w:hint="eastAsia" w:eastAsia="宋体"/>
                <w:kern w:val="0"/>
                <w:sz w:val="20"/>
                <w:szCs w:val="20"/>
                <w:lang w:val="en-US" w:eastAsia="zh-CN"/>
              </w:rPr>
              <w:t>50</w:t>
            </w:r>
          </w:p>
        </w:tc>
        <w:tc>
          <w:tcPr>
            <w:tcW w:w="907" w:type="dxa"/>
            <w:tcBorders>
              <w:top w:val="nil"/>
              <w:left w:val="nil"/>
              <w:bottom w:val="single" w:color="auto" w:sz="4" w:space="0"/>
              <w:right w:val="single" w:color="auto" w:sz="4" w:space="0"/>
            </w:tcBorders>
            <w:noWrap/>
            <w:vAlign w:val="center"/>
          </w:tcPr>
          <w:p w14:paraId="34B7F8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333FA351">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1FE2710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5718561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47D8661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128A49B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noWrap/>
            <w:vAlign w:val="top"/>
          </w:tcPr>
          <w:p w14:paraId="354D0D7F">
            <w:pPr>
              <w:jc w:val="center"/>
              <w:rPr>
                <w:rFonts w:hint="default" w:ascii="Calibri" w:hAnsi="Calibri" w:eastAsia="宋体" w:cs="Times New Roman"/>
                <w:kern w:val="0"/>
                <w:sz w:val="20"/>
                <w:szCs w:val="20"/>
                <w:lang w:val="en-US" w:eastAsia="zh-CN" w:bidi="ar-SA"/>
              </w:rPr>
            </w:pPr>
            <w:r>
              <w:rPr>
                <w:rFonts w:hint="eastAsia"/>
                <w:kern w:val="0"/>
                <w:sz w:val="20"/>
                <w:szCs w:val="20"/>
                <w:lang w:val="en-US" w:eastAsia="zh-CN"/>
              </w:rPr>
              <w:t>50</w:t>
            </w:r>
          </w:p>
        </w:tc>
        <w:tc>
          <w:tcPr>
            <w:tcW w:w="1230" w:type="dxa"/>
            <w:tcBorders>
              <w:top w:val="nil"/>
              <w:left w:val="nil"/>
              <w:bottom w:val="single" w:color="auto" w:sz="4" w:space="0"/>
              <w:right w:val="single" w:color="auto" w:sz="4" w:space="0"/>
            </w:tcBorders>
            <w:noWrap/>
            <w:vAlign w:val="top"/>
          </w:tcPr>
          <w:p w14:paraId="2944A93C">
            <w:pPr>
              <w:jc w:val="center"/>
              <w:rPr>
                <w:rFonts w:hint="default" w:ascii="Calibri" w:hAnsi="Calibri" w:eastAsia="宋体" w:cs="Times New Roman"/>
                <w:kern w:val="2"/>
                <w:sz w:val="21"/>
                <w:szCs w:val="22"/>
                <w:lang w:val="en-US" w:eastAsia="zh-CN" w:bidi="ar-SA"/>
              </w:rPr>
            </w:pPr>
            <w:r>
              <w:rPr>
                <w:rFonts w:hint="eastAsia" w:eastAsia="宋体"/>
                <w:lang w:val="en-US" w:eastAsia="zh-CN"/>
              </w:rPr>
              <w:t>50</w:t>
            </w:r>
          </w:p>
        </w:tc>
        <w:tc>
          <w:tcPr>
            <w:tcW w:w="1193" w:type="dxa"/>
            <w:tcBorders>
              <w:top w:val="nil"/>
              <w:left w:val="nil"/>
              <w:bottom w:val="single" w:color="auto" w:sz="4" w:space="0"/>
              <w:right w:val="single" w:color="auto" w:sz="4" w:space="0"/>
            </w:tcBorders>
            <w:noWrap/>
            <w:vAlign w:val="top"/>
          </w:tcPr>
          <w:p w14:paraId="2C6CCC6C">
            <w:pPr>
              <w:jc w:val="center"/>
              <w:rPr>
                <w:rFonts w:hint="default" w:ascii="Calibri" w:hAnsi="Calibri" w:eastAsia="宋体" w:cs="Times New Roman"/>
                <w:kern w:val="0"/>
                <w:sz w:val="20"/>
                <w:szCs w:val="20"/>
                <w:lang w:val="en-US" w:eastAsia="zh-CN" w:bidi="ar-SA"/>
              </w:rPr>
            </w:pPr>
            <w:r>
              <w:rPr>
                <w:rFonts w:hint="eastAsia" w:eastAsia="宋体"/>
                <w:kern w:val="0"/>
                <w:sz w:val="20"/>
                <w:szCs w:val="20"/>
                <w:lang w:val="en-US" w:eastAsia="zh-CN"/>
              </w:rPr>
              <w:t>50</w:t>
            </w:r>
          </w:p>
        </w:tc>
        <w:tc>
          <w:tcPr>
            <w:tcW w:w="907" w:type="dxa"/>
            <w:tcBorders>
              <w:top w:val="nil"/>
              <w:left w:val="nil"/>
              <w:bottom w:val="single" w:color="auto" w:sz="4" w:space="0"/>
              <w:right w:val="single" w:color="auto" w:sz="4" w:space="0"/>
            </w:tcBorders>
            <w:noWrap/>
            <w:vAlign w:val="center"/>
          </w:tcPr>
          <w:p w14:paraId="61C9F2C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247C0FD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nil"/>
              <w:left w:val="nil"/>
              <w:bottom w:val="single" w:color="auto" w:sz="4" w:space="0"/>
              <w:right w:val="single" w:color="auto" w:sz="4" w:space="0"/>
            </w:tcBorders>
            <w:noWrap/>
            <w:vAlign w:val="center"/>
          </w:tcPr>
          <w:p w14:paraId="0D52F2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r>
      <w:tr w14:paraId="2DAA37E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1CAB070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0FB6D1E6">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noWrap/>
            <w:vAlign w:val="center"/>
          </w:tcPr>
          <w:p w14:paraId="57AD2D7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3D2242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31AEED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37BF6A5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70B9CBF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1DCC3C0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3267AD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14:paraId="6AF336E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noWrap/>
            <w:vAlign w:val="center"/>
          </w:tcPr>
          <w:p w14:paraId="7CF1EEC0">
            <w:pPr>
              <w:widowControl/>
              <w:ind w:firstLine="630" w:firstLineChars="3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noWrap/>
            <w:vAlign w:val="center"/>
          </w:tcPr>
          <w:p w14:paraId="72325DA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noWrap/>
            <w:vAlign w:val="center"/>
          </w:tcPr>
          <w:p w14:paraId="7654C2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nil"/>
              <w:left w:val="nil"/>
              <w:bottom w:val="single" w:color="auto" w:sz="4" w:space="0"/>
              <w:right w:val="single" w:color="auto" w:sz="4" w:space="0"/>
            </w:tcBorders>
            <w:noWrap/>
            <w:vAlign w:val="center"/>
          </w:tcPr>
          <w:p w14:paraId="6C26DF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632871E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noWrap/>
            <w:vAlign w:val="center"/>
          </w:tcPr>
          <w:p w14:paraId="63233B0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noWrap/>
            <w:vAlign w:val="center"/>
          </w:tcPr>
          <w:p w14:paraId="0DED6A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B7883A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auto" w:sz="4" w:space="0"/>
              <w:right w:val="single" w:color="auto" w:sz="4" w:space="0"/>
            </w:tcBorders>
            <w:noWrap/>
            <w:vAlign w:val="center"/>
          </w:tcPr>
          <w:p w14:paraId="2ABF6C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698A406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noWrap/>
            <w:vAlign w:val="center"/>
          </w:tcPr>
          <w:p w14:paraId="5E6D7B9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noWrap/>
            <w:vAlign w:val="center"/>
          </w:tcPr>
          <w:p w14:paraId="4EEB86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54EDF886">
        <w:tblPrEx>
          <w:tblCellMar>
            <w:top w:w="0" w:type="dxa"/>
            <w:left w:w="108" w:type="dxa"/>
            <w:bottom w:w="0" w:type="dxa"/>
            <w:right w:w="108" w:type="dxa"/>
          </w:tblCellMar>
        </w:tblPrEx>
        <w:trPr>
          <w:trHeight w:val="609"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14:paraId="2BA9CA1B">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noWrap/>
            <w:vAlign w:val="center"/>
          </w:tcPr>
          <w:p w14:paraId="440C0651">
            <w:pPr>
              <w:widowControl/>
              <w:jc w:val="both"/>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开展健康企业创建活动、职业健康宣传教育，提升职业病防治监测能力</w:t>
            </w:r>
          </w:p>
        </w:tc>
        <w:tc>
          <w:tcPr>
            <w:tcW w:w="4226" w:type="dxa"/>
            <w:gridSpan w:val="4"/>
            <w:tcBorders>
              <w:top w:val="single" w:color="auto" w:sz="4" w:space="0"/>
              <w:left w:val="nil"/>
              <w:bottom w:val="single" w:color="auto" w:sz="4" w:space="0"/>
              <w:right w:val="single" w:color="auto" w:sz="4" w:space="0"/>
            </w:tcBorders>
            <w:noWrap/>
            <w:vAlign w:val="center"/>
          </w:tcPr>
          <w:p w14:paraId="1B99A665">
            <w:pPr>
              <w:widowControl/>
              <w:spacing w:line="360" w:lineRule="auto"/>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kern w:val="0"/>
                <w:sz w:val="20"/>
                <w:szCs w:val="20"/>
              </w:rPr>
              <w:t>1</w:t>
            </w:r>
            <w:r>
              <w:rPr>
                <w:rFonts w:hint="eastAsia"/>
                <w:kern w:val="0"/>
                <w:sz w:val="20"/>
                <w:szCs w:val="20"/>
              </w:rPr>
              <w:t>00%</w:t>
            </w:r>
          </w:p>
        </w:tc>
      </w:tr>
      <w:tr w14:paraId="5D99FB9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14:paraId="0CE262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72145E4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4F0D734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7E037E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ign w:val="center"/>
          </w:tcPr>
          <w:p w14:paraId="6805D20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noWrap/>
            <w:vAlign w:val="center"/>
          </w:tcPr>
          <w:p w14:paraId="02D4418C">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noWrap/>
            <w:vAlign w:val="center"/>
          </w:tcPr>
          <w:p w14:paraId="42F4F6C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noWrap/>
            <w:vAlign w:val="center"/>
          </w:tcPr>
          <w:p w14:paraId="2DC2018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68653DB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93" w:type="dxa"/>
            <w:tcBorders>
              <w:top w:val="single" w:color="auto" w:sz="4" w:space="0"/>
              <w:left w:val="nil"/>
              <w:bottom w:val="single" w:color="auto" w:sz="4" w:space="0"/>
              <w:right w:val="single" w:color="auto" w:sz="4" w:space="0"/>
            </w:tcBorders>
            <w:noWrap/>
            <w:vAlign w:val="center"/>
          </w:tcPr>
          <w:p w14:paraId="4A083FC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1B4432D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07" w:type="dxa"/>
            <w:tcBorders>
              <w:top w:val="single" w:color="auto" w:sz="4" w:space="0"/>
              <w:left w:val="nil"/>
              <w:bottom w:val="single" w:color="auto" w:sz="4" w:space="0"/>
              <w:right w:val="single" w:color="auto" w:sz="4" w:space="0"/>
            </w:tcBorders>
            <w:noWrap/>
            <w:vAlign w:val="center"/>
          </w:tcPr>
          <w:p w14:paraId="1E2BAA4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noWrap/>
            <w:vAlign w:val="center"/>
          </w:tcPr>
          <w:p w14:paraId="69A9B34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noWrap/>
            <w:vAlign w:val="center"/>
          </w:tcPr>
          <w:p w14:paraId="374572F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3442F76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2256F52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3B8FFFF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C1E9DAD">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4020B3A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6DD9E52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076FE320">
            <w:pPr>
              <w:widowControl/>
              <w:jc w:val="center"/>
              <w:rPr>
                <w:rFonts w:ascii="Times New Roman" w:hAnsi="Times New Roman" w:eastAsia="仿宋_GB2312"/>
                <w:color w:val="000000"/>
                <w:kern w:val="0"/>
                <w:szCs w:val="21"/>
              </w:rPr>
            </w:pPr>
          </w:p>
          <w:p w14:paraId="7190DD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w:t>
            </w:r>
          </w:p>
        </w:tc>
        <w:tc>
          <w:tcPr>
            <w:tcW w:w="1261" w:type="dxa"/>
            <w:tcBorders>
              <w:top w:val="single" w:color="auto" w:sz="4" w:space="0"/>
              <w:left w:val="nil"/>
              <w:bottom w:val="single" w:color="auto" w:sz="4" w:space="0"/>
              <w:right w:val="single" w:color="auto" w:sz="4" w:space="0"/>
            </w:tcBorders>
            <w:noWrap/>
            <w:vAlign w:val="center"/>
          </w:tcPr>
          <w:p w14:paraId="1D4A190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noWrap/>
            <w:vAlign w:val="center"/>
          </w:tcPr>
          <w:p w14:paraId="0CE0D92E">
            <w:pPr>
              <w:widowControl/>
              <w:spacing w:line="280" w:lineRule="exact"/>
              <w:jc w:val="left"/>
              <w:rPr>
                <w:rFonts w:hint="eastAsia" w:eastAsia="宋体"/>
                <w:lang w:eastAsia="zh-CN"/>
              </w:rPr>
            </w:pPr>
            <w:r>
              <w:rPr>
                <w:rFonts w:hint="eastAsia"/>
                <w:lang w:eastAsia="zh-CN"/>
              </w:rPr>
              <w:t>创建任务完成率</w:t>
            </w:r>
          </w:p>
        </w:tc>
        <w:tc>
          <w:tcPr>
            <w:tcW w:w="1230" w:type="dxa"/>
            <w:tcBorders>
              <w:top w:val="single" w:color="auto" w:sz="4" w:space="0"/>
              <w:left w:val="nil"/>
              <w:bottom w:val="single" w:color="auto" w:sz="4" w:space="0"/>
              <w:right w:val="single" w:color="auto" w:sz="4" w:space="0"/>
            </w:tcBorders>
            <w:noWrap/>
            <w:vAlign w:val="center"/>
          </w:tcPr>
          <w:p w14:paraId="3B34CD5C">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c>
          <w:tcPr>
            <w:tcW w:w="1193" w:type="dxa"/>
            <w:tcBorders>
              <w:top w:val="single" w:color="auto" w:sz="4" w:space="0"/>
              <w:left w:val="nil"/>
              <w:bottom w:val="single" w:color="auto" w:sz="4" w:space="0"/>
              <w:right w:val="single" w:color="auto" w:sz="4" w:space="0"/>
            </w:tcBorders>
            <w:noWrap/>
            <w:vAlign w:val="center"/>
          </w:tcPr>
          <w:p w14:paraId="47947AC9">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c>
          <w:tcPr>
            <w:tcW w:w="907" w:type="dxa"/>
            <w:tcBorders>
              <w:top w:val="single" w:color="auto" w:sz="4" w:space="0"/>
              <w:left w:val="nil"/>
              <w:bottom w:val="single" w:color="auto" w:sz="4" w:space="0"/>
              <w:right w:val="single" w:color="auto" w:sz="4" w:space="0"/>
            </w:tcBorders>
            <w:noWrap/>
            <w:vAlign w:val="center"/>
          </w:tcPr>
          <w:p w14:paraId="71F873A3">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30分</w:t>
            </w:r>
          </w:p>
        </w:tc>
        <w:tc>
          <w:tcPr>
            <w:tcW w:w="855" w:type="dxa"/>
            <w:tcBorders>
              <w:top w:val="single" w:color="auto" w:sz="4" w:space="0"/>
              <w:left w:val="nil"/>
              <w:bottom w:val="single" w:color="auto" w:sz="4" w:space="0"/>
              <w:right w:val="single" w:color="auto" w:sz="4" w:space="0"/>
            </w:tcBorders>
            <w:noWrap/>
            <w:vAlign w:val="center"/>
          </w:tcPr>
          <w:p w14:paraId="4D6E815C">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30分</w:t>
            </w:r>
          </w:p>
        </w:tc>
        <w:tc>
          <w:tcPr>
            <w:tcW w:w="1271" w:type="dxa"/>
            <w:tcBorders>
              <w:top w:val="single" w:color="auto" w:sz="4" w:space="0"/>
              <w:left w:val="nil"/>
              <w:bottom w:val="single" w:color="auto" w:sz="4" w:space="0"/>
              <w:right w:val="single" w:color="auto" w:sz="4" w:space="0"/>
            </w:tcBorders>
            <w:noWrap/>
            <w:vAlign w:val="center"/>
          </w:tcPr>
          <w:p w14:paraId="106A8A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CE90A9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DD7D458">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08A30DB">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49A7B22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noWrap/>
            <w:vAlign w:val="center"/>
          </w:tcPr>
          <w:p w14:paraId="7AC152DC">
            <w:pPr>
              <w:widowControl/>
              <w:spacing w:line="280" w:lineRule="exact"/>
              <w:jc w:val="left"/>
              <w:rPr>
                <w:rFonts w:hint="eastAsia" w:eastAsia="宋体"/>
                <w:kern w:val="0"/>
                <w:sz w:val="20"/>
                <w:szCs w:val="20"/>
                <w:lang w:eastAsia="zh-CN"/>
              </w:rPr>
            </w:pPr>
            <w:r>
              <w:rPr>
                <w:rFonts w:hint="eastAsia"/>
                <w:kern w:val="0"/>
                <w:sz w:val="20"/>
                <w:szCs w:val="20"/>
                <w:lang w:eastAsia="zh-CN"/>
              </w:rPr>
              <w:t>创建任务完成合格率</w:t>
            </w:r>
          </w:p>
        </w:tc>
        <w:tc>
          <w:tcPr>
            <w:tcW w:w="1230" w:type="dxa"/>
            <w:tcBorders>
              <w:top w:val="single" w:color="auto" w:sz="4" w:space="0"/>
              <w:left w:val="nil"/>
              <w:bottom w:val="single" w:color="auto" w:sz="4" w:space="0"/>
              <w:right w:val="single" w:color="auto" w:sz="4" w:space="0"/>
            </w:tcBorders>
            <w:noWrap/>
            <w:vAlign w:val="center"/>
          </w:tcPr>
          <w:p w14:paraId="1A73F281">
            <w:pPr>
              <w:widowControl/>
              <w:spacing w:line="280" w:lineRule="exact"/>
              <w:jc w:val="left"/>
              <w:rPr>
                <w:rFonts w:hint="default" w:eastAsia="宋体"/>
                <w:kern w:val="0"/>
                <w:sz w:val="20"/>
                <w:szCs w:val="20"/>
                <w:lang w:val="en-US" w:eastAsia="zh-CN"/>
              </w:rPr>
            </w:pPr>
            <w:r>
              <w:rPr>
                <w:rFonts w:hint="eastAsia"/>
                <w:kern w:val="0"/>
                <w:sz w:val="20"/>
                <w:szCs w:val="20"/>
                <w:lang w:val="en-US" w:eastAsia="zh-CN"/>
              </w:rPr>
              <w:t>100%</w:t>
            </w:r>
          </w:p>
        </w:tc>
        <w:tc>
          <w:tcPr>
            <w:tcW w:w="1193" w:type="dxa"/>
            <w:tcBorders>
              <w:top w:val="single" w:color="auto" w:sz="4" w:space="0"/>
              <w:left w:val="nil"/>
              <w:bottom w:val="single" w:color="auto" w:sz="4" w:space="0"/>
              <w:right w:val="single" w:color="auto" w:sz="4" w:space="0"/>
            </w:tcBorders>
            <w:noWrap/>
            <w:vAlign w:val="center"/>
          </w:tcPr>
          <w:p w14:paraId="400A1A7F">
            <w:pPr>
              <w:widowControl/>
              <w:spacing w:line="280" w:lineRule="exact"/>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100%</w:t>
            </w:r>
          </w:p>
        </w:tc>
        <w:tc>
          <w:tcPr>
            <w:tcW w:w="907" w:type="dxa"/>
            <w:tcBorders>
              <w:top w:val="single" w:color="auto" w:sz="4" w:space="0"/>
              <w:left w:val="nil"/>
              <w:bottom w:val="single" w:color="auto" w:sz="4" w:space="0"/>
              <w:right w:val="single" w:color="auto" w:sz="4" w:space="0"/>
            </w:tcBorders>
            <w:noWrap/>
            <w:vAlign w:val="center"/>
          </w:tcPr>
          <w:p w14:paraId="08FB5B4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10分</w:t>
            </w:r>
          </w:p>
        </w:tc>
        <w:tc>
          <w:tcPr>
            <w:tcW w:w="855" w:type="dxa"/>
            <w:tcBorders>
              <w:top w:val="single" w:color="auto" w:sz="4" w:space="0"/>
              <w:left w:val="nil"/>
              <w:bottom w:val="single" w:color="auto" w:sz="4" w:space="0"/>
              <w:right w:val="single" w:color="auto" w:sz="4" w:space="0"/>
            </w:tcBorders>
            <w:noWrap/>
            <w:vAlign w:val="center"/>
          </w:tcPr>
          <w:p w14:paraId="64F47C2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10分</w:t>
            </w:r>
          </w:p>
        </w:tc>
        <w:tc>
          <w:tcPr>
            <w:tcW w:w="1271" w:type="dxa"/>
            <w:tcBorders>
              <w:top w:val="single" w:color="auto" w:sz="4" w:space="0"/>
              <w:left w:val="nil"/>
              <w:bottom w:val="single" w:color="auto" w:sz="4" w:space="0"/>
              <w:right w:val="single" w:color="auto" w:sz="4" w:space="0"/>
            </w:tcBorders>
            <w:noWrap/>
            <w:vAlign w:val="center"/>
          </w:tcPr>
          <w:p w14:paraId="251DA0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44694C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41F241D">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F0C0041">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5D53A3A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noWrap/>
            <w:vAlign w:val="center"/>
          </w:tcPr>
          <w:p w14:paraId="4FF363FD">
            <w:pPr>
              <w:widowControl/>
              <w:spacing w:line="280" w:lineRule="exact"/>
              <w:jc w:val="left"/>
              <w:rPr>
                <w:rFonts w:hint="eastAsia" w:eastAsia="宋体"/>
                <w:kern w:val="0"/>
                <w:sz w:val="20"/>
                <w:szCs w:val="20"/>
                <w:lang w:eastAsia="zh-CN"/>
              </w:rPr>
            </w:pPr>
            <w:r>
              <w:rPr>
                <w:rFonts w:hint="eastAsia" w:ascii="仿宋_GB2312" w:eastAsia="仿宋_GB2312"/>
                <w:kern w:val="0"/>
                <w:szCs w:val="21"/>
                <w:lang w:eastAsia="zh-CN"/>
              </w:rPr>
              <w:t>创建任务完成及时率</w:t>
            </w:r>
          </w:p>
        </w:tc>
        <w:tc>
          <w:tcPr>
            <w:tcW w:w="1230" w:type="dxa"/>
            <w:tcBorders>
              <w:top w:val="single" w:color="auto" w:sz="4" w:space="0"/>
              <w:left w:val="nil"/>
              <w:bottom w:val="single" w:color="auto" w:sz="4" w:space="0"/>
              <w:right w:val="single" w:color="auto" w:sz="4" w:space="0"/>
            </w:tcBorders>
            <w:noWrap/>
            <w:vAlign w:val="center"/>
          </w:tcPr>
          <w:p w14:paraId="22D9FC6A">
            <w:pPr>
              <w:widowControl/>
              <w:spacing w:line="280" w:lineRule="exact"/>
              <w:jc w:val="left"/>
              <w:rPr>
                <w:rFonts w:hint="eastAsia" w:eastAsia="宋体"/>
                <w:kern w:val="0"/>
                <w:sz w:val="20"/>
                <w:szCs w:val="20"/>
                <w:lang w:eastAsia="zh-CN"/>
              </w:rPr>
            </w:pPr>
            <w:r>
              <w:rPr>
                <w:rFonts w:hint="eastAsia"/>
                <w:kern w:val="0"/>
                <w:sz w:val="20"/>
                <w:szCs w:val="20"/>
                <w:lang w:eastAsia="zh-CN"/>
              </w:rPr>
              <w:t>及时</w:t>
            </w:r>
          </w:p>
        </w:tc>
        <w:tc>
          <w:tcPr>
            <w:tcW w:w="1193" w:type="dxa"/>
            <w:tcBorders>
              <w:top w:val="single" w:color="auto" w:sz="4" w:space="0"/>
              <w:left w:val="nil"/>
              <w:bottom w:val="single" w:color="auto" w:sz="4" w:space="0"/>
              <w:right w:val="single" w:color="auto" w:sz="4" w:space="0"/>
            </w:tcBorders>
            <w:noWrap/>
            <w:vAlign w:val="center"/>
          </w:tcPr>
          <w:p w14:paraId="43344DA8">
            <w:pPr>
              <w:widowControl/>
              <w:spacing w:line="280" w:lineRule="exact"/>
              <w:jc w:val="left"/>
              <w:rPr>
                <w:rFonts w:hint="eastAsia" w:eastAsia="宋体"/>
                <w:lang w:eastAsia="zh-CN"/>
              </w:rPr>
            </w:pPr>
            <w:r>
              <w:rPr>
                <w:rFonts w:hint="eastAsia"/>
                <w:lang w:eastAsia="zh-CN"/>
              </w:rPr>
              <w:t>及时</w:t>
            </w:r>
          </w:p>
        </w:tc>
        <w:tc>
          <w:tcPr>
            <w:tcW w:w="907" w:type="dxa"/>
            <w:tcBorders>
              <w:top w:val="single" w:color="auto" w:sz="4" w:space="0"/>
              <w:left w:val="nil"/>
              <w:bottom w:val="single" w:color="auto" w:sz="4" w:space="0"/>
              <w:right w:val="single" w:color="auto" w:sz="4" w:space="0"/>
            </w:tcBorders>
            <w:noWrap/>
            <w:vAlign w:val="center"/>
          </w:tcPr>
          <w:p w14:paraId="109E1F3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855" w:type="dxa"/>
            <w:tcBorders>
              <w:top w:val="single" w:color="auto" w:sz="4" w:space="0"/>
              <w:left w:val="nil"/>
              <w:bottom w:val="single" w:color="auto" w:sz="4" w:space="0"/>
              <w:right w:val="single" w:color="auto" w:sz="4" w:space="0"/>
            </w:tcBorders>
            <w:noWrap/>
            <w:vAlign w:val="center"/>
          </w:tcPr>
          <w:p w14:paraId="17AD82C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single" w:color="auto" w:sz="4" w:space="0"/>
              <w:left w:val="nil"/>
              <w:bottom w:val="single" w:color="auto" w:sz="4" w:space="0"/>
              <w:right w:val="single" w:color="auto" w:sz="4" w:space="0"/>
            </w:tcBorders>
            <w:noWrap/>
            <w:vAlign w:val="center"/>
          </w:tcPr>
          <w:p w14:paraId="0FAE3D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F7C6A0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4814A4B8">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5B91A3AF">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nil"/>
              <w:bottom w:val="single" w:color="auto" w:sz="4" w:space="0"/>
              <w:right w:val="single" w:color="auto" w:sz="4" w:space="0"/>
            </w:tcBorders>
            <w:noWrap/>
            <w:vAlign w:val="center"/>
          </w:tcPr>
          <w:p w14:paraId="652A73D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noWrap/>
            <w:vAlign w:val="center"/>
          </w:tcPr>
          <w:p w14:paraId="0FC700B4">
            <w:pPr>
              <w:widowControl/>
              <w:jc w:val="left"/>
              <w:rPr>
                <w:rFonts w:hint="default" w:eastAsia="宋体"/>
                <w:kern w:val="0"/>
                <w:sz w:val="20"/>
                <w:szCs w:val="20"/>
                <w:lang w:val="en-US" w:eastAsia="zh-CN"/>
              </w:rPr>
            </w:pPr>
          </w:p>
        </w:tc>
        <w:tc>
          <w:tcPr>
            <w:tcW w:w="1230" w:type="dxa"/>
            <w:tcBorders>
              <w:top w:val="single" w:color="auto" w:sz="4" w:space="0"/>
              <w:left w:val="nil"/>
              <w:bottom w:val="single" w:color="auto" w:sz="4" w:space="0"/>
              <w:right w:val="single" w:color="auto" w:sz="4" w:space="0"/>
            </w:tcBorders>
            <w:noWrap/>
            <w:vAlign w:val="center"/>
          </w:tcPr>
          <w:p w14:paraId="6FFAEDCD">
            <w:pPr>
              <w:widowControl/>
              <w:jc w:val="left"/>
              <w:rPr>
                <w:kern w:val="0"/>
                <w:sz w:val="20"/>
                <w:szCs w:val="20"/>
              </w:rPr>
            </w:pPr>
          </w:p>
        </w:tc>
        <w:tc>
          <w:tcPr>
            <w:tcW w:w="1193" w:type="dxa"/>
            <w:tcBorders>
              <w:top w:val="single" w:color="auto" w:sz="4" w:space="0"/>
              <w:left w:val="nil"/>
              <w:bottom w:val="single" w:color="auto" w:sz="4" w:space="0"/>
              <w:right w:val="single" w:color="auto" w:sz="4" w:space="0"/>
            </w:tcBorders>
            <w:noWrap/>
            <w:vAlign w:val="center"/>
          </w:tcPr>
          <w:p w14:paraId="2B84D1CC">
            <w:pPr>
              <w:widowControl/>
              <w:jc w:val="left"/>
              <w:rPr>
                <w:rFonts w:hAnsi="宋体"/>
                <w:kern w:val="0"/>
                <w:sz w:val="20"/>
                <w:szCs w:val="20"/>
              </w:rPr>
            </w:pPr>
          </w:p>
        </w:tc>
        <w:tc>
          <w:tcPr>
            <w:tcW w:w="907" w:type="dxa"/>
            <w:tcBorders>
              <w:top w:val="single" w:color="auto" w:sz="4" w:space="0"/>
              <w:left w:val="nil"/>
              <w:bottom w:val="single" w:color="auto" w:sz="4" w:space="0"/>
              <w:right w:val="single" w:color="auto" w:sz="4" w:space="0"/>
            </w:tcBorders>
            <w:noWrap/>
            <w:vAlign w:val="center"/>
          </w:tcPr>
          <w:p w14:paraId="18ABAF6F">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279CED64">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38FA59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500762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3A684B2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68699430">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7B58760D">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76AD0A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05E750A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154F99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2F18C1E6">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1B73052C">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6338568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01FBE5C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CBA2A56">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ign w:val="center"/>
          </w:tcPr>
          <w:p w14:paraId="1AABA24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7FE001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227AA6C">
            <w:pPr>
              <w:widowControl/>
              <w:jc w:val="left"/>
              <w:rPr>
                <w:rFonts w:ascii="Times New Roman" w:hAnsi="Times New Roman" w:eastAsia="仿宋_GB2312"/>
                <w:color w:val="000000"/>
                <w:kern w:val="0"/>
                <w:szCs w:val="21"/>
              </w:rPr>
            </w:pPr>
          </w:p>
          <w:p w14:paraId="705F466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分）</w:t>
            </w:r>
          </w:p>
          <w:p w14:paraId="509080FB">
            <w:pPr>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vMerge w:val="restart"/>
            <w:tcBorders>
              <w:top w:val="single" w:color="auto" w:sz="4" w:space="0"/>
              <w:left w:val="nil"/>
              <w:bottom w:val="single" w:color="auto" w:sz="4" w:space="0"/>
              <w:right w:val="single" w:color="auto" w:sz="4" w:space="0"/>
            </w:tcBorders>
            <w:noWrap/>
            <w:vAlign w:val="center"/>
          </w:tcPr>
          <w:p w14:paraId="740AE8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215D385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007861AB">
            <w:pPr>
              <w:widowControl/>
              <w:jc w:val="left"/>
              <w:rPr>
                <w:rFonts w:ascii="Times New Roman" w:hAnsi="Times New Roman" w:eastAsia="仿宋_GB2312"/>
                <w:color w:val="000000"/>
                <w:kern w:val="0"/>
                <w:szCs w:val="21"/>
              </w:rPr>
            </w:pPr>
          </w:p>
        </w:tc>
        <w:tc>
          <w:tcPr>
            <w:tcW w:w="1230" w:type="dxa"/>
            <w:tcBorders>
              <w:top w:val="single" w:color="auto" w:sz="4" w:space="0"/>
              <w:left w:val="nil"/>
              <w:bottom w:val="single" w:color="auto" w:sz="4" w:space="0"/>
              <w:right w:val="single" w:color="auto" w:sz="4" w:space="0"/>
            </w:tcBorders>
            <w:noWrap/>
            <w:vAlign w:val="center"/>
          </w:tcPr>
          <w:p w14:paraId="575D20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3EE8657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5485E64C">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2160943D">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498072A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6D46EA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61EB4FD6">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4AB78FA">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noWrap w:val="0"/>
            <w:vAlign w:val="center"/>
          </w:tcPr>
          <w:p w14:paraId="2A660793">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493100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190B985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38F0C5E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nil"/>
              <w:bottom w:val="single" w:color="auto" w:sz="4" w:space="0"/>
              <w:right w:val="single" w:color="auto" w:sz="4" w:space="0"/>
            </w:tcBorders>
            <w:noWrap/>
            <w:vAlign w:val="center"/>
          </w:tcPr>
          <w:p w14:paraId="485E0ADD">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48F71B8C">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4001A8E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3FF2D3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78388807">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1700EF31">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noWrap/>
            <w:vAlign w:val="center"/>
          </w:tcPr>
          <w:p w14:paraId="3420F5A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171154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noWrap/>
            <w:vAlign w:val="center"/>
          </w:tcPr>
          <w:p w14:paraId="1586E0C5">
            <w:pPr>
              <w:widowControl/>
              <w:spacing w:line="280" w:lineRule="exact"/>
              <w:jc w:val="left"/>
              <w:rPr>
                <w:rFonts w:hint="eastAsia" w:eastAsia="宋体"/>
                <w:kern w:val="0"/>
                <w:sz w:val="20"/>
                <w:szCs w:val="20"/>
                <w:lang w:eastAsia="zh-CN"/>
              </w:rPr>
            </w:pPr>
            <w:r>
              <w:rPr>
                <w:rFonts w:hint="eastAsia"/>
                <w:kern w:val="0"/>
                <w:sz w:val="20"/>
                <w:szCs w:val="20"/>
                <w:lang w:eastAsia="zh-CN"/>
              </w:rPr>
              <w:t>提升职业病防治监测能力</w:t>
            </w:r>
          </w:p>
        </w:tc>
        <w:tc>
          <w:tcPr>
            <w:tcW w:w="1230" w:type="dxa"/>
            <w:tcBorders>
              <w:top w:val="single" w:color="auto" w:sz="4" w:space="0"/>
              <w:left w:val="nil"/>
              <w:bottom w:val="single" w:color="auto" w:sz="4" w:space="0"/>
              <w:right w:val="single" w:color="auto" w:sz="4" w:space="0"/>
            </w:tcBorders>
            <w:noWrap/>
            <w:vAlign w:val="center"/>
          </w:tcPr>
          <w:p w14:paraId="3DE1C1AD">
            <w:pPr>
              <w:widowControl/>
              <w:spacing w:line="280" w:lineRule="exact"/>
              <w:jc w:val="left"/>
              <w:rPr>
                <w:rFonts w:hint="eastAsia" w:eastAsia="宋体"/>
                <w:kern w:val="0"/>
                <w:sz w:val="20"/>
                <w:szCs w:val="20"/>
                <w:lang w:eastAsia="zh-CN"/>
              </w:rPr>
            </w:pPr>
            <w:r>
              <w:rPr>
                <w:rFonts w:hint="eastAsia"/>
                <w:kern w:val="0"/>
                <w:sz w:val="20"/>
                <w:szCs w:val="20"/>
                <w:lang w:eastAsia="zh-CN"/>
              </w:rPr>
              <w:t>有效提升</w:t>
            </w:r>
          </w:p>
        </w:tc>
        <w:tc>
          <w:tcPr>
            <w:tcW w:w="1193" w:type="dxa"/>
            <w:tcBorders>
              <w:top w:val="single" w:color="auto" w:sz="4" w:space="0"/>
              <w:left w:val="nil"/>
              <w:bottom w:val="single" w:color="auto" w:sz="4" w:space="0"/>
              <w:right w:val="single" w:color="auto" w:sz="4" w:space="0"/>
            </w:tcBorders>
            <w:noWrap/>
            <w:vAlign w:val="center"/>
          </w:tcPr>
          <w:p w14:paraId="4B512B6D">
            <w:pPr>
              <w:widowControl/>
              <w:spacing w:line="280" w:lineRule="exact"/>
              <w:jc w:val="left"/>
              <w:rPr>
                <w:rFonts w:hint="eastAsia" w:eastAsia="宋体"/>
                <w:kern w:val="0"/>
                <w:sz w:val="20"/>
                <w:szCs w:val="20"/>
                <w:lang w:eastAsia="zh-CN"/>
              </w:rPr>
            </w:pPr>
            <w:r>
              <w:rPr>
                <w:rFonts w:hint="eastAsia"/>
                <w:kern w:val="0"/>
                <w:sz w:val="20"/>
                <w:szCs w:val="20"/>
                <w:lang w:eastAsia="zh-CN"/>
              </w:rPr>
              <w:t>有效提升</w:t>
            </w:r>
          </w:p>
        </w:tc>
        <w:tc>
          <w:tcPr>
            <w:tcW w:w="907" w:type="dxa"/>
            <w:tcBorders>
              <w:top w:val="single" w:color="auto" w:sz="4" w:space="0"/>
              <w:left w:val="nil"/>
              <w:bottom w:val="single" w:color="auto" w:sz="4" w:space="0"/>
              <w:right w:val="single" w:color="auto" w:sz="4" w:space="0"/>
            </w:tcBorders>
            <w:noWrap/>
            <w:vAlign w:val="center"/>
          </w:tcPr>
          <w:p w14:paraId="0BF0CE92">
            <w:pPr>
              <w:widowControl/>
              <w:jc w:val="center"/>
              <w:rPr>
                <w:rFonts w:hint="default" w:eastAsia="宋体"/>
                <w:kern w:val="0"/>
                <w:sz w:val="20"/>
                <w:szCs w:val="20"/>
                <w:lang w:val="en-US" w:eastAsia="zh-CN"/>
              </w:rPr>
            </w:pPr>
            <w:r>
              <w:rPr>
                <w:rFonts w:hint="eastAsia"/>
                <w:kern w:val="0"/>
                <w:sz w:val="20"/>
                <w:szCs w:val="20"/>
                <w:lang w:val="en-US" w:eastAsia="zh-CN"/>
              </w:rPr>
              <w:t>20分</w:t>
            </w:r>
          </w:p>
        </w:tc>
        <w:tc>
          <w:tcPr>
            <w:tcW w:w="855" w:type="dxa"/>
            <w:tcBorders>
              <w:top w:val="single" w:color="auto" w:sz="4" w:space="0"/>
              <w:left w:val="nil"/>
              <w:bottom w:val="single" w:color="auto" w:sz="4" w:space="0"/>
              <w:right w:val="single" w:color="auto" w:sz="4" w:space="0"/>
            </w:tcBorders>
            <w:noWrap/>
            <w:vAlign w:val="center"/>
          </w:tcPr>
          <w:p w14:paraId="66E19EB4">
            <w:pPr>
              <w:widowControl/>
              <w:jc w:val="center"/>
              <w:rPr>
                <w:rFonts w:ascii="Times New Roman" w:hAnsi="Times New Roman" w:eastAsia="仿宋_GB2312"/>
                <w:color w:val="000000"/>
                <w:kern w:val="0"/>
                <w:szCs w:val="21"/>
              </w:rPr>
            </w:pPr>
            <w:r>
              <w:rPr>
                <w:rFonts w:hint="eastAsia"/>
                <w:kern w:val="0"/>
                <w:sz w:val="20"/>
                <w:szCs w:val="20"/>
                <w:lang w:val="en-US" w:eastAsia="zh-CN"/>
              </w:rPr>
              <w:t>20分</w:t>
            </w:r>
          </w:p>
        </w:tc>
        <w:tc>
          <w:tcPr>
            <w:tcW w:w="1271" w:type="dxa"/>
            <w:tcBorders>
              <w:top w:val="single" w:color="auto" w:sz="4" w:space="0"/>
              <w:left w:val="nil"/>
              <w:bottom w:val="single" w:color="auto" w:sz="4" w:space="0"/>
              <w:right w:val="single" w:color="auto" w:sz="4" w:space="0"/>
            </w:tcBorders>
            <w:noWrap/>
            <w:vAlign w:val="center"/>
          </w:tcPr>
          <w:p w14:paraId="3C82BF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FE0A0B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BD84880">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76662453">
            <w:pPr>
              <w:widowControl/>
              <w:jc w:val="left"/>
              <w:rPr>
                <w:rFonts w:ascii="Times New Roman" w:hAnsi="Times New Roman" w:eastAsia="仿宋_GB2312"/>
                <w:color w:val="000000"/>
                <w:kern w:val="0"/>
                <w:szCs w:val="21"/>
              </w:rPr>
            </w:pPr>
          </w:p>
        </w:tc>
        <w:tc>
          <w:tcPr>
            <w:tcW w:w="1261" w:type="dxa"/>
            <w:vMerge w:val="restart"/>
            <w:tcBorders>
              <w:top w:val="single" w:color="auto" w:sz="4" w:space="0"/>
              <w:left w:val="single" w:color="auto" w:sz="4" w:space="0"/>
              <w:bottom w:val="single" w:color="auto" w:sz="4" w:space="0"/>
              <w:right w:val="single" w:color="auto" w:sz="4" w:space="0"/>
            </w:tcBorders>
            <w:noWrap/>
            <w:vAlign w:val="center"/>
          </w:tcPr>
          <w:p w14:paraId="7E686E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生态效</w:t>
            </w:r>
          </w:p>
          <w:p w14:paraId="7EFB796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298C5A3A">
            <w:pPr>
              <w:widowControl/>
              <w:jc w:val="left"/>
              <w:rPr>
                <w:rFonts w:ascii="Times New Roman" w:hAnsi="Times New Roman" w:eastAsia="仿宋_GB2312"/>
                <w:color w:val="000000"/>
                <w:kern w:val="0"/>
                <w:szCs w:val="21"/>
              </w:rPr>
            </w:pPr>
          </w:p>
        </w:tc>
        <w:tc>
          <w:tcPr>
            <w:tcW w:w="1230" w:type="dxa"/>
            <w:tcBorders>
              <w:top w:val="single" w:color="auto" w:sz="4" w:space="0"/>
              <w:left w:val="single" w:color="auto" w:sz="4" w:space="0"/>
              <w:bottom w:val="single" w:color="auto" w:sz="4" w:space="0"/>
              <w:right w:val="single" w:color="auto" w:sz="4" w:space="0"/>
            </w:tcBorders>
            <w:noWrap/>
            <w:vAlign w:val="center"/>
          </w:tcPr>
          <w:p w14:paraId="29EF9D3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single" w:color="auto" w:sz="4" w:space="0"/>
              <w:bottom w:val="single" w:color="auto" w:sz="4" w:space="0"/>
              <w:right w:val="single" w:color="auto" w:sz="4" w:space="0"/>
            </w:tcBorders>
            <w:noWrap/>
            <w:vAlign w:val="center"/>
          </w:tcPr>
          <w:p w14:paraId="7D2CEC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single" w:color="auto" w:sz="4" w:space="0"/>
              <w:left w:val="single" w:color="auto" w:sz="4" w:space="0"/>
              <w:bottom w:val="single" w:color="auto" w:sz="4" w:space="0"/>
              <w:right w:val="single" w:color="auto" w:sz="4" w:space="0"/>
            </w:tcBorders>
            <w:noWrap/>
            <w:vAlign w:val="center"/>
          </w:tcPr>
          <w:p w14:paraId="0C1B1A56">
            <w:pPr>
              <w:widowControl/>
              <w:jc w:val="center"/>
              <w:rPr>
                <w:rFonts w:ascii="Times New Roman" w:hAnsi="Times New Roman" w:eastAsia="仿宋_GB2312"/>
                <w:color w:val="000000"/>
                <w:kern w:val="0"/>
                <w:szCs w:val="21"/>
              </w:rPr>
            </w:pPr>
          </w:p>
        </w:tc>
        <w:tc>
          <w:tcPr>
            <w:tcW w:w="855" w:type="dxa"/>
            <w:tcBorders>
              <w:top w:val="single" w:color="auto" w:sz="4" w:space="0"/>
              <w:left w:val="nil"/>
              <w:bottom w:val="single" w:color="auto" w:sz="4" w:space="0"/>
              <w:right w:val="single" w:color="auto" w:sz="4" w:space="0"/>
            </w:tcBorders>
            <w:noWrap/>
            <w:vAlign w:val="center"/>
          </w:tcPr>
          <w:p w14:paraId="53ACE64D">
            <w:pPr>
              <w:widowControl/>
              <w:jc w:val="center"/>
              <w:rPr>
                <w:rFonts w:ascii="Times New Roman" w:hAnsi="Times New Roman" w:eastAsia="仿宋_GB2312"/>
                <w:color w:val="000000"/>
                <w:kern w:val="0"/>
                <w:szCs w:val="21"/>
              </w:rPr>
            </w:pPr>
          </w:p>
        </w:tc>
        <w:tc>
          <w:tcPr>
            <w:tcW w:w="1271" w:type="dxa"/>
            <w:tcBorders>
              <w:top w:val="single" w:color="auto" w:sz="4" w:space="0"/>
              <w:left w:val="nil"/>
              <w:bottom w:val="single" w:color="auto" w:sz="4" w:space="0"/>
              <w:right w:val="single" w:color="auto" w:sz="4" w:space="0"/>
            </w:tcBorders>
            <w:noWrap/>
            <w:vAlign w:val="center"/>
          </w:tcPr>
          <w:p w14:paraId="2AB221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DE1F4A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043FA7AF">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380B45D0">
            <w:pPr>
              <w:widowControl/>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noWrap w:val="0"/>
            <w:vAlign w:val="center"/>
          </w:tcPr>
          <w:p w14:paraId="486FC5C0">
            <w:pPr>
              <w:widowControl/>
              <w:jc w:val="left"/>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noWrap/>
            <w:vAlign w:val="center"/>
          </w:tcPr>
          <w:p w14:paraId="136A89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w:t>
            </w:r>
          </w:p>
        </w:tc>
        <w:tc>
          <w:tcPr>
            <w:tcW w:w="1230" w:type="dxa"/>
            <w:tcBorders>
              <w:top w:val="single" w:color="auto" w:sz="4" w:space="0"/>
              <w:left w:val="nil"/>
              <w:bottom w:val="single" w:color="auto" w:sz="4" w:space="0"/>
              <w:right w:val="single" w:color="auto" w:sz="4" w:space="0"/>
            </w:tcBorders>
            <w:noWrap/>
            <w:vAlign w:val="center"/>
          </w:tcPr>
          <w:p w14:paraId="226FF6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93" w:type="dxa"/>
            <w:tcBorders>
              <w:top w:val="single" w:color="auto" w:sz="4" w:space="0"/>
              <w:left w:val="nil"/>
              <w:bottom w:val="single" w:color="auto" w:sz="4" w:space="0"/>
              <w:right w:val="single" w:color="auto" w:sz="4" w:space="0"/>
            </w:tcBorders>
            <w:noWrap/>
            <w:vAlign w:val="center"/>
          </w:tcPr>
          <w:p w14:paraId="4CF2049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07" w:type="dxa"/>
            <w:tcBorders>
              <w:top w:val="nil"/>
              <w:left w:val="nil"/>
              <w:bottom w:val="single" w:color="auto" w:sz="4" w:space="0"/>
              <w:right w:val="single" w:color="auto" w:sz="4" w:space="0"/>
            </w:tcBorders>
            <w:noWrap/>
            <w:vAlign w:val="center"/>
          </w:tcPr>
          <w:p w14:paraId="1423B9E3">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noWrap/>
            <w:vAlign w:val="center"/>
          </w:tcPr>
          <w:p w14:paraId="28758544">
            <w:pPr>
              <w:widowControl/>
              <w:jc w:val="center"/>
              <w:rPr>
                <w:rFonts w:ascii="Times New Roman" w:hAnsi="Times New Roman" w:eastAsia="仿宋_GB2312"/>
                <w:color w:val="000000"/>
                <w:kern w:val="0"/>
                <w:szCs w:val="21"/>
              </w:rPr>
            </w:pPr>
          </w:p>
        </w:tc>
        <w:tc>
          <w:tcPr>
            <w:tcW w:w="1271" w:type="dxa"/>
            <w:tcBorders>
              <w:top w:val="nil"/>
              <w:left w:val="nil"/>
              <w:bottom w:val="single" w:color="auto" w:sz="4" w:space="0"/>
              <w:right w:val="single" w:color="auto" w:sz="4" w:space="0"/>
            </w:tcBorders>
            <w:noWrap/>
            <w:vAlign w:val="center"/>
          </w:tcPr>
          <w:p w14:paraId="32A7DD5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D0F72C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19D2A15A">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14:paraId="484CE15C">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noWrap/>
            <w:vAlign w:val="center"/>
          </w:tcPr>
          <w:p w14:paraId="62387BD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noWrap/>
            <w:vAlign w:val="center"/>
          </w:tcPr>
          <w:p w14:paraId="2C6DFED3">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lang w:eastAsia="zh-CN"/>
              </w:rPr>
              <w:t>建立长效机制</w:t>
            </w:r>
          </w:p>
        </w:tc>
        <w:tc>
          <w:tcPr>
            <w:tcW w:w="1230" w:type="dxa"/>
            <w:tcBorders>
              <w:top w:val="single" w:color="auto" w:sz="4" w:space="0"/>
              <w:left w:val="single" w:color="auto" w:sz="4" w:space="0"/>
              <w:bottom w:val="single" w:color="auto" w:sz="4" w:space="0"/>
              <w:right w:val="single" w:color="auto" w:sz="4" w:space="0"/>
            </w:tcBorders>
            <w:noWrap/>
            <w:vAlign w:val="center"/>
          </w:tcPr>
          <w:p w14:paraId="277584CA">
            <w:pPr>
              <w:widowControl/>
              <w:spacing w:line="280" w:lineRule="exact"/>
              <w:jc w:val="left"/>
              <w:rPr>
                <w:rFonts w:hint="eastAsia" w:ascii="仿宋_GB2312" w:eastAsia="仿宋_GB2312"/>
                <w:kern w:val="0"/>
                <w:szCs w:val="21"/>
                <w:lang w:eastAsia="zh-CN"/>
              </w:rPr>
            </w:pPr>
            <w:r>
              <w:rPr>
                <w:rFonts w:hint="eastAsia" w:ascii="仿宋_GB2312" w:eastAsia="仿宋_GB2312"/>
                <w:kern w:val="0"/>
                <w:szCs w:val="21"/>
                <w:lang w:eastAsia="zh-CN"/>
              </w:rPr>
              <w:t>有效推动</w:t>
            </w:r>
          </w:p>
        </w:tc>
        <w:tc>
          <w:tcPr>
            <w:tcW w:w="1193" w:type="dxa"/>
            <w:tcBorders>
              <w:top w:val="single" w:color="auto" w:sz="4" w:space="0"/>
              <w:left w:val="single" w:color="auto" w:sz="4" w:space="0"/>
              <w:bottom w:val="single" w:color="auto" w:sz="4" w:space="0"/>
              <w:right w:val="single" w:color="auto" w:sz="4" w:space="0"/>
            </w:tcBorders>
            <w:noWrap/>
            <w:vAlign w:val="center"/>
          </w:tcPr>
          <w:p w14:paraId="1C900D81">
            <w:pPr>
              <w:widowControl/>
              <w:spacing w:line="280" w:lineRule="exact"/>
              <w:jc w:val="left"/>
              <w:rPr>
                <w:rFonts w:hint="eastAsia" w:eastAsia="宋体"/>
                <w:lang w:eastAsia="zh-CN"/>
              </w:rPr>
            </w:pPr>
            <w:r>
              <w:rPr>
                <w:rFonts w:hint="eastAsia"/>
                <w:lang w:eastAsia="zh-CN"/>
              </w:rPr>
              <w:t>有效推动</w:t>
            </w:r>
          </w:p>
        </w:tc>
        <w:tc>
          <w:tcPr>
            <w:tcW w:w="907" w:type="dxa"/>
            <w:tcBorders>
              <w:top w:val="single" w:color="auto" w:sz="4" w:space="0"/>
              <w:left w:val="single" w:color="auto" w:sz="4" w:space="0"/>
              <w:bottom w:val="single" w:color="auto" w:sz="4" w:space="0"/>
              <w:right w:val="single" w:color="auto" w:sz="4" w:space="0"/>
            </w:tcBorders>
            <w:noWrap/>
            <w:vAlign w:val="center"/>
          </w:tcPr>
          <w:p w14:paraId="5918CD4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855" w:type="dxa"/>
            <w:tcBorders>
              <w:top w:val="single" w:color="auto" w:sz="4" w:space="0"/>
              <w:left w:val="single" w:color="auto" w:sz="4" w:space="0"/>
              <w:bottom w:val="single" w:color="auto" w:sz="4" w:space="0"/>
              <w:right w:val="single" w:color="auto" w:sz="4" w:space="0"/>
            </w:tcBorders>
            <w:noWrap/>
            <w:vAlign w:val="center"/>
          </w:tcPr>
          <w:p w14:paraId="3C9A4FD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w:t>
            </w:r>
            <w:r>
              <w:rPr>
                <w:rFonts w:hint="eastAsia" w:ascii="Times New Roman" w:hAnsi="Times New Roman" w:eastAsia="仿宋_GB2312"/>
                <w:color w:val="000000"/>
                <w:kern w:val="0"/>
                <w:szCs w:val="21"/>
              </w:rPr>
              <w:t>0分</w:t>
            </w:r>
          </w:p>
        </w:tc>
        <w:tc>
          <w:tcPr>
            <w:tcW w:w="1271" w:type="dxa"/>
            <w:tcBorders>
              <w:top w:val="single" w:color="auto" w:sz="4" w:space="0"/>
              <w:left w:val="single" w:color="auto" w:sz="4" w:space="0"/>
              <w:bottom w:val="single" w:color="auto" w:sz="4" w:space="0"/>
              <w:right w:val="single" w:color="auto" w:sz="4" w:space="0"/>
            </w:tcBorders>
            <w:noWrap/>
            <w:vAlign w:val="center"/>
          </w:tcPr>
          <w:p w14:paraId="521BBF5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E495B37">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14:paraId="5DB9F191">
            <w:pPr>
              <w:widowControl/>
              <w:jc w:val="left"/>
              <w:rPr>
                <w:rFonts w:ascii="Times New Roman" w:hAnsi="Times New Roman" w:eastAsia="仿宋_GB2312"/>
                <w:color w:val="000000"/>
                <w:kern w:val="0"/>
                <w:szCs w:val="21"/>
              </w:rPr>
            </w:pPr>
          </w:p>
        </w:tc>
        <w:tc>
          <w:tcPr>
            <w:tcW w:w="992" w:type="dxa"/>
            <w:tcBorders>
              <w:top w:val="nil"/>
              <w:left w:val="nil"/>
              <w:bottom w:val="single" w:color="auto" w:sz="4" w:space="0"/>
              <w:right w:val="single" w:color="auto" w:sz="4" w:space="0"/>
            </w:tcBorders>
            <w:noWrap/>
            <w:vAlign w:val="center"/>
          </w:tcPr>
          <w:p w14:paraId="491DCAC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2BC2C08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591A97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261" w:type="dxa"/>
            <w:tcBorders>
              <w:top w:val="nil"/>
              <w:left w:val="nil"/>
              <w:bottom w:val="single" w:color="auto" w:sz="4" w:space="0"/>
              <w:right w:val="single" w:color="auto" w:sz="4" w:space="0"/>
            </w:tcBorders>
            <w:noWrap/>
            <w:vAlign w:val="center"/>
          </w:tcPr>
          <w:p w14:paraId="0CA8284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noWrap/>
            <w:vAlign w:val="center"/>
          </w:tcPr>
          <w:p w14:paraId="7EA22329">
            <w:pPr>
              <w:widowControl/>
              <w:spacing w:line="280" w:lineRule="exact"/>
              <w:jc w:val="left"/>
              <w:rPr>
                <w:kern w:val="0"/>
                <w:sz w:val="20"/>
                <w:szCs w:val="20"/>
              </w:rPr>
            </w:pPr>
            <w:r>
              <w:rPr>
                <w:rFonts w:hint="eastAsia" w:ascii="仿宋_GB2312" w:eastAsia="仿宋_GB2312"/>
                <w:kern w:val="0"/>
                <w:szCs w:val="21"/>
              </w:rPr>
              <w:t>群众满意度</w:t>
            </w:r>
          </w:p>
        </w:tc>
        <w:tc>
          <w:tcPr>
            <w:tcW w:w="1230" w:type="dxa"/>
            <w:tcBorders>
              <w:top w:val="nil"/>
              <w:left w:val="nil"/>
              <w:bottom w:val="single" w:color="auto" w:sz="4" w:space="0"/>
              <w:right w:val="single" w:color="auto" w:sz="4" w:space="0"/>
            </w:tcBorders>
            <w:noWrap/>
            <w:vAlign w:val="center"/>
          </w:tcPr>
          <w:p w14:paraId="6839CC4A">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1193" w:type="dxa"/>
            <w:tcBorders>
              <w:top w:val="nil"/>
              <w:left w:val="nil"/>
              <w:bottom w:val="single" w:color="auto" w:sz="4" w:space="0"/>
              <w:right w:val="single" w:color="auto" w:sz="4" w:space="0"/>
            </w:tcBorders>
            <w:noWrap/>
            <w:vAlign w:val="center"/>
          </w:tcPr>
          <w:p w14:paraId="3299080F">
            <w:pPr>
              <w:widowControl/>
              <w:spacing w:line="280" w:lineRule="exact"/>
              <w:jc w:val="left"/>
              <w:rPr>
                <w:rFonts w:ascii="Times New Roman" w:hAnsi="Times New Roman" w:eastAsia="仿宋_GB2312"/>
                <w:color w:val="000000"/>
                <w:kern w:val="0"/>
                <w:szCs w:val="21"/>
              </w:rPr>
            </w:pPr>
            <w:r>
              <w:rPr>
                <w:rFonts w:hint="eastAsia" w:ascii="仿宋_GB2312" w:eastAsia="仿宋_GB2312"/>
                <w:kern w:val="0"/>
                <w:szCs w:val="21"/>
              </w:rPr>
              <w:t>　90%以上</w:t>
            </w:r>
          </w:p>
        </w:tc>
        <w:tc>
          <w:tcPr>
            <w:tcW w:w="907" w:type="dxa"/>
            <w:tcBorders>
              <w:top w:val="nil"/>
              <w:left w:val="nil"/>
              <w:bottom w:val="single" w:color="auto" w:sz="4" w:space="0"/>
              <w:right w:val="single" w:color="auto" w:sz="4" w:space="0"/>
            </w:tcBorders>
            <w:noWrap/>
            <w:vAlign w:val="center"/>
          </w:tcPr>
          <w:p w14:paraId="4050716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10分</w:t>
            </w:r>
          </w:p>
        </w:tc>
        <w:tc>
          <w:tcPr>
            <w:tcW w:w="855" w:type="dxa"/>
            <w:tcBorders>
              <w:top w:val="nil"/>
              <w:left w:val="nil"/>
              <w:bottom w:val="single" w:color="auto" w:sz="4" w:space="0"/>
              <w:right w:val="single" w:color="auto" w:sz="4" w:space="0"/>
            </w:tcBorders>
            <w:noWrap/>
            <w:vAlign w:val="center"/>
          </w:tcPr>
          <w:p w14:paraId="07372F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71" w:type="dxa"/>
            <w:tcBorders>
              <w:top w:val="nil"/>
              <w:left w:val="nil"/>
              <w:bottom w:val="single" w:color="auto" w:sz="4" w:space="0"/>
              <w:right w:val="single" w:color="auto" w:sz="4" w:space="0"/>
            </w:tcBorders>
            <w:noWrap/>
            <w:vAlign w:val="center"/>
          </w:tcPr>
          <w:p w14:paraId="67BE38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5D54718">
        <w:tblPrEx>
          <w:tblCellMar>
            <w:top w:w="0" w:type="dxa"/>
            <w:left w:w="108" w:type="dxa"/>
            <w:bottom w:w="0" w:type="dxa"/>
            <w:right w:w="108" w:type="dxa"/>
          </w:tblCellMar>
        </w:tblPrEx>
        <w:trPr>
          <w:trHeight w:val="340" w:hRule="atLeast"/>
          <w:jc w:val="center"/>
        </w:trPr>
        <w:tc>
          <w:tcPr>
            <w:tcW w:w="6966" w:type="dxa"/>
            <w:gridSpan w:val="6"/>
            <w:tcBorders>
              <w:top w:val="single" w:color="auto" w:sz="4" w:space="0"/>
              <w:left w:val="single" w:color="auto" w:sz="4" w:space="0"/>
              <w:bottom w:val="single" w:color="auto" w:sz="4" w:space="0"/>
              <w:right w:val="single" w:color="000000" w:sz="4" w:space="0"/>
            </w:tcBorders>
            <w:noWrap/>
            <w:vAlign w:val="center"/>
          </w:tcPr>
          <w:p w14:paraId="0C376A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07" w:type="dxa"/>
            <w:tcBorders>
              <w:top w:val="nil"/>
              <w:left w:val="nil"/>
              <w:bottom w:val="single" w:color="auto" w:sz="4" w:space="0"/>
              <w:right w:val="single" w:color="auto" w:sz="4" w:space="0"/>
            </w:tcBorders>
            <w:noWrap/>
            <w:vAlign w:val="center"/>
          </w:tcPr>
          <w:p w14:paraId="0FE1CD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r>
              <w:rPr>
                <w:rFonts w:ascii="Times New Roman" w:hAnsi="Times New Roman" w:eastAsia="仿宋_GB2312"/>
                <w:color w:val="000000"/>
                <w:kern w:val="0"/>
                <w:szCs w:val="21"/>
              </w:rPr>
              <w:t>0</w:t>
            </w:r>
            <w:r>
              <w:rPr>
                <w:rFonts w:hint="eastAsia" w:ascii="Times New Roman" w:hAnsi="Times New Roman" w:eastAsia="仿宋_GB2312"/>
                <w:color w:val="000000"/>
                <w:kern w:val="0"/>
                <w:szCs w:val="21"/>
              </w:rPr>
              <w:t>分</w:t>
            </w:r>
          </w:p>
        </w:tc>
        <w:tc>
          <w:tcPr>
            <w:tcW w:w="855" w:type="dxa"/>
            <w:tcBorders>
              <w:top w:val="nil"/>
              <w:left w:val="nil"/>
              <w:bottom w:val="single" w:color="auto" w:sz="4" w:space="0"/>
              <w:right w:val="single" w:color="auto" w:sz="4" w:space="0"/>
            </w:tcBorders>
            <w:noWrap/>
            <w:vAlign w:val="center"/>
          </w:tcPr>
          <w:p w14:paraId="35A0C06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100分</w:t>
            </w:r>
          </w:p>
        </w:tc>
        <w:tc>
          <w:tcPr>
            <w:tcW w:w="1271" w:type="dxa"/>
            <w:tcBorders>
              <w:top w:val="nil"/>
              <w:left w:val="nil"/>
              <w:bottom w:val="single" w:color="auto" w:sz="4" w:space="0"/>
              <w:right w:val="single" w:color="auto" w:sz="4" w:space="0"/>
            </w:tcBorders>
            <w:noWrap/>
            <w:vAlign w:val="center"/>
          </w:tcPr>
          <w:p w14:paraId="6E0153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03D8201E">
      <w:pPr>
        <w:spacing w:line="580" w:lineRule="exact"/>
        <w:ind w:firstLine="360" w:firstLineChars="150"/>
        <w:rPr>
          <w:rFonts w:hint="eastAsia" w:ascii="黑体" w:eastAsia="黑体"/>
          <w:b/>
          <w:sz w:val="32"/>
          <w:szCs w:val="32"/>
        </w:rPr>
      </w:pPr>
      <w:r>
        <w:rPr>
          <w:rFonts w:hint="eastAsia" w:ascii="Times New Roman" w:hAnsi="Times New Roman" w:eastAsia="仿宋_GB2312"/>
          <w:sz w:val="24"/>
        </w:rPr>
        <w:t>填表人：</w:t>
      </w:r>
      <w:r>
        <w:rPr>
          <w:rFonts w:ascii="Times New Roman" w:hAnsi="Times New Roman" w:eastAsia="仿宋_GB2312"/>
          <w:sz w:val="24"/>
        </w:rPr>
        <w:t xml:space="preserve">        </w:t>
      </w:r>
      <w:r>
        <w:rPr>
          <w:rFonts w:hint="eastAsia" w:ascii="Times New Roman" w:hAnsi="Times New Roman" w:eastAsia="仿宋_GB2312"/>
          <w:sz w:val="24"/>
        </w:rPr>
        <w:t>填报日期：</w:t>
      </w:r>
      <w:r>
        <w:rPr>
          <w:rFonts w:ascii="Times New Roman" w:hAnsi="Times New Roman" w:eastAsia="仿宋_GB2312"/>
          <w:sz w:val="24"/>
        </w:rPr>
        <w:t xml:space="preserve">        </w:t>
      </w:r>
      <w:r>
        <w:rPr>
          <w:rFonts w:hint="eastAsia" w:ascii="Times New Roman" w:hAnsi="Times New Roman" w:eastAsia="仿宋_GB2312"/>
          <w:sz w:val="24"/>
        </w:rPr>
        <w:t>联系电话：</w:t>
      </w:r>
      <w:r>
        <w:rPr>
          <w:rFonts w:ascii="Times New Roman" w:hAnsi="Times New Roman" w:eastAsia="仿宋_GB2312"/>
          <w:sz w:val="24"/>
        </w:rPr>
        <w:t xml:space="preserve">     </w:t>
      </w:r>
      <w:r>
        <w:rPr>
          <w:rFonts w:hint="eastAsia" w:ascii="Times New Roman" w:hAnsi="Times New Roman" w:eastAsia="仿宋_GB2312"/>
          <w:sz w:val="24"/>
        </w:rPr>
        <w:t>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黑体">
    <w:altName w:val="黑体"/>
    <w:panose1 w:val="00000000000000000000"/>
    <w:charset w:val="86"/>
    <w:family w:val="auto"/>
    <w:pitch w:val="default"/>
    <w:sig w:usb0="00000000" w:usb1="00000000" w:usb2="0002005F" w:usb3="00000000" w:csb0="001600D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方正仿宋简体">
    <w:altName w:val="微软雅黑"/>
    <w:panose1 w:val="00000000000000000000"/>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00856AA8"/>
    <w:rsid w:val="00021C96"/>
    <w:rsid w:val="000825BC"/>
    <w:rsid w:val="0009336E"/>
    <w:rsid w:val="000D309B"/>
    <w:rsid w:val="000F3134"/>
    <w:rsid w:val="001A014E"/>
    <w:rsid w:val="001B79E5"/>
    <w:rsid w:val="001C6D31"/>
    <w:rsid w:val="001D149A"/>
    <w:rsid w:val="001D2F9C"/>
    <w:rsid w:val="001F6E17"/>
    <w:rsid w:val="001F7D80"/>
    <w:rsid w:val="00214686"/>
    <w:rsid w:val="0022373E"/>
    <w:rsid w:val="002B24BB"/>
    <w:rsid w:val="002C4B75"/>
    <w:rsid w:val="002E09D2"/>
    <w:rsid w:val="0031612E"/>
    <w:rsid w:val="0035373D"/>
    <w:rsid w:val="003818AA"/>
    <w:rsid w:val="0040120E"/>
    <w:rsid w:val="00412812"/>
    <w:rsid w:val="005409E3"/>
    <w:rsid w:val="00587081"/>
    <w:rsid w:val="005A0467"/>
    <w:rsid w:val="005F2780"/>
    <w:rsid w:val="005F38B8"/>
    <w:rsid w:val="00613035"/>
    <w:rsid w:val="006C6791"/>
    <w:rsid w:val="006E5D96"/>
    <w:rsid w:val="007A18D7"/>
    <w:rsid w:val="007B7F0B"/>
    <w:rsid w:val="007E7498"/>
    <w:rsid w:val="00856AA8"/>
    <w:rsid w:val="00874AA1"/>
    <w:rsid w:val="00877D94"/>
    <w:rsid w:val="008C2F99"/>
    <w:rsid w:val="008D105E"/>
    <w:rsid w:val="008E4783"/>
    <w:rsid w:val="008F202E"/>
    <w:rsid w:val="00902665"/>
    <w:rsid w:val="009136D4"/>
    <w:rsid w:val="009171C2"/>
    <w:rsid w:val="00955799"/>
    <w:rsid w:val="00996F3F"/>
    <w:rsid w:val="00A56672"/>
    <w:rsid w:val="00A71213"/>
    <w:rsid w:val="00AA2088"/>
    <w:rsid w:val="00AD6CBA"/>
    <w:rsid w:val="00AD76A2"/>
    <w:rsid w:val="00AE23BC"/>
    <w:rsid w:val="00B22B73"/>
    <w:rsid w:val="00B34974"/>
    <w:rsid w:val="00BF3392"/>
    <w:rsid w:val="00C27CF7"/>
    <w:rsid w:val="00C43DA7"/>
    <w:rsid w:val="00C6315C"/>
    <w:rsid w:val="00CE7251"/>
    <w:rsid w:val="00D133A8"/>
    <w:rsid w:val="00D75E7A"/>
    <w:rsid w:val="00D77986"/>
    <w:rsid w:val="00DA56F7"/>
    <w:rsid w:val="00DC7EF3"/>
    <w:rsid w:val="00E30384"/>
    <w:rsid w:val="00E54D15"/>
    <w:rsid w:val="00EA2326"/>
    <w:rsid w:val="00EA385A"/>
    <w:rsid w:val="00EB3EC6"/>
    <w:rsid w:val="00EB5F18"/>
    <w:rsid w:val="00F625BA"/>
    <w:rsid w:val="00F83E7E"/>
    <w:rsid w:val="00FB3D87"/>
    <w:rsid w:val="00FE0E47"/>
    <w:rsid w:val="189E6443"/>
    <w:rsid w:val="1B455522"/>
    <w:rsid w:val="BDFD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99"/>
    <w:rPr>
      <w:rFonts w:cs="Times New Roman"/>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99"/>
    <w:pPr>
      <w:ind w:firstLine="420" w:firstLineChars="200"/>
    </w:pPr>
    <w:rPr>
      <w:rFonts w:ascii="Times New Roman" w:hAnsi="Times New Roman"/>
      <w:szCs w:val="24"/>
    </w:rPr>
  </w:style>
  <w:style w:type="character" w:customStyle="1" w:styleId="11">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41</Pages>
  <Words>11167</Words>
  <Characters>12631</Characters>
  <Lines>33</Lines>
  <Paragraphs>9</Paragraphs>
  <TotalTime>0</TotalTime>
  <ScaleCrop>false</ScaleCrop>
  <LinksUpToDate>false</LinksUpToDate>
  <CharactersWithSpaces>13879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2023-03-26T23:07:00Z</dcterms:created>
  <dc:creator>Sky123.Org</dc:creator>
  <cp:lastModifiedBy>邓婷</cp:lastModifiedBy>
  <cp:lastPrinted>2023-04-04T11:38:00Z</cp:lastPrinted>
  <dcterms:modified xsi:type="dcterms:W3CDTF">2025-03-10T03:08:35Z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15FE3455B03C4507AE1BC4D455417BD8_12</vt:lpwstr>
  </property>
  <property fmtid="{D5CDD505-2E9C-101B-9397-08002B2CF9AE}" pid="4" name="KSOTemplateDocerSaveRecord">
    <vt:lpwstr>eyJoZGlkIjoiM2MzMjI1ZTIyNTAyNTBiZDBlZWJjZWE1NGEwYWM5M2QiLCJ1c2VySWQiOiIxMDY5MjgzMDcxIn0=</vt:lpwstr>
  </property>
</Properties>
</file>