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1424">
      <w:pPr>
        <w:spacing w:line="408" w:lineRule="atLeast"/>
        <w:jc w:val="center"/>
        <w:divId w:val="211728504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基本信息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2501"/>
        <w:gridCol w:w="1667"/>
        <w:gridCol w:w="2501"/>
      </w:tblGrid>
      <w:tr w:rsidR="00000000">
        <w:trPr>
          <w:divId w:val="2117285041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专项资金名称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项目名称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纪检派驻机构专项经费</w:t>
            </w:r>
          </w:p>
        </w:tc>
      </w:tr>
      <w:tr w:rsidR="00000000">
        <w:trPr>
          <w:divId w:val="2117285041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项目期限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起始时间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</w:tr>
      <w:tr w:rsidR="00000000">
        <w:trPr>
          <w:divId w:val="2117285041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分配方式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因素法和项目法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编报模板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430400 </w:t>
            </w:r>
            <w:r>
              <w:rPr>
                <w:sz w:val="16"/>
                <w:szCs w:val="16"/>
              </w:rPr>
              <w:t>标准模板</w:t>
            </w:r>
          </w:p>
        </w:tc>
      </w:tr>
      <w:tr w:rsidR="00000000">
        <w:trPr>
          <w:divId w:val="2117285041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项目总金额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66200.000000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其中：社会投入资金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00000">
        <w:trPr>
          <w:divId w:val="2117285041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其中：银行贷款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是否资产配置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2117285041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是否追踪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是否政府购买服务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2117285041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是否政府采购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三保标识代码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</w:t>
            </w:r>
            <w:r>
              <w:rPr>
                <w:sz w:val="16"/>
                <w:szCs w:val="16"/>
              </w:rPr>
              <w:t>非</w:t>
            </w:r>
            <w:r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>三保</w:t>
            </w:r>
            <w:r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>支出</w:t>
            </w:r>
          </w:p>
        </w:tc>
      </w:tr>
      <w:tr w:rsidR="00000000">
        <w:trPr>
          <w:divId w:val="2117285041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是否基建项目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是否科研项目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2117285041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热点分类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 </w:t>
            </w:r>
            <w:r>
              <w:rPr>
                <w:sz w:val="16"/>
                <w:szCs w:val="16"/>
              </w:rPr>
              <w:t>保运转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项目排序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</w:t>
            </w:r>
            <w:r>
              <w:rPr>
                <w:sz w:val="16"/>
                <w:szCs w:val="16"/>
              </w:rPr>
              <w:t>运转</w:t>
            </w:r>
          </w:p>
        </w:tc>
      </w:tr>
      <w:tr w:rsidR="00000000">
        <w:trPr>
          <w:divId w:val="2117285041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财政内部机构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经济建设科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扶持类型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2117285041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项目概述</w:t>
            </w:r>
          </w:p>
        </w:tc>
        <w:tc>
          <w:tcPr>
            <w:tcW w:w="4000" w:type="pct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纪检组经费</w:t>
            </w:r>
          </w:p>
        </w:tc>
      </w:tr>
    </w:tbl>
    <w:p w:rsidR="00000000" w:rsidRDefault="00441424">
      <w:pPr>
        <w:spacing w:line="408" w:lineRule="atLeast"/>
        <w:jc w:val="center"/>
        <w:divId w:val="9687683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项目测算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553"/>
        <w:gridCol w:w="553"/>
        <w:gridCol w:w="553"/>
        <w:gridCol w:w="590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</w:tblGrid>
      <w:tr w:rsidR="00000000">
        <w:trPr>
          <w:divId w:val="96876838"/>
          <w:trHeight w:val="47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单位编码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单位名称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编报模板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项目任务明细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支出标准分类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计量单位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计算方式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支出标准值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计量数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单价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测算数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申报数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审核数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测算依据及说明</w:t>
            </w:r>
          </w:p>
        </w:tc>
      </w:tr>
      <w:tr w:rsidR="00000000">
        <w:trPr>
          <w:divId w:val="96876838"/>
          <w:trHeight w:val="47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083001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衡阳市交通运输局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430400 </w:t>
            </w:r>
            <w:r>
              <w:rPr>
                <w:sz w:val="16"/>
                <w:szCs w:val="16"/>
              </w:rPr>
              <w:t>标准模板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430496 </w:t>
            </w:r>
            <w:r>
              <w:rPr>
                <w:sz w:val="16"/>
                <w:szCs w:val="16"/>
              </w:rPr>
              <w:t>标准模板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Z011635 </w:t>
            </w:r>
            <w:r>
              <w:rPr>
                <w:sz w:val="16"/>
                <w:szCs w:val="16"/>
              </w:rPr>
              <w:t>暂定标准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暂定标准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元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定额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暂定标准</w:t>
            </w:r>
          </w:p>
        </w:tc>
      </w:tr>
    </w:tbl>
    <w:p w:rsidR="00000000" w:rsidRDefault="00441424">
      <w:pPr>
        <w:spacing w:line="408" w:lineRule="atLeast"/>
        <w:jc w:val="center"/>
        <w:divId w:val="199394509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分年支出计划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  <w:gridCol w:w="1390"/>
        <w:gridCol w:w="1389"/>
        <w:gridCol w:w="1389"/>
        <w:gridCol w:w="1389"/>
        <w:gridCol w:w="1389"/>
      </w:tblGrid>
      <w:tr w:rsidR="00000000">
        <w:trPr>
          <w:divId w:val="1993945091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年度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总金额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申报数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审核数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银行贷款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社会投入资金</w:t>
            </w:r>
          </w:p>
        </w:tc>
      </w:tr>
      <w:tr w:rsidR="00000000">
        <w:trPr>
          <w:divId w:val="1993945091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合计行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993945091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000" w:rsidRDefault="00441424">
      <w:pPr>
        <w:spacing w:line="408" w:lineRule="atLeast"/>
        <w:jc w:val="center"/>
        <w:divId w:val="20919995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项目资产配置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1"/>
        <w:gridCol w:w="1191"/>
        <w:gridCol w:w="1191"/>
        <w:gridCol w:w="1191"/>
        <w:gridCol w:w="1191"/>
        <w:gridCol w:w="1191"/>
        <w:gridCol w:w="1190"/>
      </w:tblGrid>
      <w:tr w:rsidR="00000000">
        <w:trPr>
          <w:divId w:val="2091999573"/>
          <w:trHeight w:val="47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资产名称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资产分类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资产数量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资产编制数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资产申请数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单价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总金额</w:t>
            </w:r>
          </w:p>
        </w:tc>
      </w:tr>
    </w:tbl>
    <w:p w:rsidR="00000000" w:rsidRDefault="00441424">
      <w:pPr>
        <w:spacing w:line="408" w:lineRule="atLeast"/>
        <w:jc w:val="center"/>
        <w:divId w:val="42738826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项目存量资产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8"/>
        <w:gridCol w:w="4168"/>
      </w:tblGrid>
      <w:tr w:rsidR="00000000">
        <w:trPr>
          <w:divId w:val="427388265"/>
          <w:trHeight w:val="475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资产分类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资产编号</w:t>
            </w:r>
          </w:p>
        </w:tc>
      </w:tr>
    </w:tbl>
    <w:p w:rsidR="00000000" w:rsidRDefault="00441424">
      <w:pPr>
        <w:spacing w:line="408" w:lineRule="atLeast"/>
        <w:jc w:val="center"/>
        <w:divId w:val="191280997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项目绩效目标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6669"/>
      </w:tblGrid>
      <w:tr w:rsidR="00000000">
        <w:trPr>
          <w:divId w:val="191280997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绩效目标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保障纪检组工作正常运转</w:t>
            </w:r>
          </w:p>
        </w:tc>
      </w:tr>
    </w:tbl>
    <w:p w:rsidR="00000000" w:rsidRDefault="00441424">
      <w:pPr>
        <w:spacing w:line="408" w:lineRule="atLeast"/>
        <w:jc w:val="center"/>
        <w:divId w:val="40685049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项目绩效指标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1000"/>
      </w:tblGrid>
      <w:tr w:rsidR="00000000">
        <w:trPr>
          <w:divId w:val="406850496"/>
          <w:trHeight w:val="475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分解指标</w:t>
            </w:r>
          </w:p>
        </w:tc>
      </w:tr>
      <w:tr w:rsidR="00000000">
        <w:trPr>
          <w:divId w:val="406850496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一级指标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指标值内容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评（扣分标准）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度量单位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指标值类型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 w:rsidR="00000000">
        <w:trPr>
          <w:divId w:val="406850496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6.62</w:t>
            </w:r>
            <w:r>
              <w:rPr>
                <w:sz w:val="16"/>
                <w:szCs w:val="16"/>
              </w:rPr>
              <w:t>万元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成本不超支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分（每超支</w:t>
            </w:r>
            <w:r>
              <w:rPr>
                <w:sz w:val="16"/>
                <w:szCs w:val="16"/>
              </w:rPr>
              <w:t>10%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万元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406850496"/>
          <w:trHeight w:val="475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产出指标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次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开展专项监督检查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分（达成目标得满分，少一次扣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次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406850496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合格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分（合格率每少</w:t>
            </w:r>
            <w:r>
              <w:rPr>
                <w:sz w:val="16"/>
                <w:szCs w:val="16"/>
              </w:rPr>
              <w:t>10%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406850496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按计划进行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分（达成目标</w:t>
            </w:r>
            <w:r>
              <w:rPr>
                <w:sz w:val="16"/>
                <w:szCs w:val="16"/>
              </w:rPr>
              <w:t>95%</w:t>
            </w:r>
            <w:r>
              <w:rPr>
                <w:sz w:val="16"/>
                <w:szCs w:val="16"/>
              </w:rPr>
              <w:t>得满分，每下降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406850496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减少经济损失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防治资金流失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分（达成目标</w:t>
            </w:r>
            <w:r>
              <w:rPr>
                <w:sz w:val="16"/>
                <w:szCs w:val="16"/>
              </w:rPr>
              <w:t>95%</w:t>
            </w:r>
            <w:r>
              <w:rPr>
                <w:sz w:val="16"/>
                <w:szCs w:val="16"/>
              </w:rPr>
              <w:t>得满分，每下降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406850496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满意度指标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服务对象满意度指标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社会群众或服务对象满意度指标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群众满意度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分（满意度每下降</w:t>
            </w:r>
            <w:r>
              <w:rPr>
                <w:sz w:val="16"/>
                <w:szCs w:val="16"/>
              </w:rPr>
              <w:t>10%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441424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000" w:rsidRDefault="00441424">
      <w:pPr>
        <w:divId w:val="406850496"/>
      </w:pPr>
    </w:p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424" w:rsidRDefault="00441424" w:rsidP="00441424">
      <w:r>
        <w:separator/>
      </w:r>
    </w:p>
  </w:endnote>
  <w:endnote w:type="continuationSeparator" w:id="0">
    <w:p w:rsidR="00441424" w:rsidRDefault="00441424" w:rsidP="00441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424" w:rsidRDefault="00441424" w:rsidP="00441424">
      <w:r>
        <w:separator/>
      </w:r>
    </w:p>
  </w:footnote>
  <w:footnote w:type="continuationSeparator" w:id="0">
    <w:p w:rsidR="00441424" w:rsidRDefault="00441424" w:rsidP="004414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1424"/>
    <w:rsid w:val="0044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1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1424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14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1424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334</Characters>
  <Application>Microsoft Office Word</Application>
  <DocSecurity>0</DocSecurity>
  <Lines>2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2024-01-19T03:29:00Z</dcterms:created>
  <dcterms:modified xsi:type="dcterms:W3CDTF">2024-01-19T03:29:00Z</dcterms:modified>
</cp:coreProperties>
</file>