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附件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  <w:bookmarkStart w:id="0" w:name="_GoBack"/>
      <w:r>
        <w:rPr>
          <w:rFonts w:hint="eastAsia"/>
          <w:b/>
          <w:color w:val="auto"/>
          <w:sz w:val="44"/>
          <w:szCs w:val="44"/>
        </w:rPr>
        <w:t>法人授权委托书</w:t>
      </w:r>
    </w:p>
    <w:bookmarkEnd w:id="0"/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（单位名称）的法定代表人，现授权委托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（姓名）为我单位代理人，以本单位名义前往贵单位办理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开展衡阳市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工程建设领域农民工工资保证金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经办业务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申请相关事宜，有效期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被委托人无转委托权，特此委托。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单位名称（盖章）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法定代表人（签章）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被委托人（签字）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联系电话：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tabs>
          <w:tab w:val="left" w:pos="6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tbl>
      <w:tblPr>
        <w:tblStyle w:val="4"/>
        <w:tblpPr w:leftFromText="180" w:rightFromText="180" w:vertAnchor="text" w:horzAnchor="margin" w:tblpY="314"/>
        <w:tblW w:w="9309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4555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4754" w:type="dxa"/>
            <w:noWrap w:val="0"/>
            <w:vAlign w:val="top"/>
          </w:tcPr>
          <w:p>
            <w:pPr>
              <w:tabs>
                <w:tab w:val="left" w:pos="5535"/>
              </w:tabs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tabs>
                <w:tab w:val="left" w:pos="985"/>
              </w:tabs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法定代表人身份证复印件   </w:t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4555" w:type="dxa"/>
            <w:noWrap w:val="0"/>
            <w:vAlign w:val="top"/>
          </w:tcPr>
          <w:p>
            <w:pPr>
              <w:tabs>
                <w:tab w:val="left" w:pos="5535"/>
              </w:tabs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tabs>
                <w:tab w:val="left" w:pos="1020"/>
              </w:tabs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</w:rPr>
              <w:t>被委托人身份证复印件</w:t>
            </w:r>
          </w:p>
          <w:p>
            <w:pPr>
              <w:tabs>
                <w:tab w:val="left" w:pos="1425"/>
              </w:tabs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ab/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5535"/>
        </w:tabs>
        <w:rPr>
          <w:rFonts w:hint="eastAsia" w:ascii="宋体" w:hAnsi="宋体"/>
          <w:color w:val="auto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MGI3NTQxNzkzOWFlMTIwZDMxZDY5YTMzMmY1YmMifQ=="/>
  </w:docVars>
  <w:rsids>
    <w:rsidRoot w:val="00000000"/>
    <w:rsid w:val="2FCF07C9"/>
    <w:rsid w:val="5CED1EA0"/>
    <w:rsid w:val="65D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0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2022-11-06T11:28:00Z</dcterms:created>
  <dc:creator>Administrator</dc:creator>
  <cp:lastModifiedBy>你的温暖微笑了我的世界</cp:lastModifiedBy>
  <dcterms:modified xsi:type="dcterms:W3CDTF">2024-04-16T07:52:25Z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F61484ABC4B445A18FEA6D6A5E2EC73F_13</vt:lpwstr>
  </property>
</Properties>
</file>