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EFAF5" w14:textId="77777777" w:rsidR="00190C22" w:rsidRDefault="00190C22" w:rsidP="00190C22">
      <w:pPr>
        <w:spacing w:line="560" w:lineRule="exact"/>
        <w:rPr>
          <w:rFonts w:ascii="仿宋_GB2312" w:eastAsia="仿宋_GB2312" w:hAnsi="??_GB2312"/>
          <w:sz w:val="32"/>
          <w:szCs w:val="32"/>
        </w:rPr>
      </w:pPr>
      <w:r>
        <w:rPr>
          <w:rFonts w:ascii="仿宋_GB2312" w:eastAsia="仿宋_GB2312" w:hAnsi="??_GB2312" w:hint="eastAsia"/>
          <w:sz w:val="32"/>
          <w:szCs w:val="32"/>
        </w:rPr>
        <w:t>附件</w:t>
      </w:r>
      <w:r>
        <w:rPr>
          <w:rFonts w:ascii="仿宋_GB2312" w:eastAsia="仿宋_GB2312" w:hAnsi="??_GB2312"/>
          <w:sz w:val="32"/>
          <w:szCs w:val="32"/>
        </w:rPr>
        <w:t>3</w:t>
      </w:r>
    </w:p>
    <w:p w14:paraId="5FFE61CB" w14:textId="77777777" w:rsidR="00190C22" w:rsidRDefault="00190C22" w:rsidP="00190C22">
      <w:pPr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/>
          <w:bCs/>
          <w:sz w:val="36"/>
          <w:szCs w:val="36"/>
        </w:rPr>
        <w:t>202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3年衡阳市生源信息表</w:t>
      </w:r>
    </w:p>
    <w:p w14:paraId="3CFA8BF4" w14:textId="77777777" w:rsidR="00190C22" w:rsidRDefault="00190C22" w:rsidP="00190C22">
      <w:pPr>
        <w:spacing w:line="240" w:lineRule="atLeas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??_GB2312" w:hint="eastAsia"/>
          <w:bCs/>
          <w:sz w:val="32"/>
          <w:szCs w:val="32"/>
        </w:rPr>
        <w:t>学校名称（盖章）：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938"/>
        <w:gridCol w:w="1570"/>
        <w:gridCol w:w="1443"/>
        <w:gridCol w:w="1801"/>
        <w:gridCol w:w="1130"/>
      </w:tblGrid>
      <w:tr w:rsidR="00190C22" w14:paraId="3124C422" w14:textId="77777777" w:rsidTr="00190C22">
        <w:trPr>
          <w:trHeight w:val="582"/>
        </w:trPr>
        <w:tc>
          <w:tcPr>
            <w:tcW w:w="1414" w:type="dxa"/>
          </w:tcPr>
          <w:p w14:paraId="72D7D5FF" w14:textId="77777777" w:rsidR="00190C22" w:rsidRPr="00190C22" w:rsidRDefault="00190C22" w:rsidP="000800D4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90C22">
              <w:rPr>
                <w:rFonts w:ascii="仿宋_GB2312" w:eastAsia="仿宋_GB2312" w:hAnsi="??_GB2312" w:hint="eastAsia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938" w:type="dxa"/>
          </w:tcPr>
          <w:p w14:paraId="5D3986FB" w14:textId="77777777" w:rsidR="00190C22" w:rsidRPr="00190C22" w:rsidRDefault="00190C22" w:rsidP="000800D4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90C22">
              <w:rPr>
                <w:rFonts w:ascii="仿宋_GB2312" w:eastAsia="仿宋_GB2312" w:hAnsi="??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70" w:type="dxa"/>
          </w:tcPr>
          <w:p w14:paraId="02FC2208" w14:textId="77777777" w:rsidR="00190C22" w:rsidRPr="00190C22" w:rsidRDefault="00190C22" w:rsidP="000800D4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90C22">
              <w:rPr>
                <w:rFonts w:ascii="仿宋_GB2312" w:eastAsia="仿宋_GB2312" w:hAnsi="??_GB2312" w:hint="eastAsia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443" w:type="dxa"/>
          </w:tcPr>
          <w:p w14:paraId="1DB22E07" w14:textId="77777777" w:rsidR="00190C22" w:rsidRPr="00190C22" w:rsidRDefault="00190C22" w:rsidP="000800D4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90C22">
              <w:rPr>
                <w:rFonts w:ascii="仿宋_GB2312" w:eastAsia="仿宋_GB2312" w:hAnsi="??_GB2312" w:hint="eastAsia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1801" w:type="dxa"/>
          </w:tcPr>
          <w:p w14:paraId="579C80F6" w14:textId="77777777" w:rsidR="00190C22" w:rsidRPr="00190C22" w:rsidRDefault="00190C22" w:rsidP="000800D4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90C22">
              <w:rPr>
                <w:rFonts w:ascii="仿宋_GB2312" w:eastAsia="仿宋_GB2312" w:hAnsi="??_GB2312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1130" w:type="dxa"/>
          </w:tcPr>
          <w:p w14:paraId="2A0C339C" w14:textId="77777777" w:rsidR="00190C22" w:rsidRPr="00190C22" w:rsidRDefault="00190C22" w:rsidP="000800D4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90C22">
              <w:rPr>
                <w:rFonts w:ascii="仿宋_GB2312" w:eastAsia="仿宋_GB2312" w:hAnsi="??_GB2312" w:hint="eastAsia"/>
                <w:kern w:val="0"/>
                <w:sz w:val="28"/>
                <w:szCs w:val="28"/>
              </w:rPr>
              <w:t>备注</w:t>
            </w:r>
          </w:p>
        </w:tc>
      </w:tr>
      <w:tr w:rsidR="00190C22" w14:paraId="39501E76" w14:textId="77777777" w:rsidTr="00190C22">
        <w:tc>
          <w:tcPr>
            <w:tcW w:w="1414" w:type="dxa"/>
          </w:tcPr>
          <w:p w14:paraId="6A852BBC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38" w:type="dxa"/>
          </w:tcPr>
          <w:p w14:paraId="11EBADE8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70" w:type="dxa"/>
          </w:tcPr>
          <w:p w14:paraId="197B5242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43" w:type="dxa"/>
          </w:tcPr>
          <w:p w14:paraId="2B0F7190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01" w:type="dxa"/>
          </w:tcPr>
          <w:p w14:paraId="0A847503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0" w:type="dxa"/>
          </w:tcPr>
          <w:p w14:paraId="1689A373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90C22" w14:paraId="5478DF7A" w14:textId="77777777" w:rsidTr="00190C22">
        <w:tc>
          <w:tcPr>
            <w:tcW w:w="1414" w:type="dxa"/>
          </w:tcPr>
          <w:p w14:paraId="51AD6ABC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38" w:type="dxa"/>
          </w:tcPr>
          <w:p w14:paraId="04E48E49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70" w:type="dxa"/>
          </w:tcPr>
          <w:p w14:paraId="4F332DC8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43" w:type="dxa"/>
          </w:tcPr>
          <w:p w14:paraId="79703263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01" w:type="dxa"/>
          </w:tcPr>
          <w:p w14:paraId="6049ECE9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0" w:type="dxa"/>
          </w:tcPr>
          <w:p w14:paraId="0F1284AF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90C22" w14:paraId="08847717" w14:textId="77777777" w:rsidTr="00190C22">
        <w:tc>
          <w:tcPr>
            <w:tcW w:w="1414" w:type="dxa"/>
          </w:tcPr>
          <w:p w14:paraId="3C22241C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38" w:type="dxa"/>
          </w:tcPr>
          <w:p w14:paraId="04D02962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70" w:type="dxa"/>
          </w:tcPr>
          <w:p w14:paraId="40D03499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43" w:type="dxa"/>
          </w:tcPr>
          <w:p w14:paraId="0E7E9A91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01" w:type="dxa"/>
          </w:tcPr>
          <w:p w14:paraId="29FC5D02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0" w:type="dxa"/>
          </w:tcPr>
          <w:p w14:paraId="5188CF45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90C22" w14:paraId="01944DA5" w14:textId="77777777" w:rsidTr="00190C22">
        <w:tc>
          <w:tcPr>
            <w:tcW w:w="1414" w:type="dxa"/>
          </w:tcPr>
          <w:p w14:paraId="5CD96BD8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38" w:type="dxa"/>
          </w:tcPr>
          <w:p w14:paraId="1C0B2A0B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70" w:type="dxa"/>
          </w:tcPr>
          <w:p w14:paraId="7358A309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43" w:type="dxa"/>
          </w:tcPr>
          <w:p w14:paraId="2A739592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01" w:type="dxa"/>
          </w:tcPr>
          <w:p w14:paraId="2F3DBAE9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0" w:type="dxa"/>
          </w:tcPr>
          <w:p w14:paraId="6E385150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90C22" w14:paraId="02AFE3C2" w14:textId="77777777" w:rsidTr="00190C22">
        <w:tc>
          <w:tcPr>
            <w:tcW w:w="1414" w:type="dxa"/>
          </w:tcPr>
          <w:p w14:paraId="317375DB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38" w:type="dxa"/>
          </w:tcPr>
          <w:p w14:paraId="357D0DE7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70" w:type="dxa"/>
          </w:tcPr>
          <w:p w14:paraId="198B36DE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43" w:type="dxa"/>
          </w:tcPr>
          <w:p w14:paraId="0CC499A6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01" w:type="dxa"/>
          </w:tcPr>
          <w:p w14:paraId="6D473537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0" w:type="dxa"/>
          </w:tcPr>
          <w:p w14:paraId="5FD17CDC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90C22" w14:paraId="1A85D7F8" w14:textId="77777777" w:rsidTr="00190C22">
        <w:tc>
          <w:tcPr>
            <w:tcW w:w="1414" w:type="dxa"/>
          </w:tcPr>
          <w:p w14:paraId="30C1492B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38" w:type="dxa"/>
          </w:tcPr>
          <w:p w14:paraId="0220B93D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70" w:type="dxa"/>
          </w:tcPr>
          <w:p w14:paraId="3C6F0FA2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43" w:type="dxa"/>
          </w:tcPr>
          <w:p w14:paraId="0BB795B8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01" w:type="dxa"/>
          </w:tcPr>
          <w:p w14:paraId="1CF7727C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0" w:type="dxa"/>
          </w:tcPr>
          <w:p w14:paraId="5BEFD331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90C22" w14:paraId="4A84CAC1" w14:textId="77777777" w:rsidTr="00190C22">
        <w:tc>
          <w:tcPr>
            <w:tcW w:w="1414" w:type="dxa"/>
          </w:tcPr>
          <w:p w14:paraId="1BBAFE6B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38" w:type="dxa"/>
          </w:tcPr>
          <w:p w14:paraId="6FBF009F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70" w:type="dxa"/>
          </w:tcPr>
          <w:p w14:paraId="0D87C4FB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43" w:type="dxa"/>
          </w:tcPr>
          <w:p w14:paraId="2C9C9658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01" w:type="dxa"/>
          </w:tcPr>
          <w:p w14:paraId="0E407A8C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0" w:type="dxa"/>
          </w:tcPr>
          <w:p w14:paraId="5AAA18C3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90C22" w14:paraId="74BC7CCD" w14:textId="77777777" w:rsidTr="00190C22">
        <w:tc>
          <w:tcPr>
            <w:tcW w:w="1414" w:type="dxa"/>
          </w:tcPr>
          <w:p w14:paraId="636326C0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38" w:type="dxa"/>
          </w:tcPr>
          <w:p w14:paraId="6DD28F61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70" w:type="dxa"/>
          </w:tcPr>
          <w:p w14:paraId="41D37134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43" w:type="dxa"/>
          </w:tcPr>
          <w:p w14:paraId="67AAA032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01" w:type="dxa"/>
          </w:tcPr>
          <w:p w14:paraId="17D082DF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0" w:type="dxa"/>
          </w:tcPr>
          <w:p w14:paraId="35395D49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90C22" w14:paraId="167A7060" w14:textId="77777777" w:rsidTr="00190C22">
        <w:tc>
          <w:tcPr>
            <w:tcW w:w="1414" w:type="dxa"/>
          </w:tcPr>
          <w:p w14:paraId="7E0CC904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38" w:type="dxa"/>
          </w:tcPr>
          <w:p w14:paraId="4B88AB18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70" w:type="dxa"/>
          </w:tcPr>
          <w:p w14:paraId="55188F4F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43" w:type="dxa"/>
          </w:tcPr>
          <w:p w14:paraId="2A3EB081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01" w:type="dxa"/>
          </w:tcPr>
          <w:p w14:paraId="4206006E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0" w:type="dxa"/>
          </w:tcPr>
          <w:p w14:paraId="7B4B654F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90C22" w14:paraId="5E4842A7" w14:textId="77777777" w:rsidTr="00190C22">
        <w:tc>
          <w:tcPr>
            <w:tcW w:w="1414" w:type="dxa"/>
          </w:tcPr>
          <w:p w14:paraId="7235E345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38" w:type="dxa"/>
          </w:tcPr>
          <w:p w14:paraId="185CCA73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70" w:type="dxa"/>
          </w:tcPr>
          <w:p w14:paraId="3ACF6556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43" w:type="dxa"/>
          </w:tcPr>
          <w:p w14:paraId="416F59A0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01" w:type="dxa"/>
          </w:tcPr>
          <w:p w14:paraId="67CE309B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0" w:type="dxa"/>
          </w:tcPr>
          <w:p w14:paraId="6C2B9035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90C22" w14:paraId="136D3838" w14:textId="77777777" w:rsidTr="00190C22">
        <w:tc>
          <w:tcPr>
            <w:tcW w:w="1414" w:type="dxa"/>
          </w:tcPr>
          <w:p w14:paraId="471A1024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38" w:type="dxa"/>
          </w:tcPr>
          <w:p w14:paraId="4DEA1CEE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70" w:type="dxa"/>
          </w:tcPr>
          <w:p w14:paraId="2964A6DC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43" w:type="dxa"/>
          </w:tcPr>
          <w:p w14:paraId="15621BF1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01" w:type="dxa"/>
          </w:tcPr>
          <w:p w14:paraId="6FD6B41B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0" w:type="dxa"/>
          </w:tcPr>
          <w:p w14:paraId="1AC85B8F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90C22" w14:paraId="4DB50959" w14:textId="77777777" w:rsidTr="00190C22">
        <w:tc>
          <w:tcPr>
            <w:tcW w:w="1414" w:type="dxa"/>
          </w:tcPr>
          <w:p w14:paraId="601289D1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38" w:type="dxa"/>
          </w:tcPr>
          <w:p w14:paraId="423E1016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70" w:type="dxa"/>
          </w:tcPr>
          <w:p w14:paraId="61FBEAD1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43" w:type="dxa"/>
          </w:tcPr>
          <w:p w14:paraId="186C3110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01" w:type="dxa"/>
          </w:tcPr>
          <w:p w14:paraId="09A30430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0" w:type="dxa"/>
          </w:tcPr>
          <w:p w14:paraId="4DE462F4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90C22" w14:paraId="15A66880" w14:textId="77777777" w:rsidTr="00190C22">
        <w:tc>
          <w:tcPr>
            <w:tcW w:w="1414" w:type="dxa"/>
          </w:tcPr>
          <w:p w14:paraId="35348BF3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38" w:type="dxa"/>
          </w:tcPr>
          <w:p w14:paraId="3BE9C357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70" w:type="dxa"/>
          </w:tcPr>
          <w:p w14:paraId="11F7C72F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43" w:type="dxa"/>
          </w:tcPr>
          <w:p w14:paraId="69A12319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01" w:type="dxa"/>
          </w:tcPr>
          <w:p w14:paraId="65CC6BCB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0" w:type="dxa"/>
          </w:tcPr>
          <w:p w14:paraId="6E50324B" w14:textId="77777777" w:rsidR="00190C22" w:rsidRDefault="00190C22" w:rsidP="000800D4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14:paraId="68CE798E" w14:textId="77777777" w:rsidR="00AC417C" w:rsidRDefault="00AC417C"/>
    <w:sectPr w:rsidR="00AC4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C4B3B" w14:textId="77777777" w:rsidR="009C6784" w:rsidRDefault="009C6784" w:rsidP="00190C22">
      <w:pPr>
        <w:spacing w:after="0" w:line="240" w:lineRule="auto"/>
      </w:pPr>
      <w:r>
        <w:separator/>
      </w:r>
    </w:p>
  </w:endnote>
  <w:endnote w:type="continuationSeparator" w:id="0">
    <w:p w14:paraId="32F8132A" w14:textId="77777777" w:rsidR="009C6784" w:rsidRDefault="009C6784" w:rsidP="001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_GB2312">
    <w:altName w:val="Calibri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74D56" w14:textId="77777777" w:rsidR="009C6784" w:rsidRDefault="009C6784" w:rsidP="00190C22">
      <w:pPr>
        <w:spacing w:after="0" w:line="240" w:lineRule="auto"/>
      </w:pPr>
      <w:r>
        <w:separator/>
      </w:r>
    </w:p>
  </w:footnote>
  <w:footnote w:type="continuationSeparator" w:id="0">
    <w:p w14:paraId="5F945563" w14:textId="77777777" w:rsidR="009C6784" w:rsidRDefault="009C6784" w:rsidP="00190C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7C"/>
    <w:rsid w:val="00190C22"/>
    <w:rsid w:val="009C6784"/>
    <w:rsid w:val="00AC417C"/>
    <w:rsid w:val="00D1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DCAD16C-405E-4CB8-8B34-2C17E552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C22"/>
    <w:pPr>
      <w:widowControl w:val="0"/>
      <w:jc w:val="both"/>
    </w:pPr>
    <w:rPr>
      <w:rFonts w:ascii="Calibri" w:eastAsia="宋体" w:hAnsi="Calibri" w:cs="Times New Roman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417C"/>
    <w:pPr>
      <w:keepNext/>
      <w:keepLines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17C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17C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17C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17C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17C"/>
    <w:pPr>
      <w:keepNext/>
      <w:keepLines/>
      <w:spacing w:before="40" w:after="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17C"/>
    <w:pPr>
      <w:keepNext/>
      <w:keepLines/>
      <w:spacing w:before="40" w:after="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17C"/>
    <w:pPr>
      <w:keepNext/>
      <w:keepLines/>
      <w:spacing w:after="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17C"/>
    <w:pPr>
      <w:keepNext/>
      <w:keepLines/>
      <w:spacing w:after="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1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17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17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17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C4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C4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17C"/>
    <w:pPr>
      <w:spacing w:before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C4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17C"/>
    <w:pPr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AC41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C417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C417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90C2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190C2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90C2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190C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mu</dc:creator>
  <cp:keywords/>
  <dc:description/>
  <cp:lastModifiedBy>yan mu</cp:lastModifiedBy>
  <cp:revision>2</cp:revision>
  <dcterms:created xsi:type="dcterms:W3CDTF">2024-04-29T01:53:00Z</dcterms:created>
  <dcterms:modified xsi:type="dcterms:W3CDTF">2024-04-29T01:54:00Z</dcterms:modified>
</cp:coreProperties>
</file>