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8833C" w14:textId="77777777" w:rsidR="002E2516" w:rsidRDefault="005E51BB">
      <w:pPr>
        <w:spacing w:afterLines="100" w:after="312"/>
        <w:rPr>
          <w:rFonts w:ascii="Times New Roman" w:eastAsia="仿宋_GB2312" w:hAnsi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/>
          <w:kern w:val="0"/>
          <w:sz w:val="32"/>
          <w:szCs w:val="32"/>
        </w:rPr>
        <w:t>1</w:t>
      </w:r>
    </w:p>
    <w:p w14:paraId="23A1FF53" w14:textId="77777777" w:rsidR="002E2516" w:rsidRDefault="002E2516">
      <w:pPr>
        <w:jc w:val="center"/>
        <w:rPr>
          <w:rFonts w:ascii="Times New Roman" w:eastAsia="方正小标宋简体" w:hAnsi="Times New Roman"/>
          <w:sz w:val="48"/>
          <w:szCs w:val="48"/>
        </w:rPr>
      </w:pPr>
    </w:p>
    <w:p w14:paraId="472313B5" w14:textId="77777777" w:rsidR="002E2516" w:rsidRDefault="002E2516">
      <w:pPr>
        <w:jc w:val="center"/>
        <w:rPr>
          <w:rFonts w:ascii="Times New Roman" w:eastAsia="方正小标宋简体" w:hAnsi="Times New Roman"/>
          <w:sz w:val="48"/>
          <w:szCs w:val="48"/>
        </w:rPr>
      </w:pPr>
    </w:p>
    <w:p w14:paraId="6C59EF3F" w14:textId="77777777" w:rsidR="002E2516" w:rsidRDefault="002E2516">
      <w:pPr>
        <w:jc w:val="center"/>
        <w:rPr>
          <w:rFonts w:ascii="Times New Roman" w:eastAsia="方正小标宋简体" w:hAnsi="Times New Roman"/>
          <w:sz w:val="48"/>
          <w:szCs w:val="48"/>
        </w:rPr>
      </w:pPr>
    </w:p>
    <w:p w14:paraId="5011266F" w14:textId="77777777" w:rsidR="002E2516" w:rsidRDefault="002E2516">
      <w:pPr>
        <w:rPr>
          <w:rFonts w:ascii="Times New Roman" w:eastAsia="方正小标宋简体" w:hAnsi="Times New Roman"/>
          <w:sz w:val="48"/>
          <w:szCs w:val="48"/>
        </w:rPr>
      </w:pPr>
    </w:p>
    <w:p w14:paraId="74272924" w14:textId="77777777" w:rsidR="002E2516" w:rsidRDefault="005E51BB">
      <w:pPr>
        <w:jc w:val="center"/>
        <w:rPr>
          <w:rFonts w:ascii="仿宋_GB2312" w:eastAsia="仿宋_GB2312" w:hAnsi="Times New Roman"/>
          <w:sz w:val="48"/>
          <w:szCs w:val="48"/>
        </w:rPr>
      </w:pPr>
      <w:r>
        <w:rPr>
          <w:rFonts w:ascii="仿宋_GB2312" w:eastAsia="仿宋_GB2312" w:hAnsi="Times New Roman" w:hint="eastAsia"/>
          <w:sz w:val="48"/>
          <w:szCs w:val="48"/>
        </w:rPr>
        <w:t>部门整体支出绩效自评报告</w:t>
      </w:r>
    </w:p>
    <w:p w14:paraId="631DA772" w14:textId="77777777" w:rsidR="002E2516" w:rsidRDefault="005E51BB">
      <w:pPr>
        <w:jc w:val="center"/>
        <w:rPr>
          <w:rFonts w:ascii="仿宋_GB2312" w:eastAsia="仿宋_GB2312" w:hAnsi="Times New Roman"/>
          <w:sz w:val="36"/>
          <w:szCs w:val="36"/>
        </w:rPr>
      </w:pPr>
      <w:r>
        <w:rPr>
          <w:rFonts w:ascii="仿宋_GB2312" w:eastAsia="仿宋_GB2312" w:hAnsi="Times New Roman" w:hint="eastAsia"/>
          <w:sz w:val="36"/>
          <w:szCs w:val="36"/>
        </w:rPr>
        <w:t>（</w:t>
      </w:r>
      <w:r>
        <w:rPr>
          <w:rFonts w:ascii="仿宋_GB2312" w:eastAsia="仿宋_GB2312" w:hAnsi="Times New Roman" w:hint="eastAsia"/>
          <w:sz w:val="36"/>
          <w:szCs w:val="36"/>
        </w:rPr>
        <w:t>2022</w:t>
      </w:r>
      <w:r>
        <w:rPr>
          <w:rFonts w:ascii="仿宋_GB2312" w:eastAsia="仿宋_GB2312" w:hAnsi="Times New Roman" w:hint="eastAsia"/>
          <w:sz w:val="36"/>
          <w:szCs w:val="36"/>
        </w:rPr>
        <w:t>年度）</w:t>
      </w:r>
    </w:p>
    <w:p w14:paraId="6C1F63A0" w14:textId="77777777" w:rsidR="002E2516" w:rsidRDefault="002E2516">
      <w:pPr>
        <w:jc w:val="center"/>
        <w:rPr>
          <w:rFonts w:ascii="Times New Roman" w:eastAsia="黑体" w:hAnsi="Times New Roman"/>
          <w:sz w:val="32"/>
          <w:szCs w:val="32"/>
        </w:rPr>
      </w:pPr>
    </w:p>
    <w:p w14:paraId="1F80EF93" w14:textId="77777777" w:rsidR="002E2516" w:rsidRDefault="002E2516">
      <w:pPr>
        <w:jc w:val="center"/>
        <w:rPr>
          <w:rFonts w:ascii="Times New Roman" w:eastAsia="黑体" w:hAnsi="Times New Roman"/>
          <w:sz w:val="32"/>
          <w:szCs w:val="32"/>
        </w:rPr>
      </w:pPr>
    </w:p>
    <w:p w14:paraId="0B471E7B" w14:textId="77777777" w:rsidR="002E2516" w:rsidRDefault="002E2516">
      <w:pPr>
        <w:jc w:val="center"/>
        <w:rPr>
          <w:rFonts w:ascii="Times New Roman" w:eastAsia="黑体" w:hAnsi="Times New Roman"/>
          <w:sz w:val="32"/>
          <w:szCs w:val="32"/>
        </w:rPr>
      </w:pPr>
    </w:p>
    <w:p w14:paraId="4EACCCDD" w14:textId="77777777" w:rsidR="002E2516" w:rsidRDefault="002E2516">
      <w:pPr>
        <w:jc w:val="center"/>
        <w:rPr>
          <w:rFonts w:ascii="Times New Roman" w:eastAsia="黑体" w:hAnsi="Times New Roman"/>
          <w:sz w:val="32"/>
          <w:szCs w:val="32"/>
        </w:rPr>
      </w:pPr>
    </w:p>
    <w:p w14:paraId="3A2265A9" w14:textId="77777777" w:rsidR="002E2516" w:rsidRDefault="005E51BB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 xml:space="preserve">                </w:t>
      </w:r>
      <w:r>
        <w:rPr>
          <w:rFonts w:ascii="Times New Roman" w:eastAsia="黑体" w:hAnsi="Times New Roman" w:hint="eastAsia"/>
          <w:sz w:val="32"/>
          <w:szCs w:val="32"/>
        </w:rPr>
        <w:t>衡阳市计量测试中心</w:t>
      </w:r>
    </w:p>
    <w:p w14:paraId="568C5B80" w14:textId="77777777" w:rsidR="002E2516" w:rsidRDefault="002E2516">
      <w:pPr>
        <w:jc w:val="center"/>
        <w:rPr>
          <w:rFonts w:ascii="Times New Roman" w:hAnsi="Times New Roman"/>
          <w:sz w:val="36"/>
          <w:szCs w:val="36"/>
        </w:rPr>
      </w:pPr>
    </w:p>
    <w:p w14:paraId="190D41DA" w14:textId="77777777" w:rsidR="002E2516" w:rsidRDefault="002E2516">
      <w:pPr>
        <w:jc w:val="center"/>
        <w:rPr>
          <w:rFonts w:ascii="Times New Roman" w:hAnsi="Times New Roman"/>
          <w:sz w:val="36"/>
          <w:szCs w:val="36"/>
        </w:rPr>
      </w:pPr>
    </w:p>
    <w:p w14:paraId="4B64212C" w14:textId="77777777" w:rsidR="002E2516" w:rsidRDefault="002E2516">
      <w:pPr>
        <w:jc w:val="center"/>
        <w:rPr>
          <w:rFonts w:ascii="Times New Roman" w:hAnsi="Times New Roman"/>
          <w:sz w:val="36"/>
          <w:szCs w:val="36"/>
        </w:rPr>
      </w:pPr>
    </w:p>
    <w:p w14:paraId="498213D8" w14:textId="77777777" w:rsidR="002E2516" w:rsidRDefault="005E51BB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主要负责人签字</w:t>
      </w:r>
      <w:r>
        <w:rPr>
          <w:rFonts w:ascii="Times New Roman" w:hAnsi="Times New Roman"/>
          <w:sz w:val="36"/>
          <w:szCs w:val="36"/>
        </w:rPr>
        <w:t>：</w:t>
      </w:r>
      <w:r>
        <w:rPr>
          <w:rFonts w:ascii="Times New Roman" w:hAnsi="Times New Roman" w:hint="eastAsia"/>
          <w:sz w:val="36"/>
          <w:szCs w:val="36"/>
        </w:rPr>
        <w:t>贺文华</w:t>
      </w:r>
    </w:p>
    <w:p w14:paraId="207446C1" w14:textId="77777777" w:rsidR="002E2516" w:rsidRDefault="002E2516">
      <w:pPr>
        <w:jc w:val="center"/>
        <w:rPr>
          <w:rFonts w:ascii="Times New Roman" w:eastAsia="黑体" w:hAnsi="Times New Roman"/>
          <w:sz w:val="36"/>
          <w:szCs w:val="36"/>
        </w:rPr>
      </w:pPr>
    </w:p>
    <w:p w14:paraId="7EA46AFB" w14:textId="77777777" w:rsidR="002E2516" w:rsidRDefault="005E51BB">
      <w:pPr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2023</w:t>
      </w:r>
      <w:r>
        <w:rPr>
          <w:rFonts w:ascii="Times New Roman" w:eastAsia="黑体" w:hAnsi="Times New Roman"/>
          <w:sz w:val="32"/>
          <w:szCs w:val="32"/>
        </w:rPr>
        <w:t>年</w:t>
      </w:r>
      <w:r>
        <w:rPr>
          <w:rFonts w:ascii="Times New Roman" w:eastAsia="黑体" w:hAnsi="Times New Roman"/>
          <w:sz w:val="32"/>
          <w:szCs w:val="32"/>
        </w:rPr>
        <w:t xml:space="preserve">  </w:t>
      </w:r>
      <w:r>
        <w:rPr>
          <w:rFonts w:ascii="Times New Roman" w:eastAsia="黑体" w:hAnsi="Times New Roman" w:hint="eastAsia"/>
          <w:sz w:val="32"/>
          <w:szCs w:val="32"/>
        </w:rPr>
        <w:t>6</w:t>
      </w:r>
      <w:r>
        <w:rPr>
          <w:rFonts w:ascii="Times New Roman" w:eastAsia="黑体" w:hAnsi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ascii="Times New Roman" w:eastAsia="黑体" w:hAnsi="Times New Roman"/>
          <w:sz w:val="32"/>
          <w:szCs w:val="32"/>
        </w:rPr>
        <w:t>月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ascii="Times New Roman" w:eastAsia="黑体" w:hAnsi="Times New Roman" w:hint="eastAsia"/>
          <w:sz w:val="32"/>
          <w:szCs w:val="32"/>
        </w:rPr>
        <w:t>1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ascii="Times New Roman" w:eastAsia="黑体" w:hAnsi="Times New Roman" w:hint="eastAsia"/>
          <w:sz w:val="32"/>
          <w:szCs w:val="32"/>
        </w:rPr>
        <w:t xml:space="preserve">  </w:t>
      </w:r>
      <w:r>
        <w:rPr>
          <w:rFonts w:ascii="Times New Roman" w:eastAsia="黑体" w:hAnsi="Times New Roman"/>
          <w:sz w:val="32"/>
          <w:szCs w:val="32"/>
        </w:rPr>
        <w:t>日</w:t>
      </w:r>
    </w:p>
    <w:p w14:paraId="3F2BD69A" w14:textId="77777777" w:rsidR="002E2516" w:rsidRDefault="002E2516">
      <w:pPr>
        <w:jc w:val="center"/>
        <w:rPr>
          <w:rFonts w:ascii="Times New Roman" w:eastAsia="黑体" w:hAnsi="Times New Roman"/>
          <w:sz w:val="32"/>
          <w:szCs w:val="32"/>
        </w:rPr>
      </w:pPr>
    </w:p>
    <w:p w14:paraId="707A12EE" w14:textId="77777777" w:rsidR="002E2516" w:rsidRDefault="002E2516">
      <w:pPr>
        <w:spacing w:line="600" w:lineRule="exact"/>
        <w:rPr>
          <w:rFonts w:ascii="Times New Roman" w:eastAsia="方正小标宋简体" w:hAnsi="Times New Roman"/>
          <w:sz w:val="44"/>
          <w:szCs w:val="44"/>
        </w:rPr>
      </w:pPr>
    </w:p>
    <w:p w14:paraId="31E7B4F4" w14:textId="77777777" w:rsidR="002E2516" w:rsidRDefault="002E2516">
      <w:pPr>
        <w:spacing w:line="600" w:lineRule="exact"/>
        <w:ind w:firstLineChars="700" w:firstLine="2240"/>
        <w:rPr>
          <w:rFonts w:ascii="仿宋_GB2312" w:eastAsia="仿宋_GB2312" w:hAnsiTheme="majorEastAsia" w:cstheme="majorEastAsia"/>
          <w:b/>
          <w:bCs/>
          <w:sz w:val="32"/>
          <w:szCs w:val="32"/>
        </w:rPr>
      </w:pPr>
    </w:p>
    <w:p w14:paraId="497B6EC2" w14:textId="77777777" w:rsidR="002E2516" w:rsidRDefault="005E51BB">
      <w:pPr>
        <w:spacing w:line="600" w:lineRule="exact"/>
        <w:ind w:firstLineChars="700" w:firstLine="2240"/>
        <w:rPr>
          <w:rFonts w:ascii="仿宋_GB2312" w:eastAsia="仿宋_GB2312" w:hAnsiTheme="majorEastAsia" w:cstheme="majorEastAsia"/>
          <w:b/>
          <w:bCs/>
          <w:sz w:val="32"/>
          <w:szCs w:val="32"/>
        </w:rPr>
      </w:pPr>
      <w:r>
        <w:rPr>
          <w:rFonts w:ascii="仿宋_GB2312" w:eastAsia="仿宋_GB2312" w:hAnsiTheme="majorEastAsia" w:cstheme="majorEastAsia" w:hint="eastAsia"/>
          <w:b/>
          <w:bCs/>
          <w:sz w:val="32"/>
          <w:szCs w:val="32"/>
        </w:rPr>
        <w:lastRenderedPageBreak/>
        <w:t>衡阳市计量测试中心</w:t>
      </w:r>
    </w:p>
    <w:p w14:paraId="6BB31AED" w14:textId="77777777" w:rsidR="002E2516" w:rsidRDefault="005E51BB">
      <w:pPr>
        <w:spacing w:line="600" w:lineRule="exact"/>
        <w:jc w:val="center"/>
        <w:rPr>
          <w:rFonts w:ascii="仿宋_GB2312" w:eastAsia="仿宋_GB2312" w:hAnsiTheme="majorEastAsia" w:cstheme="majorEastAsia"/>
          <w:b/>
          <w:bCs/>
          <w:sz w:val="32"/>
          <w:szCs w:val="32"/>
        </w:rPr>
      </w:pPr>
      <w:r>
        <w:rPr>
          <w:rFonts w:ascii="仿宋_GB2312" w:eastAsia="仿宋_GB2312" w:hAnsiTheme="majorEastAsia" w:cstheme="majorEastAsia" w:hint="eastAsia"/>
          <w:b/>
          <w:bCs/>
          <w:sz w:val="32"/>
          <w:szCs w:val="32"/>
        </w:rPr>
        <w:t>2022</w:t>
      </w:r>
      <w:r>
        <w:rPr>
          <w:rFonts w:ascii="仿宋_GB2312" w:eastAsia="仿宋_GB2312" w:hAnsiTheme="majorEastAsia" w:cstheme="majorEastAsia" w:hint="eastAsia"/>
          <w:b/>
          <w:bCs/>
          <w:sz w:val="32"/>
          <w:szCs w:val="32"/>
        </w:rPr>
        <w:t>年度部门整体支出绩效自评报告</w:t>
      </w:r>
    </w:p>
    <w:p w14:paraId="4E608FE0" w14:textId="77777777" w:rsidR="002E2516" w:rsidRDefault="002E2516">
      <w:pPr>
        <w:spacing w:line="600" w:lineRule="exact"/>
        <w:jc w:val="center"/>
        <w:rPr>
          <w:rFonts w:ascii="仿宋_GB2312" w:eastAsia="仿宋_GB2312" w:hAnsi="Times New Roman"/>
          <w:sz w:val="32"/>
          <w:szCs w:val="32"/>
        </w:rPr>
      </w:pPr>
    </w:p>
    <w:p w14:paraId="7E0CE9E2" w14:textId="77777777" w:rsidR="002E2516" w:rsidRDefault="005E51BB">
      <w:pPr>
        <w:pStyle w:val="ae"/>
        <w:widowControl/>
        <w:numPr>
          <w:ilvl w:val="0"/>
          <w:numId w:val="1"/>
        </w:numPr>
        <w:ind w:firstLineChars="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部门、单位基本情况</w:t>
      </w:r>
    </w:p>
    <w:p w14:paraId="0CA1D2E4" w14:textId="77777777" w:rsidR="002E2516" w:rsidRDefault="005E51BB">
      <w:pPr>
        <w:pStyle w:val="ab"/>
        <w:wordWrap w:val="0"/>
        <w:spacing w:beforeAutospacing="0" w:afterAutospacing="0" w:line="450" w:lineRule="atLeast"/>
        <w:ind w:firstLineChars="200" w:firstLine="560"/>
        <w:jc w:val="both"/>
        <w:rPr>
          <w:rFonts w:ascii="仿宋" w:eastAsia="仿宋" w:hAnsi="仿宋" w:cs="仿宋"/>
          <w:color w:val="414141"/>
          <w:sz w:val="32"/>
          <w:szCs w:val="32"/>
        </w:rPr>
      </w:pPr>
      <w:r>
        <w:rPr>
          <w:rFonts w:ascii="仿宋" w:eastAsia="仿宋" w:hAnsi="仿宋" w:cs="仿宋" w:hint="eastAsia"/>
          <w:color w:val="414141"/>
          <w:sz w:val="28"/>
          <w:szCs w:val="28"/>
        </w:rPr>
        <w:t>衡阳市计量测试中心</w:t>
      </w:r>
      <w:r>
        <w:rPr>
          <w:rFonts w:ascii="仿宋" w:eastAsia="仿宋" w:hAnsi="仿宋" w:cs="仿宋" w:hint="eastAsia"/>
          <w:sz w:val="28"/>
          <w:szCs w:val="28"/>
        </w:rPr>
        <w:t>为市市场监督管理局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所属正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科级公益一类事业单位，主要负责全市计量器具的检定、校准、测试、比对等相关检验检测和市场风险监控工作，为市场监管和执法提供技术服务。</w:t>
      </w:r>
      <w:r>
        <w:rPr>
          <w:rFonts w:ascii="仿宋" w:eastAsia="仿宋" w:hAnsi="仿宋" w:cs="仿宋" w:hint="eastAsia"/>
          <w:color w:val="414141"/>
          <w:sz w:val="32"/>
          <w:szCs w:val="32"/>
        </w:rPr>
        <w:t>我单位共有事业编制</w:t>
      </w:r>
      <w:r>
        <w:rPr>
          <w:rFonts w:ascii="仿宋" w:eastAsia="仿宋" w:hAnsi="仿宋" w:cs="仿宋" w:hint="eastAsia"/>
          <w:color w:val="414141"/>
          <w:sz w:val="32"/>
          <w:szCs w:val="32"/>
        </w:rPr>
        <w:t>59</w:t>
      </w:r>
      <w:r>
        <w:rPr>
          <w:rFonts w:ascii="仿宋" w:eastAsia="仿宋" w:hAnsi="仿宋" w:cs="仿宋" w:hint="eastAsia"/>
          <w:color w:val="414141"/>
          <w:sz w:val="32"/>
          <w:szCs w:val="32"/>
        </w:rPr>
        <w:t>个，现有总人数</w:t>
      </w:r>
      <w:r>
        <w:rPr>
          <w:rFonts w:ascii="仿宋" w:eastAsia="仿宋" w:hAnsi="仿宋" w:cs="仿宋" w:hint="eastAsia"/>
          <w:color w:val="414141"/>
          <w:sz w:val="32"/>
          <w:szCs w:val="32"/>
        </w:rPr>
        <w:t>90</w:t>
      </w:r>
      <w:r>
        <w:rPr>
          <w:rFonts w:ascii="仿宋" w:eastAsia="仿宋" w:hAnsi="仿宋" w:cs="仿宋" w:hint="eastAsia"/>
          <w:color w:val="414141"/>
          <w:sz w:val="32"/>
          <w:szCs w:val="32"/>
        </w:rPr>
        <w:t>人，其中在职在编人员</w:t>
      </w:r>
      <w:r>
        <w:rPr>
          <w:rFonts w:ascii="仿宋" w:eastAsia="仿宋" w:hAnsi="仿宋" w:cs="仿宋" w:hint="eastAsia"/>
          <w:sz w:val="32"/>
          <w:szCs w:val="32"/>
        </w:rPr>
        <w:t>51</w:t>
      </w:r>
      <w:r>
        <w:rPr>
          <w:rFonts w:ascii="仿宋" w:eastAsia="仿宋" w:hAnsi="仿宋" w:cs="仿宋" w:hint="eastAsia"/>
          <w:color w:val="414141"/>
          <w:sz w:val="32"/>
          <w:szCs w:val="32"/>
        </w:rPr>
        <w:t>人，临聘人员</w:t>
      </w:r>
      <w:r>
        <w:rPr>
          <w:rFonts w:ascii="仿宋" w:eastAsia="仿宋" w:hAnsi="仿宋" w:cs="仿宋" w:hint="eastAsia"/>
          <w:color w:val="414141"/>
          <w:sz w:val="32"/>
          <w:szCs w:val="32"/>
        </w:rPr>
        <w:t>7</w:t>
      </w:r>
      <w:r>
        <w:rPr>
          <w:rFonts w:ascii="仿宋" w:eastAsia="仿宋" w:hAnsi="仿宋" w:cs="仿宋" w:hint="eastAsia"/>
          <w:color w:val="414141"/>
          <w:sz w:val="32"/>
          <w:szCs w:val="32"/>
        </w:rPr>
        <w:t>人，离退休人员</w:t>
      </w:r>
      <w:r>
        <w:rPr>
          <w:rFonts w:ascii="仿宋" w:eastAsia="仿宋" w:hAnsi="仿宋" w:cs="仿宋" w:hint="eastAsia"/>
          <w:color w:val="414141"/>
          <w:sz w:val="32"/>
          <w:szCs w:val="32"/>
        </w:rPr>
        <w:t>32</w:t>
      </w:r>
      <w:r>
        <w:rPr>
          <w:rFonts w:ascii="仿宋" w:eastAsia="仿宋" w:hAnsi="仿宋" w:cs="仿宋" w:hint="eastAsia"/>
          <w:color w:val="414141"/>
          <w:sz w:val="32"/>
          <w:szCs w:val="32"/>
        </w:rPr>
        <w:t>人。</w:t>
      </w:r>
    </w:p>
    <w:p w14:paraId="5E94D535" w14:textId="77777777" w:rsidR="002E2516" w:rsidRDefault="005E51BB">
      <w:pPr>
        <w:pStyle w:val="ab"/>
        <w:wordWrap w:val="0"/>
        <w:spacing w:beforeAutospacing="0" w:afterAutospacing="0" w:line="450" w:lineRule="atLeast"/>
        <w:ind w:firstLineChars="200" w:firstLine="600"/>
        <w:jc w:val="both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二、一般公共预算支出情况</w:t>
      </w:r>
    </w:p>
    <w:p w14:paraId="02A52535" w14:textId="77777777" w:rsidR="002E2516" w:rsidRDefault="005E51BB">
      <w:pPr>
        <w:spacing w:line="566" w:lineRule="exact"/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2022</w:t>
      </w:r>
      <w:r>
        <w:rPr>
          <w:rFonts w:ascii="仿宋_GB2312" w:eastAsia="仿宋_GB2312" w:hAnsi="宋体" w:cs="仿宋_GB2312" w:hint="eastAsia"/>
          <w:sz w:val="30"/>
          <w:szCs w:val="30"/>
        </w:rPr>
        <w:t>年度衡阳市财政局批复我单位全年一般公共预算收入</w:t>
      </w:r>
      <w:r>
        <w:rPr>
          <w:rFonts w:ascii="仿宋_GB2312" w:eastAsia="仿宋_GB2312" w:hAnsi="宋体" w:cs="仿宋_GB2312" w:hint="eastAsia"/>
          <w:sz w:val="30"/>
          <w:szCs w:val="30"/>
        </w:rPr>
        <w:t>932.5</w:t>
      </w:r>
      <w:r>
        <w:rPr>
          <w:rFonts w:ascii="仿宋_GB2312" w:eastAsia="仿宋_GB2312" w:hAnsi="宋体" w:cs="仿宋_GB2312" w:hint="eastAsia"/>
          <w:sz w:val="30"/>
          <w:szCs w:val="30"/>
        </w:rPr>
        <w:t>万元，其中：财政拨款</w:t>
      </w:r>
      <w:r>
        <w:rPr>
          <w:rFonts w:ascii="仿宋_GB2312" w:eastAsia="仿宋_GB2312" w:hAnsi="宋体" w:cs="仿宋_GB2312" w:hint="eastAsia"/>
          <w:sz w:val="30"/>
          <w:szCs w:val="30"/>
        </w:rPr>
        <w:t>662.5</w:t>
      </w:r>
      <w:r>
        <w:rPr>
          <w:rFonts w:ascii="仿宋_GB2312" w:eastAsia="仿宋_GB2312" w:hAnsi="宋体" w:cs="仿宋_GB2312" w:hint="eastAsia"/>
          <w:sz w:val="30"/>
          <w:szCs w:val="30"/>
        </w:rPr>
        <w:t>万元，非税收入拨款</w:t>
      </w:r>
      <w:r>
        <w:rPr>
          <w:rFonts w:ascii="仿宋_GB2312" w:eastAsia="仿宋_GB2312" w:hAnsi="宋体" w:cs="仿宋_GB2312" w:hint="eastAsia"/>
          <w:sz w:val="30"/>
          <w:szCs w:val="30"/>
        </w:rPr>
        <w:t>270</w:t>
      </w:r>
      <w:r>
        <w:rPr>
          <w:rFonts w:ascii="仿宋_GB2312" w:eastAsia="仿宋_GB2312" w:hAnsi="宋体" w:cs="仿宋_GB2312" w:hint="eastAsia"/>
          <w:sz w:val="30"/>
          <w:szCs w:val="30"/>
        </w:rPr>
        <w:t>万元；</w:t>
      </w:r>
      <w:r>
        <w:rPr>
          <w:rFonts w:ascii="仿宋_GB2312" w:eastAsia="仿宋_GB2312" w:hAnsi="宋体" w:cs="仿宋_GB2312" w:hint="eastAsia"/>
          <w:sz w:val="30"/>
          <w:szCs w:val="30"/>
        </w:rPr>
        <w:t>202</w:t>
      </w:r>
      <w:r>
        <w:rPr>
          <w:rFonts w:ascii="仿宋_GB2312" w:eastAsia="仿宋_GB2312" w:hAnsi="宋体" w:cs="仿宋_GB2312" w:hint="eastAsia"/>
          <w:sz w:val="30"/>
          <w:szCs w:val="30"/>
        </w:rPr>
        <w:t>2</w:t>
      </w:r>
      <w:r>
        <w:rPr>
          <w:rFonts w:ascii="仿宋_GB2312" w:eastAsia="仿宋_GB2312" w:hAnsi="宋体" w:cs="仿宋_GB2312" w:hint="eastAsia"/>
          <w:sz w:val="30"/>
          <w:szCs w:val="30"/>
        </w:rPr>
        <w:t>年度衡阳市财政局批复我单位总支出</w:t>
      </w:r>
      <w:r>
        <w:rPr>
          <w:rFonts w:ascii="仿宋_GB2312" w:eastAsia="仿宋_GB2312" w:hAnsi="宋体" w:cs="仿宋_GB2312" w:hint="eastAsia"/>
          <w:sz w:val="30"/>
          <w:szCs w:val="30"/>
        </w:rPr>
        <w:t>932.5</w:t>
      </w:r>
      <w:r>
        <w:rPr>
          <w:rFonts w:ascii="仿宋_GB2312" w:eastAsia="仿宋_GB2312" w:hAnsi="宋体" w:cs="仿宋_GB2312" w:hint="eastAsia"/>
          <w:sz w:val="30"/>
          <w:szCs w:val="30"/>
        </w:rPr>
        <w:t>万元（其中：人员支出</w:t>
      </w:r>
      <w:r>
        <w:rPr>
          <w:rFonts w:ascii="仿宋_GB2312" w:eastAsia="仿宋_GB2312" w:hAnsi="宋体" w:cs="仿宋_GB2312" w:hint="eastAsia"/>
          <w:sz w:val="30"/>
          <w:szCs w:val="30"/>
        </w:rPr>
        <w:t>510.22</w:t>
      </w:r>
      <w:r>
        <w:rPr>
          <w:rFonts w:ascii="仿宋_GB2312" w:eastAsia="仿宋_GB2312" w:hAnsi="宋体" w:cs="仿宋_GB2312" w:hint="eastAsia"/>
          <w:sz w:val="30"/>
          <w:szCs w:val="30"/>
        </w:rPr>
        <w:t>万元，日常公用支出</w:t>
      </w:r>
      <w:r>
        <w:rPr>
          <w:rFonts w:ascii="仿宋_GB2312" w:eastAsia="仿宋_GB2312" w:hAnsi="宋体" w:cs="仿宋_GB2312" w:hint="eastAsia"/>
          <w:sz w:val="30"/>
          <w:szCs w:val="30"/>
        </w:rPr>
        <w:t>97.9</w:t>
      </w:r>
      <w:r>
        <w:rPr>
          <w:rFonts w:ascii="仿宋_GB2312" w:eastAsia="仿宋_GB2312" w:hAnsi="宋体" w:cs="仿宋_GB2312" w:hint="eastAsia"/>
          <w:sz w:val="30"/>
          <w:szCs w:val="30"/>
        </w:rPr>
        <w:t>万元，专项商品和服务支出</w:t>
      </w:r>
      <w:r>
        <w:rPr>
          <w:rFonts w:ascii="仿宋_GB2312" w:eastAsia="仿宋_GB2312" w:hAnsi="宋体" w:cs="仿宋_GB2312" w:hint="eastAsia"/>
          <w:sz w:val="30"/>
          <w:szCs w:val="30"/>
        </w:rPr>
        <w:t>262.38</w:t>
      </w:r>
      <w:r>
        <w:rPr>
          <w:rFonts w:ascii="仿宋_GB2312" w:eastAsia="仿宋_GB2312" w:hAnsi="宋体" w:cs="仿宋_GB2312" w:hint="eastAsia"/>
          <w:sz w:val="30"/>
          <w:szCs w:val="30"/>
        </w:rPr>
        <w:t>万，资本性支出</w:t>
      </w:r>
      <w:r>
        <w:rPr>
          <w:rFonts w:ascii="仿宋_GB2312" w:eastAsia="仿宋_GB2312" w:hAnsi="宋体" w:cs="仿宋_GB2312" w:hint="eastAsia"/>
          <w:sz w:val="30"/>
          <w:szCs w:val="30"/>
        </w:rPr>
        <w:t>62</w:t>
      </w:r>
      <w:r>
        <w:rPr>
          <w:rFonts w:ascii="仿宋_GB2312" w:eastAsia="仿宋_GB2312" w:hAnsi="宋体" w:cs="仿宋_GB2312" w:hint="eastAsia"/>
          <w:sz w:val="30"/>
          <w:szCs w:val="30"/>
        </w:rPr>
        <w:t>万元。本年度实际收入</w:t>
      </w:r>
      <w:r>
        <w:rPr>
          <w:rFonts w:ascii="仿宋_GB2312" w:eastAsia="仿宋_GB2312" w:hAnsi="宋体" w:cs="仿宋_GB2312" w:hint="eastAsia"/>
          <w:sz w:val="30"/>
          <w:szCs w:val="30"/>
        </w:rPr>
        <w:t>1314.33</w:t>
      </w:r>
      <w:r>
        <w:rPr>
          <w:rFonts w:ascii="仿宋_GB2312" w:eastAsia="仿宋_GB2312" w:hAnsi="宋体" w:cs="仿宋_GB2312" w:hint="eastAsia"/>
          <w:sz w:val="30"/>
          <w:szCs w:val="30"/>
        </w:rPr>
        <w:t>万元，实际支出</w:t>
      </w:r>
      <w:r>
        <w:rPr>
          <w:rFonts w:ascii="仿宋_GB2312" w:eastAsia="仿宋_GB2312" w:hAnsi="宋体" w:cs="仿宋_GB2312" w:hint="eastAsia"/>
          <w:sz w:val="30"/>
          <w:szCs w:val="30"/>
        </w:rPr>
        <w:t>1314.33</w:t>
      </w:r>
      <w:r>
        <w:rPr>
          <w:rFonts w:ascii="仿宋_GB2312" w:eastAsia="仿宋_GB2312" w:hAnsi="宋体" w:cs="仿宋_GB2312" w:hint="eastAsia"/>
          <w:sz w:val="30"/>
          <w:szCs w:val="30"/>
        </w:rPr>
        <w:t>万元，其中人员经费</w:t>
      </w:r>
      <w:r>
        <w:rPr>
          <w:rFonts w:ascii="仿宋_GB2312" w:eastAsia="仿宋_GB2312" w:hAnsi="宋体" w:cs="仿宋_GB2312" w:hint="eastAsia"/>
          <w:sz w:val="30"/>
          <w:szCs w:val="30"/>
        </w:rPr>
        <w:t>918.19</w:t>
      </w:r>
      <w:r>
        <w:rPr>
          <w:rFonts w:ascii="仿宋_GB2312" w:eastAsia="仿宋_GB2312" w:hAnsi="宋体" w:cs="仿宋_GB2312" w:hint="eastAsia"/>
          <w:sz w:val="30"/>
          <w:szCs w:val="30"/>
        </w:rPr>
        <w:t>万元，运转经费</w:t>
      </w:r>
      <w:r>
        <w:rPr>
          <w:rFonts w:ascii="仿宋_GB2312" w:eastAsia="仿宋_GB2312" w:hAnsi="宋体" w:cs="仿宋_GB2312" w:hint="eastAsia"/>
          <w:sz w:val="30"/>
          <w:szCs w:val="30"/>
        </w:rPr>
        <w:t>255.27</w:t>
      </w:r>
      <w:r>
        <w:rPr>
          <w:rFonts w:ascii="仿宋_GB2312" w:eastAsia="仿宋_GB2312" w:hAnsi="宋体" w:cs="仿宋_GB2312" w:hint="eastAsia"/>
          <w:sz w:val="30"/>
          <w:szCs w:val="30"/>
        </w:rPr>
        <w:t>万元，其它资本性支出</w:t>
      </w:r>
      <w:r>
        <w:rPr>
          <w:rFonts w:ascii="仿宋_GB2312" w:eastAsia="仿宋_GB2312" w:hAnsi="宋体" w:cs="仿宋_GB2312" w:hint="eastAsia"/>
          <w:sz w:val="30"/>
          <w:szCs w:val="30"/>
        </w:rPr>
        <w:t>140.87</w:t>
      </w:r>
      <w:r>
        <w:rPr>
          <w:rFonts w:ascii="仿宋_GB2312" w:eastAsia="仿宋_GB2312" w:hAnsi="宋体" w:cs="仿宋_GB2312" w:hint="eastAsia"/>
          <w:sz w:val="30"/>
          <w:szCs w:val="30"/>
        </w:rPr>
        <w:t>万元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14:paraId="41EC7D2F" w14:textId="77777777" w:rsidR="002E2516" w:rsidRDefault="005E51BB">
      <w:pPr>
        <w:widowControl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</w:t>
      </w:r>
      <w:r>
        <w:rPr>
          <w:rFonts w:ascii="Times New Roman" w:eastAsia="黑体" w:hAnsi="Times New Roman"/>
          <w:sz w:val="32"/>
          <w:szCs w:val="32"/>
        </w:rPr>
        <w:t>、部门整体支出绩效情况</w:t>
      </w:r>
    </w:p>
    <w:p w14:paraId="1DD25A5B" w14:textId="77777777" w:rsidR="002E2516" w:rsidRDefault="005E51BB">
      <w:pPr>
        <w:pStyle w:val="ae"/>
        <w:spacing w:line="360" w:lineRule="auto"/>
        <w:ind w:left="420" w:firstLineChars="300" w:firstLine="960"/>
        <w:rPr>
          <w:rFonts w:ascii="仿宋" w:eastAsia="仿宋" w:hAnsi="仿宋"/>
          <w:sz w:val="32"/>
          <w:szCs w:val="32"/>
        </w:rPr>
      </w:pPr>
      <w:r>
        <w:rPr>
          <w:rFonts w:eastAsia="仿宋" w:hint="eastAsia"/>
          <w:color w:val="000000"/>
          <w:sz w:val="32"/>
          <w:szCs w:val="32"/>
        </w:rPr>
        <w:t>2022</w:t>
      </w:r>
      <w:r>
        <w:rPr>
          <w:rFonts w:eastAsia="仿宋" w:hint="eastAsia"/>
          <w:color w:val="000000"/>
          <w:sz w:val="32"/>
          <w:szCs w:val="32"/>
        </w:rPr>
        <w:t>年，中心坚持以习近平新时代中国特色</w:t>
      </w:r>
      <w:r>
        <w:rPr>
          <w:rFonts w:eastAsia="仿宋" w:hint="eastAsia"/>
          <w:color w:val="000000"/>
          <w:sz w:val="32"/>
          <w:szCs w:val="32"/>
        </w:rPr>
        <w:t>社会主义思想为指导，深入学习贯彻党的二十大</w:t>
      </w:r>
      <w:r>
        <w:rPr>
          <w:rFonts w:ascii="仿宋" w:eastAsia="仿宋" w:hAnsi="仿宋" w:hint="eastAsia"/>
          <w:sz w:val="32"/>
          <w:szCs w:val="32"/>
        </w:rPr>
        <w:t>精神</w:t>
      </w:r>
      <w:r>
        <w:rPr>
          <w:rFonts w:eastAsia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以加强能力建设为中心，以服务市场监管和服务经济发展为</w:t>
      </w:r>
      <w:r>
        <w:rPr>
          <w:rFonts w:ascii="仿宋" w:eastAsia="仿宋" w:hAnsi="仿宋" w:hint="eastAsia"/>
          <w:sz w:val="32"/>
          <w:szCs w:val="32"/>
        </w:rPr>
        <w:lastRenderedPageBreak/>
        <w:t>重点，以管理服务检验、科研提升水平、文化创造环境、合作促进提高为支撑，中心全体干部职工认真学习、扎实工作，圆满完成了各项任务。具体工作表现为：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、计量检定和校准是中心的日常工作，事关人民群众切身利益，事关企业产品质量。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年中心继续做好强检计量器具检定工作，认真贯彻落实强检计量器具检定费用免征政策。全年累计检定计量器具近</w:t>
      </w:r>
      <w:r>
        <w:rPr>
          <w:rFonts w:ascii="仿宋" w:eastAsia="仿宋" w:hAnsi="仿宋" w:hint="eastAsia"/>
          <w:sz w:val="32"/>
          <w:szCs w:val="32"/>
        </w:rPr>
        <w:t>13</w:t>
      </w:r>
      <w:r>
        <w:rPr>
          <w:rFonts w:ascii="仿宋" w:eastAsia="仿宋" w:hAnsi="仿宋" w:hint="eastAsia"/>
          <w:sz w:val="32"/>
          <w:szCs w:val="32"/>
        </w:rPr>
        <w:t>万台件，其中强检计量器具约</w:t>
      </w:r>
      <w:r>
        <w:rPr>
          <w:rFonts w:ascii="仿宋" w:eastAsia="仿宋" w:hAnsi="仿宋" w:hint="eastAsia"/>
          <w:sz w:val="32"/>
          <w:szCs w:val="32"/>
        </w:rPr>
        <w:t>12.3</w:t>
      </w:r>
      <w:r>
        <w:rPr>
          <w:rFonts w:ascii="仿宋" w:eastAsia="仿宋" w:hAnsi="仿宋" w:hint="eastAsia"/>
          <w:sz w:val="32"/>
          <w:szCs w:val="32"/>
        </w:rPr>
        <w:t>万台件，全面完成强检工作计划，共计免征强</w:t>
      </w:r>
      <w:proofErr w:type="gramStart"/>
      <w:r>
        <w:rPr>
          <w:rFonts w:ascii="仿宋" w:eastAsia="仿宋" w:hAnsi="仿宋" w:hint="eastAsia"/>
          <w:sz w:val="32"/>
          <w:szCs w:val="32"/>
        </w:rPr>
        <w:t>检费用</w:t>
      </w:r>
      <w:proofErr w:type="gramEnd"/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余万元；在履职做好强检工作的同时，积极为我市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多家企事业单位开展了依法管理计量器具的校准服务工作，全年共计校准计量仪器约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000</w:t>
      </w:r>
      <w:r>
        <w:rPr>
          <w:rFonts w:ascii="仿宋" w:eastAsia="仿宋" w:hAnsi="仿宋" w:hint="eastAsia"/>
          <w:sz w:val="32"/>
          <w:szCs w:val="32"/>
        </w:rPr>
        <w:t>台件，实际完成非税收入约</w:t>
      </w:r>
      <w:r>
        <w:rPr>
          <w:rFonts w:ascii="仿宋" w:eastAsia="仿宋" w:hAnsi="仿宋" w:hint="eastAsia"/>
          <w:sz w:val="32"/>
          <w:szCs w:val="32"/>
        </w:rPr>
        <w:t>266.92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、做好机构能力建设，努力扩能提质，夯实服务和发展基础。一方面加强培训学习，让工作人员取得更多检定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校准资质，另一方面做好计量标准复查和新项目</w:t>
      </w:r>
      <w:r>
        <w:rPr>
          <w:rFonts w:ascii="仿宋" w:eastAsia="仿宋" w:hAnsi="仿宋" w:hint="eastAsia"/>
          <w:sz w:val="32"/>
          <w:szCs w:val="32"/>
        </w:rPr>
        <w:t>建标工作，提升中心服务能力。本年度中心共有</w:t>
      </w:r>
      <w:r>
        <w:rPr>
          <w:rFonts w:ascii="仿宋" w:eastAsia="仿宋" w:hAnsi="仿宋" w:hint="eastAsia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人通过</w:t>
      </w:r>
      <w:r>
        <w:rPr>
          <w:rFonts w:ascii="仿宋" w:eastAsia="仿宋" w:hAnsi="仿宋" w:hint="eastAsia"/>
          <w:sz w:val="32"/>
          <w:szCs w:val="32"/>
        </w:rPr>
        <w:t>54</w:t>
      </w:r>
      <w:r>
        <w:rPr>
          <w:rFonts w:ascii="仿宋" w:eastAsia="仿宋" w:hAnsi="仿宋" w:hint="eastAsia"/>
          <w:sz w:val="32"/>
          <w:szCs w:val="32"/>
        </w:rPr>
        <w:t>个项目的检定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校准资质考核，</w:t>
      </w:r>
      <w:r>
        <w:rPr>
          <w:rFonts w:ascii="仿宋" w:eastAsia="仿宋" w:hAnsi="仿宋" w:hint="eastAsia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>项计量标准通过省、市局复查考核，新建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项社会公用计量标准，完成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项计量标准能力比对现场实验，所有考核结果均得到省、市局领导和考评专家的肯定和好评。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、积极配合省、市局工作，为计量行政部门的监管工作提供技术支撑。一是派专家参加省局对长沙、怀化、张家界和衡阳等地市法定计量单位专项检查；</w:t>
      </w:r>
      <w:r>
        <w:rPr>
          <w:rFonts w:ascii="仿宋" w:eastAsia="仿宋" w:hAnsi="仿宋" w:hint="eastAsia"/>
          <w:sz w:val="32"/>
          <w:szCs w:val="32"/>
        </w:rPr>
        <w:lastRenderedPageBreak/>
        <w:t>二是完成市局计量行政部门委托的对全市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家企事业单位共</w:t>
      </w:r>
      <w:r>
        <w:rPr>
          <w:rFonts w:ascii="仿宋" w:eastAsia="仿宋" w:hAnsi="仿宋" w:hint="eastAsia"/>
          <w:sz w:val="32"/>
          <w:szCs w:val="32"/>
        </w:rPr>
        <w:t>40</w:t>
      </w:r>
      <w:r>
        <w:rPr>
          <w:rFonts w:ascii="仿宋" w:eastAsia="仿宋" w:hAnsi="仿宋" w:hint="eastAsia"/>
          <w:sz w:val="32"/>
          <w:szCs w:val="32"/>
        </w:rPr>
        <w:t>项计量标准的考核工作；三是派人参加了市局计量行政部门组织的对我市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家眼镜制</w:t>
      </w:r>
      <w:proofErr w:type="gramStart"/>
      <w:r>
        <w:rPr>
          <w:rFonts w:ascii="仿宋" w:eastAsia="仿宋" w:hAnsi="仿宋" w:hint="eastAsia"/>
          <w:sz w:val="32"/>
          <w:szCs w:val="32"/>
        </w:rPr>
        <w:t>配企业</w:t>
      </w:r>
      <w:proofErr w:type="gramEnd"/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家医疗机构计量专项检查及</w:t>
      </w:r>
      <w:r>
        <w:rPr>
          <w:rFonts w:ascii="仿宋" w:eastAsia="仿宋" w:hAnsi="仿宋" w:hint="eastAsia"/>
          <w:sz w:val="32"/>
          <w:szCs w:val="32"/>
        </w:rPr>
        <w:t>28</w:t>
      </w:r>
      <w:r>
        <w:rPr>
          <w:rFonts w:ascii="仿宋" w:eastAsia="仿宋" w:hAnsi="仿宋" w:hint="eastAsia"/>
          <w:sz w:val="32"/>
          <w:szCs w:val="32"/>
        </w:rPr>
        <w:t>家重点耗能企业的能源计量审查；四是配合市局执法部门完成对</w:t>
      </w:r>
      <w:r>
        <w:rPr>
          <w:rFonts w:ascii="仿宋" w:eastAsia="仿宋" w:hAnsi="仿宋" w:hint="eastAsia"/>
          <w:sz w:val="32"/>
          <w:szCs w:val="32"/>
        </w:rPr>
        <w:t>16</w:t>
      </w:r>
      <w:r>
        <w:rPr>
          <w:rFonts w:ascii="仿宋" w:eastAsia="仿宋" w:hAnsi="仿宋" w:hint="eastAsia"/>
          <w:sz w:val="32"/>
          <w:szCs w:val="32"/>
        </w:rPr>
        <w:t>家企业</w:t>
      </w:r>
      <w:r>
        <w:rPr>
          <w:rFonts w:ascii="仿宋" w:eastAsia="仿宋" w:hAnsi="仿宋" w:hint="eastAsia"/>
          <w:sz w:val="32"/>
          <w:szCs w:val="32"/>
        </w:rPr>
        <w:t>48</w:t>
      </w:r>
      <w:r>
        <w:rPr>
          <w:rFonts w:ascii="仿宋" w:eastAsia="仿宋" w:hAnsi="仿宋" w:hint="eastAsia"/>
          <w:sz w:val="32"/>
          <w:szCs w:val="32"/>
        </w:rPr>
        <w:t>批次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种定量包装商品净含量监督抽查检验工作；五是承担了我市县级法定计量检定机构和市内部分企业共</w:t>
      </w:r>
      <w:r>
        <w:rPr>
          <w:rFonts w:ascii="仿宋" w:eastAsia="仿宋" w:hAnsi="仿宋" w:hint="eastAsia"/>
          <w:sz w:val="32"/>
          <w:szCs w:val="32"/>
        </w:rPr>
        <w:t>159</w:t>
      </w:r>
      <w:r>
        <w:rPr>
          <w:rFonts w:ascii="仿宋" w:eastAsia="仿宋" w:hAnsi="仿宋" w:hint="eastAsia"/>
          <w:sz w:val="32"/>
          <w:szCs w:val="32"/>
        </w:rPr>
        <w:t>人、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个项目的检定资质培训考核工作。</w:t>
      </w:r>
    </w:p>
    <w:p w14:paraId="0A43C97B" w14:textId="77777777" w:rsidR="002E2516" w:rsidRDefault="005E51BB">
      <w:pPr>
        <w:pStyle w:val="ae"/>
        <w:widowControl/>
        <w:ind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</w:t>
      </w:r>
      <w:r>
        <w:rPr>
          <w:rFonts w:eastAsia="黑体"/>
          <w:sz w:val="32"/>
          <w:szCs w:val="32"/>
        </w:rPr>
        <w:t>、存在的问题及原因分析</w:t>
      </w:r>
    </w:p>
    <w:p w14:paraId="6D58ACDF" w14:textId="77777777" w:rsidR="002E2516" w:rsidRDefault="005E51BB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总结成绩和经验的同时，我们也清醒地看到，中心仍然存在一些困难和一些不容忽视的问题，具体表现在以下几个方面：一是人才队伍青黄不接，人员结构严重老化；二是单位运行经费缺口较大，财政实际预算安排不能满足单位正常运行支出；三是设备投入缺乏经费保障，技术</w:t>
      </w:r>
      <w:r>
        <w:rPr>
          <w:rFonts w:ascii="仿宋" w:eastAsia="仿宋" w:hAnsi="仿宋" w:hint="eastAsia"/>
          <w:sz w:val="32"/>
          <w:szCs w:val="32"/>
        </w:rPr>
        <w:t>装备不能及时升级换代，能力建设落后经济社会发展和校准业务市场竞争的需要；四是校准市场开放带来的一些不良风气还没有得到根本扭转，正能量有待提升；五是奖惩考核机制缺乏力度，难以充分调动职工的工作积极性；六是内部管理不严格，制度的监督和执行力有待加强；七是校准业务面临激烈的市场竞争，要将失去的市场夺回来难度较大。</w:t>
      </w:r>
    </w:p>
    <w:p w14:paraId="6914DB22" w14:textId="77777777" w:rsidR="002E2516" w:rsidRDefault="005E51BB">
      <w:pPr>
        <w:spacing w:line="360" w:lineRule="auto"/>
        <w:ind w:firstLineChars="200" w:firstLine="6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以上问题和现象的存在，究其原因，一是在思想认识上缺乏合力，对计量工作的重要性认识不足；二是求稳怕变，</w:t>
      </w:r>
      <w:r>
        <w:rPr>
          <w:rFonts w:ascii="仿宋" w:eastAsia="仿宋" w:hAnsi="仿宋" w:hint="eastAsia"/>
          <w:sz w:val="32"/>
          <w:szCs w:val="32"/>
        </w:rPr>
        <w:lastRenderedPageBreak/>
        <w:t>监督管理力度不足；三是受体制影响，激励机制不到位，导致职工工作情绪有所波动，在岗职工工作积极性不高，高</w:t>
      </w:r>
      <w:r>
        <w:rPr>
          <w:rFonts w:ascii="仿宋" w:eastAsia="仿宋" w:hAnsi="仿宋" w:hint="eastAsia"/>
          <w:sz w:val="32"/>
          <w:szCs w:val="32"/>
        </w:rPr>
        <w:t>精尖人才引不来；四是经费的制约，致使设备陈旧、更新换代不及时、新项目不能及时上、科技创新工作缺乏后劲。今后，在人才引进和设备更新及科技创新工作方面，要以创新的思路，求真务实的作风，逐步加以解决，尤其在</w:t>
      </w:r>
      <w:r>
        <w:rPr>
          <w:rFonts w:ascii="仿宋" w:eastAsia="仿宋" w:hAnsi="仿宋" w:hint="eastAsia"/>
          <w:sz w:val="28"/>
          <w:szCs w:val="28"/>
        </w:rPr>
        <w:t>非税收入方面，要加强目标任务管理考核。</w:t>
      </w:r>
    </w:p>
    <w:p w14:paraId="54ABC462" w14:textId="77777777" w:rsidR="002E2516" w:rsidRDefault="005E51BB">
      <w:pPr>
        <w:widowControl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五</w:t>
      </w:r>
      <w:r>
        <w:rPr>
          <w:rFonts w:ascii="Times New Roman" w:eastAsia="黑体" w:hAnsi="Times New Roman"/>
          <w:sz w:val="32"/>
          <w:szCs w:val="32"/>
        </w:rPr>
        <w:t>、今后的工作目标及下一步改进措施</w:t>
      </w:r>
    </w:p>
    <w:p w14:paraId="319F027A" w14:textId="77777777" w:rsidR="002E2516" w:rsidRDefault="005E51BB">
      <w:pPr>
        <w:widowControl/>
        <w:numPr>
          <w:ilvl w:val="0"/>
          <w:numId w:val="2"/>
        </w:numPr>
        <w:adjustRightInd w:val="0"/>
        <w:snapToGrid w:val="0"/>
        <w:spacing w:line="480" w:lineRule="exact"/>
        <w:ind w:firstLine="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继续抓好党建和廉政建设工作，提高领导班子凝聚力和向心力，确保队伍清廉有为、单位风清气正。</w:t>
      </w:r>
    </w:p>
    <w:p w14:paraId="08AD389A" w14:textId="77777777" w:rsidR="002E2516" w:rsidRDefault="005E51BB">
      <w:pPr>
        <w:widowControl/>
        <w:numPr>
          <w:ilvl w:val="0"/>
          <w:numId w:val="2"/>
        </w:numPr>
        <w:adjustRightInd w:val="0"/>
        <w:snapToGrid w:val="0"/>
        <w:spacing w:line="48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尽职履责，抓好主业，保质保量按期完成年度强检工作任务。</w:t>
      </w:r>
    </w:p>
    <w:p w14:paraId="16C52DBD" w14:textId="77777777" w:rsidR="002E2516" w:rsidRDefault="005E51BB">
      <w:pPr>
        <w:widowControl/>
        <w:numPr>
          <w:ilvl w:val="0"/>
          <w:numId w:val="2"/>
        </w:numPr>
        <w:adjustRightInd w:val="0"/>
        <w:snapToGrid w:val="0"/>
        <w:spacing w:line="48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主动作为，着力为企业提供全方位计量技术服务，完成市财政下达的</w:t>
      </w:r>
      <w:r>
        <w:rPr>
          <w:rFonts w:ascii="仿宋" w:eastAsia="仿宋" w:hAnsi="仿宋" w:hint="eastAsia"/>
          <w:sz w:val="32"/>
          <w:szCs w:val="32"/>
        </w:rPr>
        <w:t>224</w:t>
      </w:r>
      <w:r>
        <w:rPr>
          <w:rFonts w:ascii="仿宋" w:eastAsia="仿宋" w:hAnsi="仿宋" w:hint="eastAsia"/>
          <w:sz w:val="32"/>
          <w:szCs w:val="32"/>
        </w:rPr>
        <w:t>万元非税收入任务，为市财政减轻负担，确保中心正常运转。</w:t>
      </w:r>
    </w:p>
    <w:p w14:paraId="4D2FF352" w14:textId="77777777" w:rsidR="002E2516" w:rsidRDefault="005E51BB">
      <w:pPr>
        <w:widowControl/>
        <w:numPr>
          <w:ilvl w:val="0"/>
          <w:numId w:val="2"/>
        </w:numPr>
        <w:adjustRightInd w:val="0"/>
        <w:snapToGrid w:val="0"/>
        <w:spacing w:line="48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进一步完善各项内部管理制度和量化绩效考核方案，加强对制度和方案执行的监督检查，充分调动职工工作积极性。</w:t>
      </w:r>
    </w:p>
    <w:p w14:paraId="633A1F9A" w14:textId="77777777" w:rsidR="002E2516" w:rsidRDefault="005E51BB">
      <w:pPr>
        <w:widowControl/>
        <w:numPr>
          <w:ilvl w:val="0"/>
          <w:numId w:val="2"/>
        </w:numPr>
        <w:adjustRightInd w:val="0"/>
        <w:snapToGrid w:val="0"/>
        <w:spacing w:line="48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解决人员结构老化、人才青黄不接的突出问题，争取面向社会公开招聘专业技术人员。</w:t>
      </w:r>
    </w:p>
    <w:p w14:paraId="52E6213F" w14:textId="77777777" w:rsidR="002E2516" w:rsidRDefault="005E51BB">
      <w:pPr>
        <w:widowControl/>
        <w:numPr>
          <w:ilvl w:val="0"/>
          <w:numId w:val="2"/>
        </w:numPr>
        <w:adjustRightInd w:val="0"/>
        <w:snapToGrid w:val="0"/>
        <w:spacing w:line="48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加强能力建设，争取设备投入</w:t>
      </w:r>
      <w:r>
        <w:rPr>
          <w:rFonts w:ascii="仿宋" w:eastAsia="仿宋" w:hAnsi="仿宋" w:hint="eastAsia"/>
          <w:sz w:val="32"/>
          <w:szCs w:val="32"/>
        </w:rPr>
        <w:t>80</w:t>
      </w:r>
      <w:r>
        <w:rPr>
          <w:rFonts w:ascii="仿宋" w:eastAsia="仿宋" w:hAnsi="仿宋" w:hint="eastAsia"/>
          <w:sz w:val="32"/>
          <w:szCs w:val="32"/>
        </w:rPr>
        <w:t>万元，新建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项社会公用计量标准。</w:t>
      </w:r>
    </w:p>
    <w:p w14:paraId="44977B9E" w14:textId="77777777" w:rsidR="002E2516" w:rsidRDefault="005E51BB">
      <w:pPr>
        <w:widowControl/>
        <w:numPr>
          <w:ilvl w:val="0"/>
          <w:numId w:val="2"/>
        </w:numPr>
        <w:adjustRightInd w:val="0"/>
        <w:snapToGrid w:val="0"/>
        <w:spacing w:line="48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多渠道争取对科技工作的支持政策，拓宽科技工作面。重点抓好和完成省局立项科研项目；尝试筹建省级产业计量中心；出台科技工作奖励办法，引导单位向高层次</w:t>
      </w:r>
      <w:r>
        <w:rPr>
          <w:rFonts w:ascii="仿宋" w:eastAsia="仿宋" w:hAnsi="仿宋" w:hint="eastAsia"/>
          <w:sz w:val="32"/>
          <w:szCs w:val="32"/>
        </w:rPr>
        <w:t>发展。</w:t>
      </w:r>
    </w:p>
    <w:p w14:paraId="6D6C7B44" w14:textId="77777777" w:rsidR="002E2516" w:rsidRDefault="005E51BB">
      <w:pPr>
        <w:widowControl/>
        <w:numPr>
          <w:ilvl w:val="0"/>
          <w:numId w:val="2"/>
        </w:numPr>
        <w:adjustRightInd w:val="0"/>
        <w:snapToGrid w:val="0"/>
        <w:spacing w:line="48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加强单位文化建设，积极参与我市“双创”工作，争取创建市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星级文明单位，提高单位软实力。</w:t>
      </w:r>
    </w:p>
    <w:p w14:paraId="66E1CFF5" w14:textId="77777777" w:rsidR="002E2516" w:rsidRDefault="005E51BB">
      <w:pPr>
        <w:widowControl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报告应包括以下附件：</w:t>
      </w:r>
    </w:p>
    <w:p w14:paraId="6A59FE0C" w14:textId="77777777" w:rsidR="002E2516" w:rsidRDefault="005E51BB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部门整体支出绩效评价基础数据表</w:t>
      </w:r>
    </w:p>
    <w:p w14:paraId="7A8E5ACB" w14:textId="77777777" w:rsidR="002E2516" w:rsidRDefault="005E51BB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部门整体支出绩效自评表</w:t>
      </w:r>
    </w:p>
    <w:p w14:paraId="455727FA" w14:textId="77777777" w:rsidR="002E2516" w:rsidRDefault="005E51BB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项目支出绩效自评表</w:t>
      </w:r>
      <w:r>
        <w:rPr>
          <w:rFonts w:ascii="Times New Roman" w:eastAsia="仿宋" w:hAnsi="Times New Roman"/>
          <w:sz w:val="32"/>
          <w:szCs w:val="32"/>
        </w:rPr>
        <w:t>（每个</w:t>
      </w:r>
      <w:proofErr w:type="gramStart"/>
      <w:r>
        <w:rPr>
          <w:rFonts w:ascii="Times New Roman" w:eastAsia="仿宋" w:hAnsi="Times New Roman"/>
          <w:sz w:val="32"/>
          <w:szCs w:val="32"/>
        </w:rPr>
        <w:t>一级项目</w:t>
      </w:r>
      <w:proofErr w:type="gramEnd"/>
      <w:r>
        <w:rPr>
          <w:rFonts w:ascii="Times New Roman" w:eastAsia="仿宋" w:hAnsi="Times New Roman"/>
          <w:sz w:val="32"/>
          <w:szCs w:val="32"/>
        </w:rPr>
        <w:t>支出一张表）</w:t>
      </w:r>
    </w:p>
    <w:p w14:paraId="0EA6330C" w14:textId="77777777" w:rsidR="002E2516" w:rsidRDefault="002E2516">
      <w:pPr>
        <w:widowControl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14:paraId="0008A55E" w14:textId="77777777" w:rsidR="002E2516" w:rsidRDefault="002E2516">
      <w:pPr>
        <w:widowControl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14:paraId="75696C82" w14:textId="77777777" w:rsidR="002E2516" w:rsidRDefault="002E2516">
      <w:pPr>
        <w:widowControl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14:paraId="5A678D31" w14:textId="77777777" w:rsidR="002E2516" w:rsidRDefault="002E2516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14:paraId="38E52C46" w14:textId="77777777" w:rsidR="002E2516" w:rsidRDefault="002E2516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14:paraId="6F6286A4" w14:textId="77777777" w:rsidR="002E2516" w:rsidRDefault="002E2516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14:paraId="32BA9C17" w14:textId="77777777" w:rsidR="002E2516" w:rsidRDefault="002E2516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14:paraId="190D9B94" w14:textId="77777777" w:rsidR="002E2516" w:rsidRDefault="002E2516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14:paraId="61ABB09F" w14:textId="77777777" w:rsidR="002E2516" w:rsidRDefault="002E2516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14:paraId="6B24E3C7" w14:textId="77777777" w:rsidR="002E2516" w:rsidRDefault="002E2516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14:paraId="035DC78F" w14:textId="77777777" w:rsidR="002E2516" w:rsidRDefault="002E2516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14:paraId="01AEBDA7" w14:textId="77777777" w:rsidR="002E2516" w:rsidRDefault="002E2516">
      <w:pPr>
        <w:spacing w:line="560" w:lineRule="exact"/>
        <w:rPr>
          <w:rFonts w:ascii="Times New Roman" w:eastAsia="仿宋" w:hAnsi="Times New Roman"/>
          <w:sz w:val="32"/>
          <w:szCs w:val="32"/>
        </w:rPr>
      </w:pPr>
    </w:p>
    <w:p w14:paraId="106EEF4F" w14:textId="77777777" w:rsidR="002E2516" w:rsidRDefault="002E2516">
      <w:pPr>
        <w:ind w:right="640"/>
        <w:rPr>
          <w:rFonts w:ascii="Times New Roman" w:eastAsia="仿宋_GB2312" w:hAnsi="Times New Roman"/>
          <w:kern w:val="0"/>
          <w:sz w:val="32"/>
          <w:szCs w:val="32"/>
        </w:rPr>
      </w:pPr>
    </w:p>
    <w:p w14:paraId="135488DD" w14:textId="77777777" w:rsidR="002E2516" w:rsidRDefault="002E2516">
      <w:pPr>
        <w:ind w:right="640"/>
        <w:rPr>
          <w:rFonts w:ascii="Times New Roman" w:eastAsia="仿宋_GB2312" w:hAnsi="Times New Roman"/>
          <w:kern w:val="0"/>
          <w:sz w:val="32"/>
          <w:szCs w:val="32"/>
        </w:rPr>
      </w:pPr>
    </w:p>
    <w:p w14:paraId="6619B3B3" w14:textId="77777777" w:rsidR="002E2516" w:rsidRDefault="002E2516">
      <w:pPr>
        <w:ind w:right="640"/>
        <w:rPr>
          <w:rFonts w:ascii="Times New Roman" w:eastAsia="仿宋_GB2312" w:hAnsi="Times New Roman"/>
          <w:kern w:val="0"/>
          <w:sz w:val="32"/>
          <w:szCs w:val="32"/>
        </w:rPr>
      </w:pPr>
    </w:p>
    <w:p w14:paraId="2D61C155" w14:textId="77777777" w:rsidR="002E2516" w:rsidRDefault="002E2516">
      <w:pPr>
        <w:ind w:right="640"/>
        <w:rPr>
          <w:rFonts w:ascii="Times New Roman" w:eastAsia="仿宋_GB2312" w:hAnsi="Times New Roman"/>
          <w:kern w:val="0"/>
          <w:sz w:val="32"/>
          <w:szCs w:val="32"/>
        </w:rPr>
      </w:pPr>
    </w:p>
    <w:p w14:paraId="553B5325" w14:textId="77777777" w:rsidR="002E2516" w:rsidRDefault="002E2516">
      <w:pPr>
        <w:ind w:right="640"/>
        <w:rPr>
          <w:rFonts w:ascii="Times New Roman" w:eastAsia="仿宋_GB2312" w:hAnsi="Times New Roman"/>
          <w:kern w:val="0"/>
          <w:sz w:val="32"/>
          <w:szCs w:val="32"/>
        </w:rPr>
      </w:pPr>
    </w:p>
    <w:p w14:paraId="328A54E8" w14:textId="77777777" w:rsidR="002E2516" w:rsidRDefault="002E2516">
      <w:pPr>
        <w:ind w:right="640"/>
        <w:rPr>
          <w:rFonts w:ascii="黑体" w:eastAsia="黑体" w:hAnsi="黑体" w:cs="黑体"/>
          <w:kern w:val="0"/>
          <w:sz w:val="32"/>
          <w:szCs w:val="32"/>
        </w:rPr>
      </w:pPr>
    </w:p>
    <w:p w14:paraId="1A58822B" w14:textId="77777777" w:rsidR="002E2516" w:rsidRDefault="002E2516">
      <w:pPr>
        <w:ind w:right="640"/>
        <w:rPr>
          <w:rFonts w:ascii="黑体" w:eastAsia="黑体" w:hAnsi="黑体" w:cs="黑体"/>
          <w:kern w:val="0"/>
          <w:sz w:val="32"/>
          <w:szCs w:val="32"/>
        </w:rPr>
      </w:pPr>
    </w:p>
    <w:p w14:paraId="07DAE5E9" w14:textId="77777777" w:rsidR="002E2516" w:rsidRDefault="005E51BB">
      <w:pPr>
        <w:ind w:right="640"/>
        <w:rPr>
          <w:rFonts w:ascii="Times New Roman" w:eastAsia="仿宋_GB2312" w:hAnsi="Times New Roman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2 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kern w:val="0"/>
          <w:sz w:val="36"/>
          <w:szCs w:val="36"/>
        </w:rPr>
        <w:t xml:space="preserve"> </w:t>
      </w:r>
    </w:p>
    <w:p w14:paraId="5BEDA53C" w14:textId="77777777" w:rsidR="002E2516" w:rsidRDefault="005E51BB">
      <w:pPr>
        <w:ind w:leftChars="171" w:left="359" w:right="640" w:firstLineChars="400" w:firstLine="1440"/>
        <w:rPr>
          <w:rFonts w:ascii="仿宋_GB2312" w:eastAsia="仿宋_GB2312" w:hAnsi="方正小标宋简体" w:cs="方正小标宋简体"/>
          <w:sz w:val="36"/>
          <w:szCs w:val="36"/>
        </w:rPr>
      </w:pPr>
      <w:r>
        <w:rPr>
          <w:rFonts w:ascii="仿宋_GB2312" w:eastAsia="仿宋_GB2312" w:hAnsi="方正小标宋简体" w:cs="方正小标宋简体" w:hint="eastAsia"/>
          <w:sz w:val="36"/>
          <w:szCs w:val="36"/>
        </w:rPr>
        <w:t>部门整体支出绩效评价基础数据表</w:t>
      </w:r>
      <w:r>
        <w:rPr>
          <w:rFonts w:ascii="仿宋_GB2312" w:eastAsia="仿宋_GB2312" w:hAnsi="方正小标宋简体" w:cs="方正小标宋简体" w:hint="eastAsia"/>
          <w:sz w:val="36"/>
          <w:szCs w:val="36"/>
        </w:rPr>
        <w:t xml:space="preserve">  </w:t>
      </w:r>
    </w:p>
    <w:p w14:paraId="118E0AAD" w14:textId="77777777" w:rsidR="002E2516" w:rsidRDefault="005E51BB">
      <w:pPr>
        <w:ind w:right="640"/>
        <w:rPr>
          <w:rFonts w:ascii="Times New Roman" w:eastAsia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填报单位：</w:t>
      </w:r>
      <w:r>
        <w:rPr>
          <w:rFonts w:ascii="Times New Roman" w:hAnsi="Times New Roman" w:hint="eastAsia"/>
          <w:kern w:val="0"/>
          <w:sz w:val="24"/>
        </w:rPr>
        <w:t>（盖章）</w:t>
      </w:r>
      <w:r>
        <w:rPr>
          <w:rFonts w:ascii="Times New Roman" w:eastAsia="PMingLiU" w:hAnsi="Times New Roman"/>
          <w:kern w:val="0"/>
          <w:sz w:val="24"/>
        </w:rPr>
        <w:tab/>
      </w:r>
      <w:r>
        <w:rPr>
          <w:rFonts w:ascii="Times New Roman" w:eastAsia="PMingLiU" w:hAnsi="Times New Roman"/>
          <w:kern w:val="0"/>
          <w:sz w:val="24"/>
        </w:rPr>
        <w:tab/>
      </w:r>
      <w:r>
        <w:rPr>
          <w:rFonts w:ascii="Times New Roman" w:eastAsia="PMingLiU" w:hAnsi="Times New Roman"/>
          <w:kern w:val="0"/>
          <w:sz w:val="24"/>
        </w:rPr>
        <w:tab/>
      </w:r>
      <w:r>
        <w:rPr>
          <w:rFonts w:ascii="Times New Roman" w:eastAsia="PMingLiU" w:hAnsi="Times New Roman"/>
          <w:kern w:val="0"/>
          <w:sz w:val="24"/>
        </w:rPr>
        <w:tab/>
      </w:r>
      <w:r>
        <w:rPr>
          <w:rFonts w:ascii="Times New Roman" w:eastAsia="PMingLiU" w:hAnsi="Times New Roman"/>
          <w:kern w:val="0"/>
          <w:sz w:val="24"/>
        </w:rPr>
        <w:tab/>
      </w:r>
      <w:r>
        <w:rPr>
          <w:rFonts w:ascii="Times New Roman" w:eastAsia="PMingLiU" w:hAnsi="Times New Roman"/>
          <w:kern w:val="0"/>
          <w:sz w:val="24"/>
        </w:rPr>
        <w:tab/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3354"/>
        <w:gridCol w:w="2038"/>
        <w:gridCol w:w="2240"/>
        <w:gridCol w:w="1832"/>
      </w:tblGrid>
      <w:tr w:rsidR="002E2516" w14:paraId="2E4E3E69" w14:textId="77777777">
        <w:trPr>
          <w:trHeight w:val="257"/>
          <w:jc w:val="center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AB11" w14:textId="77777777" w:rsidR="002E2516" w:rsidRDefault="005E51B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7B169" w14:textId="77777777" w:rsidR="002E2516" w:rsidRDefault="005E51BB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D49E2" w14:textId="77777777" w:rsidR="002E2516" w:rsidRDefault="005E51BB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97FE8" w14:textId="77777777" w:rsidR="002E2516" w:rsidRDefault="005E51BB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控制率</w:t>
            </w:r>
          </w:p>
        </w:tc>
      </w:tr>
      <w:tr w:rsidR="002E2516" w14:paraId="060AEFA0" w14:textId="77777777">
        <w:trPr>
          <w:trHeight w:val="206"/>
          <w:jc w:val="center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48CD" w14:textId="77777777" w:rsidR="002E2516" w:rsidRDefault="002E2516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BE3A4" w14:textId="77777777" w:rsidR="002E2516" w:rsidRDefault="005E51B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59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57A21" w14:textId="77777777" w:rsidR="002E2516" w:rsidRDefault="005E51B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51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6CBB1" w14:textId="77777777" w:rsidR="002E2516" w:rsidRDefault="005E51B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Cs w:val="21"/>
              </w:rPr>
              <w:t>86.4%</w:t>
            </w:r>
          </w:p>
        </w:tc>
      </w:tr>
      <w:tr w:rsidR="002E2516" w14:paraId="20042191" w14:textId="77777777">
        <w:trPr>
          <w:trHeight w:val="46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2ADE" w14:textId="77777777" w:rsidR="002E2516" w:rsidRDefault="005E51B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8CFFC5" w14:textId="77777777" w:rsidR="002E2516" w:rsidRDefault="005E51BB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B0D1EB" w14:textId="77777777" w:rsidR="002E2516" w:rsidRDefault="005E51BB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7E558D" w14:textId="77777777" w:rsidR="002E2516" w:rsidRDefault="005E51BB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年决算数</w:t>
            </w:r>
          </w:p>
        </w:tc>
      </w:tr>
      <w:tr w:rsidR="002E2516" w14:paraId="3DD01F4B" w14:textId="77777777">
        <w:trPr>
          <w:trHeight w:val="430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79B8" w14:textId="77777777" w:rsidR="002E2516" w:rsidRDefault="005E51BB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一、部门基本支出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8668ED" w14:textId="77777777" w:rsidR="002E2516" w:rsidRDefault="005E51BB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850.7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BCCAAB" w14:textId="77777777" w:rsidR="002E2516" w:rsidRDefault="005E51BB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608.12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B0E5FF" w14:textId="77777777" w:rsidR="002E2516" w:rsidRDefault="005E51BB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1006.67</w:t>
            </w:r>
          </w:p>
        </w:tc>
      </w:tr>
      <w:tr w:rsidR="002E2516" w14:paraId="7EC4C51F" w14:textId="77777777">
        <w:trPr>
          <w:trHeight w:val="430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BDB3" w14:textId="77777777" w:rsidR="002E2516" w:rsidRDefault="005E51BB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其中：公用经费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828CEC" w14:textId="77777777" w:rsidR="002E2516" w:rsidRDefault="005E51BB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86.96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6B3F5F" w14:textId="77777777" w:rsidR="002E2516" w:rsidRDefault="005E51BB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97.9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2EA6C9" w14:textId="77777777" w:rsidR="002E2516" w:rsidRDefault="005E51BB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88.48</w:t>
            </w:r>
          </w:p>
        </w:tc>
      </w:tr>
      <w:tr w:rsidR="002E2516" w14:paraId="64A2439A" w14:textId="77777777">
        <w:trPr>
          <w:trHeight w:val="47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31AD" w14:textId="77777777" w:rsidR="002E2516" w:rsidRDefault="005E51BB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其中：办公经费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62CEBA" w14:textId="77777777" w:rsidR="002E2516" w:rsidRDefault="002E2516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6E9BC6" w14:textId="77777777" w:rsidR="002E2516" w:rsidRDefault="005E51BB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6.9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163A5B" w14:textId="77777777" w:rsidR="002E2516" w:rsidRDefault="005E51BB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1.43</w:t>
            </w:r>
          </w:p>
        </w:tc>
      </w:tr>
      <w:tr w:rsidR="002E2516" w14:paraId="10DDEC26" w14:textId="77777777">
        <w:trPr>
          <w:trHeight w:val="460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4E03" w14:textId="77777777" w:rsidR="002E2516" w:rsidRDefault="005E51BB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水费、电费、差旅费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9B89DE" w14:textId="77777777" w:rsidR="002E2516" w:rsidRDefault="005E51BB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12.62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F62A7F" w14:textId="77777777" w:rsidR="002E2516" w:rsidRDefault="005E51BB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51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8E2990" w14:textId="77777777" w:rsidR="002E2516" w:rsidRDefault="005E51BB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20.7</w:t>
            </w:r>
          </w:p>
        </w:tc>
      </w:tr>
      <w:tr w:rsidR="002E2516" w14:paraId="2FC4D1F9" w14:textId="77777777">
        <w:trPr>
          <w:trHeight w:val="47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3EE2" w14:textId="77777777" w:rsidR="002E2516" w:rsidRDefault="005E51BB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会议费、培训费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EF3183" w14:textId="77777777" w:rsidR="002E2516" w:rsidRDefault="005E51BB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1.52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794783" w14:textId="77777777" w:rsidR="002E2516" w:rsidRDefault="005E51BB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E93CCD" w14:textId="77777777" w:rsidR="002E2516" w:rsidRDefault="002E2516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</w:tr>
      <w:tr w:rsidR="002E2516" w14:paraId="58F85132" w14:textId="77777777">
        <w:trPr>
          <w:trHeight w:val="432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1CAA" w14:textId="77777777" w:rsidR="002E2516" w:rsidRDefault="005E51BB">
            <w:pPr>
              <w:widowControl/>
              <w:ind w:firstLineChars="550" w:firstLine="1155"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……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1DAA52" w14:textId="77777777" w:rsidR="002E2516" w:rsidRDefault="002E2516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E9D5B0" w14:textId="77777777" w:rsidR="002E2516" w:rsidRDefault="002E2516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B3D89B" w14:textId="77777777" w:rsidR="002E2516" w:rsidRDefault="002E2516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2E2516" w14:paraId="6B84B352" w14:textId="77777777">
        <w:trPr>
          <w:trHeight w:val="430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D4B4" w14:textId="77777777" w:rsidR="002E2516" w:rsidRDefault="005E51BB">
            <w:pPr>
              <w:widowControl/>
              <w:ind w:firstLineChars="450" w:firstLine="945"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三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公经费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96F2E5" w14:textId="77777777" w:rsidR="002E2516" w:rsidRDefault="005E51B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9.87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F2EA25" w14:textId="77777777" w:rsidR="002E2516" w:rsidRDefault="005E51B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10.5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D2CB80" w14:textId="77777777" w:rsidR="002E2516" w:rsidRDefault="005E51BB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8.5</w:t>
            </w:r>
          </w:p>
        </w:tc>
      </w:tr>
      <w:tr w:rsidR="002E2516" w14:paraId="39A1B241" w14:textId="77777777">
        <w:trPr>
          <w:trHeight w:val="51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CE2E" w14:textId="77777777" w:rsidR="002E2516" w:rsidRDefault="005E51BB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1</w:t>
            </w:r>
            <w:r>
              <w:rPr>
                <w:rFonts w:ascii="Times New Roman" w:hAnsi="Times New Roman"/>
                <w:kern w:val="0"/>
                <w:szCs w:val="21"/>
              </w:rPr>
              <w:t>、公务用车购置和维护经费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BE20F2" w14:textId="77777777" w:rsidR="002E2516" w:rsidRDefault="005E51B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7.9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3EFEB4" w14:textId="77777777" w:rsidR="002E2516" w:rsidRDefault="005E51B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E599DA" w14:textId="77777777" w:rsidR="002E2516" w:rsidRDefault="005E51BB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7.7</w:t>
            </w:r>
          </w:p>
        </w:tc>
      </w:tr>
      <w:tr w:rsidR="002E2516" w14:paraId="1D6D6845" w14:textId="77777777">
        <w:trPr>
          <w:trHeight w:val="469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9BAF" w14:textId="77777777" w:rsidR="002E2516" w:rsidRDefault="005E51BB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其中：公交车购置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72D0F3" w14:textId="77777777" w:rsidR="002E2516" w:rsidRDefault="005E51B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B7EBD1" w14:textId="77777777" w:rsidR="002E2516" w:rsidRDefault="005E51B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22FA1D" w14:textId="77777777" w:rsidR="002E2516" w:rsidRDefault="002E2516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2E2516" w14:paraId="0FDBDB07" w14:textId="77777777">
        <w:trPr>
          <w:trHeight w:val="499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D1D2" w14:textId="77777777" w:rsidR="002E2516" w:rsidRDefault="005E51BB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公交车运行维护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8DF5D8" w14:textId="77777777" w:rsidR="002E2516" w:rsidRDefault="005E51B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7.9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96AC3E" w14:textId="77777777" w:rsidR="002E2516" w:rsidRDefault="005E51B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913A80" w14:textId="77777777" w:rsidR="002E2516" w:rsidRDefault="002E2516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2E2516" w14:paraId="26339141" w14:textId="77777777">
        <w:trPr>
          <w:trHeight w:val="469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0F32" w14:textId="77777777" w:rsidR="002E2516" w:rsidRDefault="005E51BB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2</w:t>
            </w:r>
            <w:r>
              <w:rPr>
                <w:rFonts w:ascii="Times New Roman" w:hAnsi="Times New Roman"/>
                <w:kern w:val="0"/>
                <w:szCs w:val="21"/>
              </w:rPr>
              <w:t>、出国经费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3F6185" w14:textId="77777777" w:rsidR="002E2516" w:rsidRDefault="005E51B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4D9A2A" w14:textId="77777777" w:rsidR="002E2516" w:rsidRDefault="005E51B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C8BBA1" w14:textId="77777777" w:rsidR="002E2516" w:rsidRDefault="002E2516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2E2516" w14:paraId="3CA465DC" w14:textId="77777777">
        <w:trPr>
          <w:trHeight w:val="469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E653" w14:textId="77777777" w:rsidR="002E2516" w:rsidRDefault="005E51BB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3</w:t>
            </w:r>
            <w:r>
              <w:rPr>
                <w:rFonts w:ascii="Times New Roman" w:hAnsi="Times New Roman"/>
                <w:kern w:val="0"/>
                <w:szCs w:val="21"/>
              </w:rPr>
              <w:t>、公务接待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491796" w14:textId="77777777" w:rsidR="002E2516" w:rsidRDefault="005E51B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1.97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CB1EDAD" w14:textId="77777777" w:rsidR="002E2516" w:rsidRDefault="005E51B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2.5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B30AF6" w14:textId="77777777" w:rsidR="002E2516" w:rsidRDefault="005E51BB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0.8</w:t>
            </w:r>
          </w:p>
        </w:tc>
      </w:tr>
      <w:tr w:rsidR="002E2516" w14:paraId="3AABFF17" w14:textId="77777777">
        <w:trPr>
          <w:trHeight w:val="469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9ADE" w14:textId="77777777" w:rsidR="002E2516" w:rsidRDefault="005E51BB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二、部门项目支出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C6356C" w14:textId="77777777" w:rsidR="002E2516" w:rsidRDefault="005E51B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285.28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448913" w14:textId="77777777" w:rsidR="002E2516" w:rsidRDefault="005E51B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324.38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776F41" w14:textId="77777777" w:rsidR="002E2516" w:rsidRDefault="005E51BB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314.72</w:t>
            </w:r>
          </w:p>
        </w:tc>
      </w:tr>
      <w:tr w:rsidR="002E2516" w14:paraId="56ACAE53" w14:textId="77777777">
        <w:trPr>
          <w:trHeight w:val="469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A11C" w14:textId="77777777" w:rsidR="002E2516" w:rsidRDefault="005E51BB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强检计量器具的检定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25C773" w14:textId="77777777" w:rsidR="002E2516" w:rsidRDefault="005E51B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144.63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5B16FD" w14:textId="77777777" w:rsidR="002E2516" w:rsidRDefault="005E51B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262.38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BC69DC9" w14:textId="77777777" w:rsidR="002E2516" w:rsidRDefault="005E51BB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173.85</w:t>
            </w:r>
          </w:p>
        </w:tc>
      </w:tr>
      <w:tr w:rsidR="002E2516" w14:paraId="487BDEE3" w14:textId="77777777">
        <w:trPr>
          <w:trHeight w:val="409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48EF" w14:textId="77777777" w:rsidR="002E2516" w:rsidRDefault="005E51BB">
            <w:pPr>
              <w:widowControl/>
              <w:ind w:firstLineChars="100" w:firstLine="210"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其它资本性支出（政府采购金额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766DFC" w14:textId="77777777" w:rsidR="002E2516" w:rsidRDefault="005E51BB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140.65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F9D9B1" w14:textId="77777777" w:rsidR="002E2516" w:rsidRDefault="005E51BB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62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D91104" w14:textId="77777777" w:rsidR="002E2516" w:rsidRDefault="005E51BB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140.87</w:t>
            </w:r>
          </w:p>
        </w:tc>
      </w:tr>
      <w:tr w:rsidR="002E2516" w14:paraId="2154A1F4" w14:textId="77777777">
        <w:trPr>
          <w:trHeight w:val="51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D634" w14:textId="77777777" w:rsidR="002E2516" w:rsidRDefault="005E51BB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市级专项资金</w:t>
            </w: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hAnsi="Times New Roman"/>
                <w:kern w:val="0"/>
                <w:szCs w:val="21"/>
              </w:rPr>
              <w:t>一个项目一行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3675AA" w14:textId="77777777" w:rsidR="002E2516" w:rsidRDefault="005E51B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DB779E" w14:textId="77777777" w:rsidR="002E2516" w:rsidRDefault="005E51B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DD9F31" w14:textId="77777777" w:rsidR="002E2516" w:rsidRDefault="005E51B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2E2516" w14:paraId="1239D78F" w14:textId="77777777">
        <w:trPr>
          <w:trHeight w:val="42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13A0" w14:textId="77777777" w:rsidR="002E2516" w:rsidRDefault="005E51B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……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1BA10D" w14:textId="77777777" w:rsidR="002E2516" w:rsidRDefault="002E2516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351066" w14:textId="77777777" w:rsidR="002E2516" w:rsidRDefault="002E2516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8466D0" w14:textId="77777777" w:rsidR="002E2516" w:rsidRDefault="002E2516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2E2516" w14:paraId="2C9782D3" w14:textId="77777777">
        <w:trPr>
          <w:trHeight w:val="51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E5FC" w14:textId="77777777" w:rsidR="002E2516" w:rsidRDefault="005E51BB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B80C94" w14:textId="77777777" w:rsidR="002E2516" w:rsidRDefault="005E51B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5AA2C0" w14:textId="77777777" w:rsidR="002E2516" w:rsidRDefault="005E51B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D3518B" w14:textId="77777777" w:rsidR="002E2516" w:rsidRDefault="005E51B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2E2516" w14:paraId="68B80822" w14:textId="77777777">
        <w:trPr>
          <w:trHeight w:val="87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D6CF" w14:textId="77777777" w:rsidR="002E2516" w:rsidRDefault="005E51B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2FD676" w14:textId="2D6B81E6" w:rsidR="002E2516" w:rsidRDefault="005E51B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根据</w:t>
            </w:r>
            <w:r w:rsidR="002E3BF7">
              <w:rPr>
                <w:rFonts w:ascii="Times New Roman" w:hAnsi="Times New Roman" w:hint="eastAsia"/>
                <w:kern w:val="0"/>
                <w:szCs w:val="21"/>
              </w:rPr>
              <w:t>《中华人民共和国预算法》</w:t>
            </w:r>
            <w:r>
              <w:rPr>
                <w:rFonts w:ascii="Times New Roman" w:hAnsi="Times New Roman" w:hint="eastAsia"/>
                <w:kern w:val="0"/>
                <w:szCs w:val="21"/>
              </w:rPr>
              <w:t>《关于牢固树立过“紧日子”思想大力压减一般性支出的通知》等厉行节约的文件精神，进一步落实全面实施绩效管理，严格审核把关，落实财务管理制度，提高资金使用效率。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</w:tbl>
    <w:p w14:paraId="0BD18DF5" w14:textId="77777777" w:rsidR="002E2516" w:rsidRDefault="005E51BB">
      <w:pPr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lastRenderedPageBreak/>
        <w:t>说明：</w:t>
      </w:r>
      <w:r>
        <w:rPr>
          <w:rFonts w:ascii="Times New Roman" w:hAnsi="Times New Roman"/>
          <w:kern w:val="0"/>
          <w:sz w:val="22"/>
        </w:rPr>
        <w:t>“</w:t>
      </w:r>
      <w:r>
        <w:rPr>
          <w:rFonts w:ascii="Times New Roman" w:hAnsi="Times New Roman"/>
          <w:kern w:val="0"/>
          <w:sz w:val="22"/>
        </w:rPr>
        <w:t>项目支出</w:t>
      </w:r>
      <w:r>
        <w:rPr>
          <w:rFonts w:ascii="Times New Roman" w:hAnsi="Times New Roman"/>
          <w:kern w:val="0"/>
          <w:sz w:val="22"/>
        </w:rPr>
        <w:t>”</w:t>
      </w:r>
      <w:r>
        <w:rPr>
          <w:rFonts w:ascii="Times New Roman" w:hAnsi="Times New Roman"/>
          <w:kern w:val="0"/>
          <w:sz w:val="22"/>
        </w:rPr>
        <w:t>需要填报基本支出以外的所有项目支出情况，包括业务工作项目、运行维护项目和市级专项资金等；</w:t>
      </w:r>
      <w:r>
        <w:rPr>
          <w:rFonts w:ascii="Times New Roman" w:hAnsi="Times New Roman"/>
          <w:kern w:val="0"/>
          <w:sz w:val="22"/>
        </w:rPr>
        <w:t>“</w:t>
      </w:r>
      <w:r>
        <w:rPr>
          <w:rFonts w:ascii="Times New Roman" w:hAnsi="Times New Roman"/>
          <w:kern w:val="0"/>
          <w:sz w:val="22"/>
        </w:rPr>
        <w:t>公用经费</w:t>
      </w:r>
      <w:r>
        <w:rPr>
          <w:rFonts w:ascii="Times New Roman" w:hAnsi="Times New Roman"/>
          <w:kern w:val="0"/>
          <w:sz w:val="22"/>
        </w:rPr>
        <w:t>”</w:t>
      </w:r>
      <w:r>
        <w:rPr>
          <w:rFonts w:ascii="Times New Roman" w:hAnsi="Times New Roman"/>
          <w:kern w:val="0"/>
          <w:sz w:val="22"/>
        </w:rPr>
        <w:t>填报基本支出中的一般商品和服务支出。</w:t>
      </w:r>
    </w:p>
    <w:p w14:paraId="398F4896" w14:textId="77777777" w:rsidR="002E2516" w:rsidRDefault="002E2516">
      <w:pPr>
        <w:rPr>
          <w:rFonts w:ascii="Times New Roman" w:hAnsi="Times New Roman"/>
          <w:kern w:val="0"/>
          <w:sz w:val="22"/>
        </w:rPr>
      </w:pPr>
    </w:p>
    <w:p w14:paraId="488D634F" w14:textId="77777777" w:rsidR="002E2516" w:rsidRDefault="002E2516">
      <w:pPr>
        <w:rPr>
          <w:rFonts w:ascii="Times New Roman" w:hAnsi="Times New Roman"/>
          <w:kern w:val="0"/>
          <w:sz w:val="22"/>
        </w:rPr>
      </w:pPr>
    </w:p>
    <w:p w14:paraId="77BB70C1" w14:textId="77777777" w:rsidR="002E2516" w:rsidRDefault="005E51BB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/>
          <w:sz w:val="24"/>
        </w:rPr>
        <w:t>填表人：</w:t>
      </w:r>
      <w:r>
        <w:rPr>
          <w:rFonts w:ascii="Times New Roman" w:eastAsia="仿宋_GB2312" w:hAnsi="Times New Roman"/>
          <w:sz w:val="24"/>
        </w:rPr>
        <w:t xml:space="preserve">       </w:t>
      </w:r>
      <w:r>
        <w:rPr>
          <w:rFonts w:ascii="Times New Roman" w:eastAsia="仿宋_GB2312" w:hAnsi="Times New Roman"/>
          <w:sz w:val="24"/>
        </w:rPr>
        <w:t>填报日期：</w:t>
      </w:r>
      <w:r>
        <w:rPr>
          <w:rFonts w:ascii="Times New Roman" w:eastAsia="仿宋_GB2312" w:hAnsi="Times New Roman"/>
          <w:sz w:val="24"/>
        </w:rPr>
        <w:t xml:space="preserve">        </w:t>
      </w:r>
      <w:r>
        <w:rPr>
          <w:rFonts w:ascii="Times New Roman" w:eastAsia="仿宋_GB2312" w:hAnsi="Times New Roman"/>
          <w:sz w:val="24"/>
        </w:rPr>
        <w:t>联系电话：</w:t>
      </w:r>
      <w:r>
        <w:rPr>
          <w:rFonts w:ascii="Times New Roman" w:eastAsia="仿宋_GB2312" w:hAnsi="Times New Roman"/>
          <w:sz w:val="24"/>
        </w:rPr>
        <w:t xml:space="preserve">       </w:t>
      </w:r>
      <w:r>
        <w:rPr>
          <w:rFonts w:ascii="Times New Roman" w:eastAsia="仿宋_GB2312" w:hAnsi="Times New Roman"/>
          <w:sz w:val="24"/>
        </w:rPr>
        <w:t>单位负责人签字：</w:t>
      </w:r>
    </w:p>
    <w:p w14:paraId="3D1BE1C1" w14:textId="77777777" w:rsidR="002E2516" w:rsidRDefault="002E2516">
      <w:pPr>
        <w:rPr>
          <w:rFonts w:ascii="Times New Roman" w:hAnsi="Times New Roman"/>
          <w:kern w:val="0"/>
          <w:sz w:val="22"/>
        </w:rPr>
      </w:pPr>
    </w:p>
    <w:p w14:paraId="07D91941" w14:textId="77777777" w:rsidR="002E2516" w:rsidRDefault="005E51BB">
      <w:pPr>
        <w:rPr>
          <w:rFonts w:ascii="Times New Roman" w:eastAsia="黑体" w:hAnsi="Times New Roman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tbl>
      <w:tblPr>
        <w:tblW w:w="9999" w:type="dxa"/>
        <w:jc w:val="center"/>
        <w:tblLayout w:type="fixed"/>
        <w:tblLook w:val="04A0" w:firstRow="1" w:lastRow="0" w:firstColumn="1" w:lastColumn="0" w:noHBand="0" w:noVBand="1"/>
      </w:tblPr>
      <w:tblGrid>
        <w:gridCol w:w="1363"/>
        <w:gridCol w:w="1020"/>
        <w:gridCol w:w="1110"/>
        <w:gridCol w:w="1125"/>
        <w:gridCol w:w="1188"/>
        <w:gridCol w:w="177"/>
        <w:gridCol w:w="810"/>
        <w:gridCol w:w="210"/>
        <w:gridCol w:w="960"/>
        <w:gridCol w:w="765"/>
        <w:gridCol w:w="300"/>
        <w:gridCol w:w="971"/>
      </w:tblGrid>
      <w:tr w:rsidR="002E2516" w14:paraId="46B59F83" w14:textId="77777777">
        <w:trPr>
          <w:trHeight w:val="549"/>
          <w:jc w:val="center"/>
        </w:trPr>
        <w:tc>
          <w:tcPr>
            <w:tcW w:w="99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F7D2E" w14:textId="77777777" w:rsidR="002E2516" w:rsidRDefault="005E51BB">
            <w:pPr>
              <w:ind w:firstLineChars="800" w:firstLine="2880"/>
              <w:rPr>
                <w:rFonts w:ascii="Times New Roman" w:eastAsia="方正小标宋_GBK" w:hAnsi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部门整体支出绩效自评表</w:t>
            </w:r>
          </w:p>
        </w:tc>
      </w:tr>
      <w:tr w:rsidR="002E2516" w14:paraId="6B8D199B" w14:textId="77777777">
        <w:trPr>
          <w:trHeight w:val="270"/>
          <w:jc w:val="center"/>
        </w:trPr>
        <w:tc>
          <w:tcPr>
            <w:tcW w:w="999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8F2F3F" w14:textId="77777777" w:rsidR="002E2516" w:rsidRDefault="005E51B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填报单位：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（盖章）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  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2022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年度）</w:t>
            </w:r>
          </w:p>
        </w:tc>
      </w:tr>
      <w:tr w:rsidR="002E2516" w14:paraId="5DD263D6" w14:textId="77777777">
        <w:trPr>
          <w:trHeight w:val="480"/>
          <w:jc w:val="center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DB5FC" w14:textId="77777777" w:rsidR="002E2516" w:rsidRDefault="005E51B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部门名称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8FDDA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市计量测试中心　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6960C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执行数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8BDAFBE" w14:textId="77777777" w:rsidR="002E2516" w:rsidRDefault="005E51BB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资金执行率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29D81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FB219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得分</w:t>
            </w:r>
          </w:p>
        </w:tc>
      </w:tr>
      <w:tr w:rsidR="002E2516" w14:paraId="1E6810D7" w14:textId="77777777">
        <w:trPr>
          <w:trHeight w:val="395"/>
          <w:jc w:val="center"/>
        </w:trPr>
        <w:tc>
          <w:tcPr>
            <w:tcW w:w="1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13DB" w14:textId="77777777" w:rsidR="002E2516" w:rsidRDefault="005E51B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年度预算</w:t>
            </w:r>
          </w:p>
          <w:p w14:paraId="49A45BA1" w14:textId="77777777" w:rsidR="002E2516" w:rsidRDefault="005E51B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申请（万元）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28479" w14:textId="77777777" w:rsidR="002E2516" w:rsidRDefault="005E51BB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资金总额：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932.5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E4DE2" w14:textId="77777777" w:rsidR="002E2516" w:rsidRDefault="005E51BB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1321.39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B5B4C" w14:textId="77777777" w:rsidR="002E2516" w:rsidRDefault="005E51BB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141.7%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5544A" w14:textId="77777777" w:rsidR="002E2516" w:rsidRDefault="005E51BB">
            <w:pPr>
              <w:widowControl/>
              <w:ind w:firstLineChars="200" w:firstLine="420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A3162" w14:textId="77777777" w:rsidR="002E2516" w:rsidRDefault="005E51BB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2E2516" w14:paraId="48F620A7" w14:textId="77777777">
        <w:trPr>
          <w:trHeight w:val="37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65C31" w14:textId="77777777" w:rsidR="002E2516" w:rsidRDefault="002E251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439A4" w14:textId="77777777" w:rsidR="002E2516" w:rsidRDefault="005E51BB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按收入性质分：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                         </w:t>
            </w:r>
          </w:p>
        </w:tc>
        <w:tc>
          <w:tcPr>
            <w:tcW w:w="4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0EACE" w14:textId="77777777" w:rsidR="002E2516" w:rsidRDefault="005E51BB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按指出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性质分：</w:t>
            </w:r>
          </w:p>
        </w:tc>
      </w:tr>
      <w:tr w:rsidR="002E2516" w14:paraId="4827F4D8" w14:textId="77777777">
        <w:trPr>
          <w:trHeight w:val="355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846E" w14:textId="77777777" w:rsidR="002E2516" w:rsidRDefault="002E251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DD2BE" w14:textId="77777777" w:rsidR="002E2516" w:rsidRDefault="005E51BB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其中：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一般公共预算收入：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662.5</w:t>
            </w:r>
          </w:p>
        </w:tc>
        <w:tc>
          <w:tcPr>
            <w:tcW w:w="4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82FA5" w14:textId="77777777" w:rsidR="002E2516" w:rsidRDefault="005E51BB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其中：基本支出：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1006.67</w:t>
            </w:r>
          </w:p>
        </w:tc>
      </w:tr>
      <w:tr w:rsidR="002E2516" w14:paraId="6157777E" w14:textId="77777777">
        <w:trPr>
          <w:trHeight w:val="385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1ED47" w14:textId="77777777" w:rsidR="002E2516" w:rsidRDefault="002E251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6DA7E" w14:textId="77777777" w:rsidR="002E2516" w:rsidRDefault="005E51BB">
            <w:pPr>
              <w:widowControl/>
              <w:ind w:firstLineChars="400" w:firstLine="840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政府性基金拨款：</w:t>
            </w:r>
          </w:p>
        </w:tc>
        <w:tc>
          <w:tcPr>
            <w:tcW w:w="4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B23AD" w14:textId="77777777" w:rsidR="002E2516" w:rsidRDefault="005E51BB">
            <w:pPr>
              <w:widowControl/>
              <w:ind w:firstLineChars="400" w:firstLine="840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项目支出：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314.72</w:t>
            </w:r>
          </w:p>
        </w:tc>
      </w:tr>
      <w:tr w:rsidR="002E2516" w14:paraId="40EE7114" w14:textId="77777777">
        <w:trPr>
          <w:trHeight w:val="385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1DAC5" w14:textId="77777777" w:rsidR="002E2516" w:rsidRDefault="002E251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67068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纳入专户管理的非税收入拨款：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4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C5967" w14:textId="77777777" w:rsidR="002E2516" w:rsidRDefault="002E251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E2516" w14:paraId="03C45AAD" w14:textId="77777777">
        <w:trPr>
          <w:trHeight w:val="375"/>
          <w:jc w:val="center"/>
        </w:trPr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25FB1" w14:textId="77777777" w:rsidR="002E2516" w:rsidRDefault="002E251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BDB9E" w14:textId="77777777" w:rsidR="002E2516" w:rsidRDefault="005E51BB">
            <w:pPr>
              <w:widowControl/>
              <w:ind w:firstLineChars="800" w:firstLine="168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其他资金：</w:t>
            </w:r>
          </w:p>
        </w:tc>
        <w:tc>
          <w:tcPr>
            <w:tcW w:w="4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7A85B" w14:textId="77777777" w:rsidR="002E2516" w:rsidRDefault="002E2516">
            <w:pPr>
              <w:widowControl/>
              <w:ind w:firstLineChars="800" w:firstLine="168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E2516" w14:paraId="2392B54C" w14:textId="77777777">
        <w:trPr>
          <w:trHeight w:val="609"/>
          <w:jc w:val="center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0A038" w14:textId="77777777" w:rsidR="002E2516" w:rsidRDefault="005E51BB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部门职能职责概述</w:t>
            </w:r>
          </w:p>
        </w:tc>
        <w:tc>
          <w:tcPr>
            <w:tcW w:w="86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026ED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为全市市场监督计量检定提供服务，保障量值传递的准确性。</w:t>
            </w:r>
          </w:p>
        </w:tc>
      </w:tr>
      <w:tr w:rsidR="002E2516" w14:paraId="3E787493" w14:textId="77777777">
        <w:trPr>
          <w:trHeight w:val="609"/>
          <w:jc w:val="center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8B438" w14:textId="77777777" w:rsidR="002E2516" w:rsidRDefault="005E51BB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整体绩效</w:t>
            </w:r>
          </w:p>
          <w:p w14:paraId="48FCD154" w14:textId="77777777" w:rsidR="002E2516" w:rsidRDefault="005E51BB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86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E2125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完全强检计量器具</w:t>
            </w:r>
            <w:proofErr w:type="gramStart"/>
            <w:r>
              <w:rPr>
                <w:rFonts w:hint="eastAsia"/>
                <w:kern w:val="0"/>
                <w:sz w:val="24"/>
              </w:rPr>
              <w:t>检定台</w:t>
            </w:r>
            <w:proofErr w:type="gramEnd"/>
            <w:r>
              <w:rPr>
                <w:rFonts w:hint="eastAsia"/>
                <w:kern w:val="0"/>
                <w:sz w:val="24"/>
              </w:rPr>
              <w:t>件数</w:t>
            </w:r>
            <w:r>
              <w:rPr>
                <w:rFonts w:hint="eastAsia"/>
                <w:kern w:val="0"/>
                <w:sz w:val="24"/>
              </w:rPr>
              <w:t>116800</w:t>
            </w:r>
            <w:r>
              <w:rPr>
                <w:rFonts w:hint="eastAsia"/>
                <w:kern w:val="0"/>
                <w:sz w:val="24"/>
              </w:rPr>
              <w:t>台（套），检定证书出具</w:t>
            </w:r>
            <w:r>
              <w:rPr>
                <w:rFonts w:hint="eastAsia"/>
                <w:kern w:val="0"/>
                <w:sz w:val="24"/>
              </w:rPr>
              <w:t>86479</w:t>
            </w:r>
            <w:r>
              <w:rPr>
                <w:rFonts w:hint="eastAsia"/>
                <w:kern w:val="0"/>
                <w:sz w:val="24"/>
              </w:rPr>
              <w:t>份，完成非税收入</w:t>
            </w:r>
            <w:r>
              <w:rPr>
                <w:rFonts w:hint="eastAsia"/>
                <w:kern w:val="0"/>
                <w:sz w:val="24"/>
              </w:rPr>
              <w:t>240</w:t>
            </w:r>
            <w:r>
              <w:rPr>
                <w:rFonts w:hint="eastAsia"/>
                <w:kern w:val="0"/>
                <w:sz w:val="24"/>
              </w:rPr>
              <w:t>万元。</w:t>
            </w:r>
          </w:p>
        </w:tc>
      </w:tr>
      <w:tr w:rsidR="002E2516" w14:paraId="2DC2476D" w14:textId="77777777">
        <w:trPr>
          <w:trHeight w:val="763"/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49E3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部门整体支出年度绩效指标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470DA" w14:textId="77777777" w:rsidR="002E2516" w:rsidRDefault="005E51BB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C52B8" w14:textId="77777777" w:rsidR="002E2516" w:rsidRDefault="005E51BB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5F77D" w14:textId="77777777" w:rsidR="002E2516" w:rsidRDefault="005E51BB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40B2" w14:textId="77777777" w:rsidR="002E2516" w:rsidRDefault="005E51BB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年度</w:t>
            </w:r>
          </w:p>
          <w:p w14:paraId="2C1FBC56" w14:textId="77777777" w:rsidR="002E2516" w:rsidRDefault="005E51BB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DD2A7" w14:textId="77777777" w:rsidR="002E2516" w:rsidRDefault="005E51BB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实际</w:t>
            </w:r>
          </w:p>
          <w:p w14:paraId="5D6804E2" w14:textId="77777777" w:rsidR="002E2516" w:rsidRDefault="005E51BB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3C4A3" w14:textId="77777777" w:rsidR="002E2516" w:rsidRDefault="005E51BB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C2824" w14:textId="77777777" w:rsidR="002E2516" w:rsidRDefault="005E51BB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1CEE2" w14:textId="77777777" w:rsidR="002E2516" w:rsidRDefault="005E51BB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偏差原因</w:t>
            </w:r>
          </w:p>
          <w:p w14:paraId="3F4980A2" w14:textId="77777777" w:rsidR="002E2516" w:rsidRDefault="005E51BB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分析及</w:t>
            </w:r>
          </w:p>
          <w:p w14:paraId="2D3F44F9" w14:textId="77777777" w:rsidR="002E2516" w:rsidRDefault="005E51BB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改进措施</w:t>
            </w:r>
          </w:p>
        </w:tc>
      </w:tr>
      <w:tr w:rsidR="002E2516" w14:paraId="7CC9FFFE" w14:textId="77777777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05D88" w14:textId="77777777" w:rsidR="002E2516" w:rsidRDefault="002E251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F0A3F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产出</w:t>
            </w:r>
          </w:p>
          <w:p w14:paraId="638B44BB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指标</w:t>
            </w:r>
          </w:p>
          <w:p w14:paraId="740ACAD2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2B106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AEDFA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检定证书出具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F8C9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86500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F26F0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86479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8C6AA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A79C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1A56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2516" w14:paraId="19A969E2" w14:textId="77777777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29921" w14:textId="77777777" w:rsidR="002E2516" w:rsidRDefault="002E251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2F095" w14:textId="77777777" w:rsidR="002E2516" w:rsidRDefault="002E251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D735B" w14:textId="77777777" w:rsidR="002E2516" w:rsidRDefault="002E251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E299B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94ECD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C0A64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F2F99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17B38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4C3C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2516" w14:paraId="361E9C65" w14:textId="77777777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A9259" w14:textId="77777777" w:rsidR="002E2516" w:rsidRDefault="002E251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ADE6" w14:textId="77777777" w:rsidR="002E2516" w:rsidRDefault="002E251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5E388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B4055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Ansi="宋体" w:hint="eastAsia"/>
                <w:kern w:val="0"/>
                <w:sz w:val="15"/>
                <w:szCs w:val="15"/>
              </w:rPr>
              <w:t>报告合格率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EA5B9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D3FEC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D4A3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EAD50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29E63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2516" w14:paraId="1A210B25" w14:textId="77777777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B964" w14:textId="77777777" w:rsidR="002E2516" w:rsidRDefault="002E251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58854" w14:textId="77777777" w:rsidR="002E2516" w:rsidRDefault="002E251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F80A2" w14:textId="77777777" w:rsidR="002E2516" w:rsidRDefault="002E251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2519B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A624C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17550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35A83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1CC0C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F41BA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2516" w14:paraId="582A777D" w14:textId="77777777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42E8" w14:textId="77777777" w:rsidR="002E2516" w:rsidRDefault="002E251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E7B87" w14:textId="77777777" w:rsidR="002E2516" w:rsidRDefault="002E251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ED78F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EAD1E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Ansi="宋体" w:hint="eastAsia"/>
                <w:kern w:val="0"/>
                <w:sz w:val="15"/>
                <w:szCs w:val="15"/>
              </w:rPr>
              <w:t>受检完成时间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0D136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规定时间节点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89DAD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按时完成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820D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306AC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5917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2516" w14:paraId="223B917A" w14:textId="77777777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41584" w14:textId="77777777" w:rsidR="002E2516" w:rsidRDefault="002E251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1C011" w14:textId="77777777" w:rsidR="002E2516" w:rsidRDefault="002E251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7B3CB" w14:textId="77777777" w:rsidR="002E2516" w:rsidRDefault="002E251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7148F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9374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0E104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C4122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0DF9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A8D98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2516" w14:paraId="2B4181DC" w14:textId="77777777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B762E" w14:textId="77777777" w:rsidR="002E2516" w:rsidRDefault="002E251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F656B" w14:textId="77777777" w:rsidR="002E2516" w:rsidRDefault="002E251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D9D89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E9552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成本控制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31F55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5"/>
                <w:szCs w:val="15"/>
              </w:rPr>
              <w:t>预算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范围内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3E778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5"/>
                <w:szCs w:val="15"/>
              </w:rPr>
              <w:t>预算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范围内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7B7A1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6F1D7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6304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2516" w14:paraId="7F40894E" w14:textId="77777777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7CAF4" w14:textId="77777777" w:rsidR="002E2516" w:rsidRDefault="002E251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04384" w14:textId="77777777" w:rsidR="002E2516" w:rsidRDefault="002E251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352D8" w14:textId="77777777" w:rsidR="002E2516" w:rsidRDefault="002E251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4AFB7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43074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28212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14488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8369C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A62B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2516" w14:paraId="3D8221A3" w14:textId="77777777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822A5" w14:textId="77777777" w:rsidR="002E2516" w:rsidRDefault="002E251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7DA0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效益</w:t>
            </w:r>
          </w:p>
          <w:p w14:paraId="35D64691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lastRenderedPageBreak/>
              <w:t>指标</w:t>
            </w:r>
          </w:p>
          <w:p w14:paraId="33589A6E" w14:textId="77777777" w:rsidR="002E2516" w:rsidRDefault="005E51BB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40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分）</w:t>
            </w:r>
          </w:p>
          <w:p w14:paraId="118D55AD" w14:textId="77777777" w:rsidR="002E2516" w:rsidRDefault="002E251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14:paraId="41604E92" w14:textId="77777777" w:rsidR="002E2516" w:rsidRDefault="002E2516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FE30D" w14:textId="77777777" w:rsidR="002E2516" w:rsidRDefault="005E51BB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lastRenderedPageBreak/>
              <w:t>经济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效</w:t>
            </w:r>
            <w:proofErr w:type="gramEnd"/>
          </w:p>
          <w:p w14:paraId="59C1E730" w14:textId="77777777" w:rsidR="002E2516" w:rsidRDefault="005E51BB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6B990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非税收入创收</w:t>
            </w:r>
          </w:p>
          <w:p w14:paraId="3F7E2468" w14:textId="77777777" w:rsidR="002E2516" w:rsidRDefault="005E51BB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CDFAF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E5BD1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212.2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A9541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E1470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5"/>
                <w:szCs w:val="15"/>
              </w:rPr>
              <w:t>17.68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3480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竞争大，改进</w:t>
            </w:r>
          </w:p>
        </w:tc>
      </w:tr>
      <w:tr w:rsidR="002E2516" w14:paraId="3F8EBB0D" w14:textId="77777777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E9C73" w14:textId="77777777" w:rsidR="002E2516" w:rsidRDefault="002E251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954B7" w14:textId="77777777" w:rsidR="002E2516" w:rsidRDefault="002E251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F2F5F" w14:textId="77777777" w:rsidR="002E2516" w:rsidRDefault="002E251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9D61F" w14:textId="77777777" w:rsidR="002E2516" w:rsidRDefault="002E251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E9C1D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8C6F8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0DB55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088D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5E54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2516" w14:paraId="4AE1DD3A" w14:textId="77777777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41AAB" w14:textId="77777777" w:rsidR="002E2516" w:rsidRDefault="002E251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65513" w14:textId="77777777" w:rsidR="002E2516" w:rsidRDefault="002E251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2D972" w14:textId="77777777" w:rsidR="002E2516" w:rsidRDefault="005E51BB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社会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效</w:t>
            </w:r>
            <w:proofErr w:type="gramEnd"/>
          </w:p>
          <w:p w14:paraId="13422D91" w14:textId="77777777" w:rsidR="002E2516" w:rsidRDefault="005E51BB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A0737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新建计量标准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39859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5"/>
                <w:szCs w:val="15"/>
              </w:rPr>
              <w:t>4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5"/>
                <w:szCs w:val="15"/>
              </w:rPr>
              <w:t>项标准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B4166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5"/>
                <w:szCs w:val="15"/>
              </w:rPr>
              <w:t>4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5"/>
                <w:szCs w:val="15"/>
              </w:rPr>
              <w:t>项标准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41182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8FCF2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1359D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2516" w14:paraId="7842D0CE" w14:textId="77777777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A5EBF" w14:textId="77777777" w:rsidR="002E2516" w:rsidRDefault="002E251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5C340" w14:textId="77777777" w:rsidR="002E2516" w:rsidRDefault="002E251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1E031" w14:textId="77777777" w:rsidR="002E2516" w:rsidRDefault="002E251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E33E3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5"/>
                <w:szCs w:val="15"/>
              </w:rPr>
              <w:t>技术装备更新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78F8A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5"/>
                <w:szCs w:val="15"/>
              </w:rPr>
              <w:t>49.2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5"/>
                <w:szCs w:val="15"/>
              </w:rPr>
              <w:t>万元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06DEB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5"/>
                <w:szCs w:val="15"/>
              </w:rPr>
              <w:t>140.65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5"/>
                <w:szCs w:val="15"/>
              </w:rPr>
              <w:t>万元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95614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63DC9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702E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2516" w14:paraId="1AE7FD38" w14:textId="77777777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E28A0" w14:textId="77777777" w:rsidR="002E2516" w:rsidRDefault="002E251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6CF9D" w14:textId="77777777" w:rsidR="002E2516" w:rsidRDefault="002E251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9E45" w14:textId="77777777" w:rsidR="002E2516" w:rsidRDefault="005E51BB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生态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效</w:t>
            </w:r>
            <w:proofErr w:type="gramEnd"/>
          </w:p>
          <w:p w14:paraId="39042624" w14:textId="77777777" w:rsidR="002E2516" w:rsidRDefault="005E51BB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ED481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行业技术水平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A63D3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 xml:space="preserve">　逐步提升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23DB1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 xml:space="preserve">　逐步提升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FCF72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9C52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8221A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2516" w14:paraId="2E216E63" w14:textId="77777777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1259" w14:textId="77777777" w:rsidR="002E2516" w:rsidRDefault="002E251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83EAA" w14:textId="77777777" w:rsidR="002E2516" w:rsidRDefault="002E251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9A19F" w14:textId="77777777" w:rsidR="002E2516" w:rsidRDefault="002E2516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41629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80F74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D3DA5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FE6B7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58E91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9DA7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2516" w14:paraId="05E94BE5" w14:textId="77777777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B711A" w14:textId="77777777" w:rsidR="002E2516" w:rsidRDefault="002E251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337E9" w14:textId="77777777" w:rsidR="002E2516" w:rsidRDefault="002E251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022D" w14:textId="77777777" w:rsidR="002E2516" w:rsidRDefault="005E51BB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7CEC6" w14:textId="77777777" w:rsidR="002E2516" w:rsidRDefault="005E51BB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行业未来可持续影响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EAC9A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 xml:space="preserve">　长期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32C65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 xml:space="preserve">　长期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68BB9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2D6AE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62C5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2516" w14:paraId="2063C64D" w14:textId="77777777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752BA" w14:textId="77777777" w:rsidR="002E2516" w:rsidRDefault="002E251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0C758" w14:textId="77777777" w:rsidR="002E2516" w:rsidRDefault="002E251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8A628" w14:textId="77777777" w:rsidR="002E2516" w:rsidRDefault="002E2516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FB417" w14:textId="77777777" w:rsidR="002E2516" w:rsidRDefault="002E251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54B93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98FA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B6BB9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34C2D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803C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2516" w14:paraId="3EEE2CAB" w14:textId="77777777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C09C" w14:textId="77777777" w:rsidR="002E2516" w:rsidRDefault="002E251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AD16" w14:textId="77777777" w:rsidR="002E2516" w:rsidRDefault="002E251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22785" w14:textId="77777777" w:rsidR="002E2516" w:rsidRDefault="005E51BB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社会公众或服务对象满意度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9C0A6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公众满意度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7174F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60AD9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大于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5"/>
                <w:szCs w:val="15"/>
              </w:rPr>
              <w:t>95%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F5250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3C668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FCB6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2516" w14:paraId="3F750D0E" w14:textId="77777777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99C66" w14:textId="77777777" w:rsidR="002E2516" w:rsidRDefault="002E251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8C54" w14:textId="77777777" w:rsidR="002E2516" w:rsidRDefault="002E251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5C18A" w14:textId="77777777" w:rsidR="002E2516" w:rsidRDefault="002E251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1F39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54070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CF74B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65858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0D81D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56596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2516" w14:paraId="54B55552" w14:textId="77777777">
        <w:trPr>
          <w:trHeight w:val="340"/>
          <w:jc w:val="center"/>
        </w:trPr>
        <w:tc>
          <w:tcPr>
            <w:tcW w:w="6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08E39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           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34277" w14:textId="77777777" w:rsidR="002E2516" w:rsidRDefault="005E51BB">
            <w:pPr>
              <w:widowControl/>
              <w:ind w:firstLineChars="100" w:firstLine="21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60EF3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5"/>
                <w:szCs w:val="15"/>
              </w:rPr>
              <w:t>97.68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1F582" w14:textId="77777777" w:rsidR="002E2516" w:rsidRDefault="002E251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</w:tbl>
    <w:p w14:paraId="1A111972" w14:textId="77777777" w:rsidR="002E2516" w:rsidRDefault="005E51BB">
      <w:pPr>
        <w:spacing w:beforeLines="50" w:before="156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/>
          <w:sz w:val="24"/>
        </w:rPr>
        <w:t>填表人：</w:t>
      </w:r>
      <w:r>
        <w:rPr>
          <w:rFonts w:ascii="Times New Roman" w:eastAsia="仿宋_GB2312" w:hAnsi="Times New Roman"/>
          <w:sz w:val="24"/>
        </w:rPr>
        <w:t xml:space="preserve">       </w:t>
      </w:r>
      <w:r>
        <w:rPr>
          <w:rFonts w:ascii="Times New Roman" w:eastAsia="仿宋_GB2312" w:hAnsi="Times New Roman"/>
          <w:sz w:val="24"/>
        </w:rPr>
        <w:t>填报日期：</w:t>
      </w:r>
      <w:r>
        <w:rPr>
          <w:rFonts w:ascii="Times New Roman" w:eastAsia="仿宋_GB2312" w:hAnsi="Times New Roman"/>
          <w:sz w:val="24"/>
        </w:rPr>
        <w:t xml:space="preserve">        </w:t>
      </w:r>
      <w:r>
        <w:rPr>
          <w:rFonts w:ascii="Times New Roman" w:eastAsia="仿宋_GB2312" w:hAnsi="Times New Roman"/>
          <w:sz w:val="24"/>
        </w:rPr>
        <w:t>联系电话：</w:t>
      </w:r>
      <w:r>
        <w:rPr>
          <w:rFonts w:ascii="Times New Roman" w:eastAsia="仿宋_GB2312" w:hAnsi="Times New Roman"/>
          <w:sz w:val="24"/>
        </w:rPr>
        <w:t xml:space="preserve">       </w:t>
      </w:r>
      <w:r>
        <w:rPr>
          <w:rFonts w:ascii="Times New Roman" w:eastAsia="仿宋_GB2312" w:hAnsi="Times New Roman"/>
          <w:sz w:val="24"/>
        </w:rPr>
        <w:t>单位负责人签字：</w:t>
      </w:r>
    </w:p>
    <w:p w14:paraId="7CF4A80F" w14:textId="77777777" w:rsidR="002E2516" w:rsidRDefault="005E51BB">
      <w:pPr>
        <w:rPr>
          <w:rFonts w:ascii="Times New Roman" w:eastAsia="黑体" w:hAnsi="Times New Roman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4</w:t>
      </w:r>
    </w:p>
    <w:tbl>
      <w:tblPr>
        <w:tblW w:w="9999" w:type="dxa"/>
        <w:jc w:val="center"/>
        <w:tblLook w:val="04A0" w:firstRow="1" w:lastRow="0" w:firstColumn="1" w:lastColumn="0" w:noHBand="0" w:noVBand="1"/>
      </w:tblPr>
      <w:tblGrid>
        <w:gridCol w:w="1135"/>
        <w:gridCol w:w="992"/>
        <w:gridCol w:w="1261"/>
        <w:gridCol w:w="1155"/>
        <w:gridCol w:w="1230"/>
        <w:gridCol w:w="1107"/>
        <w:gridCol w:w="993"/>
        <w:gridCol w:w="855"/>
        <w:gridCol w:w="1271"/>
      </w:tblGrid>
      <w:tr w:rsidR="002E2516" w14:paraId="1FE864BD" w14:textId="77777777">
        <w:trPr>
          <w:trHeight w:val="690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E1815" w14:textId="77777777" w:rsidR="002E2516" w:rsidRDefault="005E51BB">
            <w:pPr>
              <w:widowControl/>
              <w:jc w:val="center"/>
              <w:rPr>
                <w:rFonts w:ascii="Times New Roman" w:eastAsia="方正小标宋_GBK" w:hAnsi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 w:rsidR="002E2516" w14:paraId="5716A8CF" w14:textId="77777777">
        <w:trPr>
          <w:trHeight w:val="270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E9B840" w14:textId="77777777" w:rsidR="002E2516" w:rsidRDefault="005E51B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填报单位：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（盖章）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2022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年度）</w:t>
            </w:r>
          </w:p>
        </w:tc>
      </w:tr>
      <w:tr w:rsidR="002E2516" w14:paraId="1957F4ED" w14:textId="77777777">
        <w:trPr>
          <w:trHeight w:val="5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7B04D" w14:textId="77777777" w:rsidR="002E2516" w:rsidRDefault="005E51B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项目支</w:t>
            </w:r>
          </w:p>
          <w:p w14:paraId="28D0E696" w14:textId="77777777" w:rsidR="002E2516" w:rsidRDefault="005E51BB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FC015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计量器具强检工作经费　</w:t>
            </w:r>
          </w:p>
        </w:tc>
      </w:tr>
      <w:tr w:rsidR="002E2516" w14:paraId="1137059B" w14:textId="77777777">
        <w:trPr>
          <w:trHeight w:val="4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6402D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F03FF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市市场监督管理局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FE3F7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B4799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市计量测试中心</w:t>
            </w:r>
          </w:p>
        </w:tc>
      </w:tr>
      <w:tr w:rsidR="002E2516" w14:paraId="61947654" w14:textId="77777777">
        <w:trPr>
          <w:trHeight w:val="34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74AFF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项目资金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16AF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A5A2C" w14:textId="77777777" w:rsidR="002E2516" w:rsidRDefault="005E51BB">
            <w:pPr>
              <w:widowControl/>
              <w:spacing w:line="240" w:lineRule="exact"/>
              <w:ind w:firstLineChars="100" w:firstLine="21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年初</w:t>
            </w:r>
          </w:p>
          <w:p w14:paraId="30F17AFE" w14:textId="77777777" w:rsidR="002E2516" w:rsidRDefault="005E51BB">
            <w:pPr>
              <w:widowControl/>
              <w:spacing w:line="240" w:lineRule="exact"/>
              <w:ind w:firstLineChars="100" w:firstLine="21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5032A" w14:textId="77777777" w:rsidR="002E2516" w:rsidRDefault="005E51BB">
            <w:pPr>
              <w:widowControl/>
              <w:spacing w:line="240" w:lineRule="exact"/>
              <w:ind w:firstLineChars="100" w:firstLine="21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全年</w:t>
            </w:r>
          </w:p>
          <w:p w14:paraId="2B80C025" w14:textId="77777777" w:rsidR="002E2516" w:rsidRDefault="005E51BB">
            <w:pPr>
              <w:widowControl/>
              <w:spacing w:line="240" w:lineRule="exact"/>
              <w:ind w:firstLineChars="100" w:firstLine="21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B0206" w14:textId="77777777" w:rsidR="002E2516" w:rsidRDefault="005E51B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全年</w:t>
            </w:r>
          </w:p>
          <w:p w14:paraId="7C999D3D" w14:textId="77777777" w:rsidR="002E2516" w:rsidRDefault="005E51B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执行数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7C4A9" w14:textId="77777777" w:rsidR="002E2516" w:rsidRDefault="002E251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14:paraId="11EA83B7" w14:textId="77777777" w:rsidR="002E2516" w:rsidRDefault="005E51B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分值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9E2E9" w14:textId="77777777" w:rsidR="002E2516" w:rsidRDefault="002E251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14:paraId="19A20A77" w14:textId="77777777" w:rsidR="002E2516" w:rsidRDefault="005E51B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执行率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1E5D6" w14:textId="77777777" w:rsidR="002E2516" w:rsidRDefault="002E251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14:paraId="7072D6FF" w14:textId="77777777" w:rsidR="002E2516" w:rsidRDefault="005E51B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得分</w:t>
            </w:r>
          </w:p>
        </w:tc>
      </w:tr>
      <w:tr w:rsidR="002E2516" w14:paraId="5EFCA3DC" w14:textId="77777777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6955" w14:textId="77777777" w:rsidR="002E2516" w:rsidRDefault="002E251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371E3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年度资金总额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AF2CC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67A59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0320B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314.72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F35CC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9162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5"/>
                <w:szCs w:val="15"/>
              </w:rPr>
              <w:t>269%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FA59C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2E2516" w14:paraId="38060544" w14:textId="77777777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C6669" w14:textId="77777777" w:rsidR="002E2516" w:rsidRDefault="002E251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54DA5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其中：当年财政拨款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A6419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377F9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7AF1E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314.72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5D948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7A23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8645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2516" w14:paraId="67D7CB01" w14:textId="77777777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E3D48" w14:textId="77777777" w:rsidR="002E2516" w:rsidRDefault="002E251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ED6F5" w14:textId="77777777" w:rsidR="002E2516" w:rsidRDefault="005E51BB">
            <w:pPr>
              <w:widowControl/>
              <w:ind w:firstLineChars="300" w:firstLine="63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上年结转资金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A8477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91B7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BB42D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22271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932CC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576B6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2516" w14:paraId="39867F3C" w14:textId="77777777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31DC3" w14:textId="77777777" w:rsidR="002E2516" w:rsidRDefault="002E251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DB8FD" w14:textId="77777777" w:rsidR="002E2516" w:rsidRDefault="005E51BB">
            <w:pPr>
              <w:widowControl/>
              <w:ind w:firstLineChars="300" w:firstLine="63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D90A0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278C7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48EE0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1732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05B2A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4141B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2516" w14:paraId="3C0A22D2" w14:textId="77777777">
        <w:trPr>
          <w:trHeight w:val="34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5E1BF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年度总</w:t>
            </w:r>
          </w:p>
          <w:p w14:paraId="0A405B05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体目标</w:t>
            </w:r>
            <w:proofErr w:type="gramEnd"/>
          </w:p>
        </w:tc>
        <w:tc>
          <w:tcPr>
            <w:tcW w:w="4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AE99D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2FF98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2E2516" w14:paraId="23057533" w14:textId="77777777">
        <w:trPr>
          <w:trHeight w:val="641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0D80E" w14:textId="77777777" w:rsidR="002E2516" w:rsidRDefault="002E251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D07D0" w14:textId="77777777" w:rsidR="002E2516" w:rsidRDefault="005E51BB">
            <w:pPr>
              <w:widowControl/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5"/>
                <w:szCs w:val="15"/>
              </w:rPr>
              <w:t>了解区域内计量器具的计量状况；按照部署，在全市开展计量器具专项监管工作保障民生计量安全；提高计量准确性监管能力和水平</w:t>
            </w:r>
          </w:p>
        </w:tc>
        <w:tc>
          <w:tcPr>
            <w:tcW w:w="4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899F1" w14:textId="77777777" w:rsidR="002E2516" w:rsidRDefault="005E51B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</w:rPr>
              <w:t>全面保障了计量器具的准确性</w:t>
            </w:r>
          </w:p>
        </w:tc>
      </w:tr>
      <w:tr w:rsidR="002E2516" w14:paraId="0335BF3F" w14:textId="77777777">
        <w:trPr>
          <w:trHeight w:val="868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420D1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绩</w:t>
            </w:r>
            <w:proofErr w:type="gramEnd"/>
          </w:p>
          <w:p w14:paraId="27A4332F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效</w:t>
            </w:r>
            <w:proofErr w:type="gramEnd"/>
          </w:p>
          <w:p w14:paraId="6F9D7DE6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</w:t>
            </w:r>
          </w:p>
          <w:p w14:paraId="29FD141E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lastRenderedPageBreak/>
              <w:t>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C57A1" w14:textId="77777777" w:rsidR="002E2516" w:rsidRDefault="005E51BB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lastRenderedPageBreak/>
              <w:t>一级指标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77626" w14:textId="77777777" w:rsidR="002E2516" w:rsidRDefault="005E51BB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071EF" w14:textId="77777777" w:rsidR="002E2516" w:rsidRDefault="005E51BB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E25FA" w14:textId="77777777" w:rsidR="002E2516" w:rsidRDefault="005E51BB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年度</w:t>
            </w:r>
          </w:p>
          <w:p w14:paraId="61A08DC4" w14:textId="77777777" w:rsidR="002E2516" w:rsidRDefault="005E51BB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BE91F" w14:textId="77777777" w:rsidR="002E2516" w:rsidRDefault="005E51BB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实际</w:t>
            </w:r>
          </w:p>
          <w:p w14:paraId="35FB5F0D" w14:textId="77777777" w:rsidR="002E2516" w:rsidRDefault="005E51BB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798F7" w14:textId="77777777" w:rsidR="002E2516" w:rsidRDefault="005E51BB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8DD3C" w14:textId="77777777" w:rsidR="002E2516" w:rsidRDefault="005E51BB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30674" w14:textId="77777777" w:rsidR="002E2516" w:rsidRDefault="005E51BB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偏差原因</w:t>
            </w:r>
          </w:p>
          <w:p w14:paraId="7D67A97C" w14:textId="77777777" w:rsidR="002E2516" w:rsidRDefault="005E51BB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分析及</w:t>
            </w:r>
          </w:p>
          <w:p w14:paraId="6A1B453F" w14:textId="77777777" w:rsidR="002E2516" w:rsidRDefault="005E51BB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改进措施</w:t>
            </w:r>
          </w:p>
        </w:tc>
      </w:tr>
      <w:tr w:rsidR="002E2516" w14:paraId="5A7C921F" w14:textId="77777777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CE713" w14:textId="77777777" w:rsidR="002E2516" w:rsidRDefault="002E251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0B34E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产出</w:t>
            </w:r>
          </w:p>
          <w:p w14:paraId="09965716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指标</w:t>
            </w:r>
          </w:p>
          <w:p w14:paraId="1EBF4DDE" w14:textId="77777777" w:rsidR="002E2516" w:rsidRDefault="002E251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14:paraId="11F1BCF3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(50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5D922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lastRenderedPageBreak/>
              <w:t>数量指标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B5801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检定证书出具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EE2D7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86500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353FE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86479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169A4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D77C2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FFEA4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2516" w14:paraId="29402D41" w14:textId="77777777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C48E" w14:textId="77777777" w:rsidR="002E2516" w:rsidRDefault="002E251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5693" w14:textId="77777777" w:rsidR="002E2516" w:rsidRDefault="002E251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B2D8A" w14:textId="77777777" w:rsidR="002E2516" w:rsidRDefault="002E251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8B2BE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CD62D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90B92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0748A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8E9E6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53CEE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2516" w14:paraId="61D8AEA4" w14:textId="77777777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E5936" w14:textId="77777777" w:rsidR="002E2516" w:rsidRDefault="002E251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7E84C" w14:textId="77777777" w:rsidR="002E2516" w:rsidRDefault="002E251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897E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1C429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Ansi="宋体" w:hint="eastAsia"/>
                <w:kern w:val="0"/>
                <w:sz w:val="15"/>
                <w:szCs w:val="15"/>
              </w:rPr>
              <w:t>报告合格率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5EFE2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8651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5AF0A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771E3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FF20E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2516" w14:paraId="317E6AEF" w14:textId="77777777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CB156" w14:textId="77777777" w:rsidR="002E2516" w:rsidRDefault="002E251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4AB6C" w14:textId="77777777" w:rsidR="002E2516" w:rsidRDefault="002E251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3EC9" w14:textId="77777777" w:rsidR="002E2516" w:rsidRDefault="002E251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871E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15D9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5666F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2FCAB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6607D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12707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2516" w14:paraId="4933D571" w14:textId="77777777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D84E5" w14:textId="77777777" w:rsidR="002E2516" w:rsidRDefault="002E251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4C81E" w14:textId="77777777" w:rsidR="002E2516" w:rsidRDefault="002E251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3DA1E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0E442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Ansi="宋体" w:hint="eastAsia"/>
                <w:kern w:val="0"/>
                <w:sz w:val="15"/>
                <w:szCs w:val="15"/>
              </w:rPr>
              <w:t>受检完成时间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4EFD8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规定时间节点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3C8AF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按时完成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0A4F7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E0360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3D2E0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2516" w14:paraId="29C276D4" w14:textId="77777777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6401B" w14:textId="77777777" w:rsidR="002E2516" w:rsidRDefault="002E251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24D42" w14:textId="77777777" w:rsidR="002E2516" w:rsidRDefault="002E251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AB4E5" w14:textId="77777777" w:rsidR="002E2516" w:rsidRDefault="002E251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749A6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2D23E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100C6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8E3FF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5714B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406C7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2516" w14:paraId="4C1DEF77" w14:textId="77777777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22E4" w14:textId="77777777" w:rsidR="002E2516" w:rsidRDefault="002E251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51A3" w14:textId="77777777" w:rsidR="002E2516" w:rsidRDefault="002E251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ACEB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18B1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成本控制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E46A9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5"/>
                <w:szCs w:val="15"/>
              </w:rPr>
              <w:t>预算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范围内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1031D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5"/>
                <w:szCs w:val="15"/>
              </w:rPr>
              <w:t>预算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范围内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DC2BE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CAB82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97859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2516" w14:paraId="54164374" w14:textId="77777777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0D701" w14:textId="77777777" w:rsidR="002E2516" w:rsidRDefault="002E251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8366" w14:textId="77777777" w:rsidR="002E2516" w:rsidRDefault="002E251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BDFED" w14:textId="77777777" w:rsidR="002E2516" w:rsidRDefault="002E251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B16EF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9D844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AFD08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A604B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8A482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B1C01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2516" w14:paraId="216BBA3C" w14:textId="77777777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5B07" w14:textId="77777777" w:rsidR="002E2516" w:rsidRDefault="002E251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C8850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效益</w:t>
            </w:r>
          </w:p>
          <w:p w14:paraId="1C9EFF7D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指标</w:t>
            </w:r>
          </w:p>
          <w:p w14:paraId="4C0B276D" w14:textId="77777777" w:rsidR="002E2516" w:rsidRDefault="002E251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14:paraId="36DF285A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分）</w:t>
            </w:r>
          </w:p>
          <w:p w14:paraId="79AF7962" w14:textId="77777777" w:rsidR="002E2516" w:rsidRDefault="005E51BB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87806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经济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效</w:t>
            </w:r>
            <w:proofErr w:type="gramEnd"/>
          </w:p>
          <w:p w14:paraId="72A998A7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4EFD4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保障强检受检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F3F9B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99%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7FCB5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99%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285A9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1DB4D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016CC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2516" w14:paraId="4AAF835D" w14:textId="77777777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53F31" w14:textId="77777777" w:rsidR="002E2516" w:rsidRDefault="002E251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82E8D" w14:textId="77777777" w:rsidR="002E2516" w:rsidRDefault="002E251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97B7D" w14:textId="77777777" w:rsidR="002E2516" w:rsidRDefault="002E251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4F22C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F96DB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01D75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4A34D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3E7AB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8964F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2516" w14:paraId="02BE5DBE" w14:textId="77777777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C25FC" w14:textId="77777777" w:rsidR="002E2516" w:rsidRDefault="002E251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14114" w14:textId="77777777" w:rsidR="002E2516" w:rsidRDefault="002E251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78434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社会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效</w:t>
            </w:r>
            <w:proofErr w:type="gramEnd"/>
          </w:p>
          <w:p w14:paraId="69045B04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F137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保障量值准确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6AF6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 xml:space="preserve">　正常运转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85A3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正常运转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023F7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3691F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AB896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2516" w14:paraId="63DC1592" w14:textId="77777777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452E6" w14:textId="77777777" w:rsidR="002E2516" w:rsidRDefault="002E251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81E12" w14:textId="77777777" w:rsidR="002E2516" w:rsidRDefault="002E251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3519" w14:textId="77777777" w:rsidR="002E2516" w:rsidRDefault="002E251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D9263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A7985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87C94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D21AD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52CF7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02637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2516" w14:paraId="1C7F3AC7" w14:textId="77777777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56331" w14:textId="77777777" w:rsidR="002E2516" w:rsidRDefault="002E251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AD8F" w14:textId="77777777" w:rsidR="002E2516" w:rsidRDefault="002E251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4DE4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生态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效</w:t>
            </w:r>
            <w:proofErr w:type="gramEnd"/>
          </w:p>
          <w:p w14:paraId="1D2135F4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871AD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行业技术水平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E377D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 xml:space="preserve">　逐步提升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B0196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 xml:space="preserve">　逐步提升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99A91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9F02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24340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2516" w14:paraId="43F9F4E5" w14:textId="77777777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E5291" w14:textId="77777777" w:rsidR="002E2516" w:rsidRDefault="002E251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AC214" w14:textId="77777777" w:rsidR="002E2516" w:rsidRDefault="002E251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5EEF8" w14:textId="77777777" w:rsidR="002E2516" w:rsidRDefault="002E251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442AA" w14:textId="77777777" w:rsidR="002E2516" w:rsidRDefault="002E251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3D2F0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5C053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6F2D5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65AD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531E3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2516" w14:paraId="20DF985B" w14:textId="77777777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C0E4" w14:textId="77777777" w:rsidR="002E2516" w:rsidRDefault="002E251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AEBC" w14:textId="77777777" w:rsidR="002E2516" w:rsidRDefault="002E251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AC079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A3FDD" w14:textId="77777777" w:rsidR="002E2516" w:rsidRDefault="005E51BB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行业未来可持续影响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90CE9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 xml:space="preserve">　长期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ED59D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 xml:space="preserve">　长期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1DEA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06BCF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4B794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2516" w14:paraId="40AA4E88" w14:textId="77777777">
        <w:trPr>
          <w:trHeight w:val="4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A085A" w14:textId="77777777" w:rsidR="002E2516" w:rsidRDefault="002E251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D8204" w14:textId="77777777" w:rsidR="002E2516" w:rsidRDefault="002E251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37F9A" w14:textId="77777777" w:rsidR="002E2516" w:rsidRDefault="002E251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C4DED" w14:textId="77777777" w:rsidR="002E2516" w:rsidRDefault="002E251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B1F56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BCD86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D506D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BC7B8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1FD9C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2516" w14:paraId="69A81D17" w14:textId="77777777">
        <w:trPr>
          <w:trHeight w:val="4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EA2E8" w14:textId="77777777" w:rsidR="002E2516" w:rsidRDefault="002E251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31C88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满意度</w:t>
            </w:r>
          </w:p>
          <w:p w14:paraId="25DEA357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指标</w:t>
            </w:r>
          </w:p>
          <w:p w14:paraId="7A0821BA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FA200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7C508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公众满意度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364D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197F3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大于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5"/>
                <w:szCs w:val="15"/>
              </w:rPr>
              <w:t>95%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76DE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22D3C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1BB9F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2516" w14:paraId="2DCD591B" w14:textId="77777777">
        <w:trPr>
          <w:trHeight w:val="436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230B5" w14:textId="77777777" w:rsidR="002E2516" w:rsidRDefault="002E251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294B6" w14:textId="77777777" w:rsidR="002E2516" w:rsidRDefault="002E251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F7BB4" w14:textId="77777777" w:rsidR="002E2516" w:rsidRDefault="002E251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C4D85" w14:textId="77777777" w:rsidR="002E2516" w:rsidRDefault="002E251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AA572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F19EB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48165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FF616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DCB86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2516" w14:paraId="3D18C4B5" w14:textId="77777777">
        <w:trPr>
          <w:trHeight w:val="340"/>
          <w:jc w:val="center"/>
        </w:trPr>
        <w:tc>
          <w:tcPr>
            <w:tcW w:w="6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313D4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A02D7" w14:textId="77777777" w:rsidR="002E2516" w:rsidRDefault="005E51B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D6F3B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B2C7C" w14:textId="77777777" w:rsidR="002E2516" w:rsidRDefault="005E51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2F071F9D" w14:textId="77777777" w:rsidR="002E2516" w:rsidRDefault="005E51BB">
      <w:pPr>
        <w:spacing w:beforeLines="50" w:before="156"/>
        <w:rPr>
          <w:rFonts w:ascii="Times New Roman" w:hAnsi="Times New Roman"/>
        </w:rPr>
      </w:pPr>
      <w:r>
        <w:rPr>
          <w:rFonts w:ascii="Times New Roman" w:eastAsia="仿宋_GB2312" w:hAnsi="Times New Roman"/>
          <w:sz w:val="24"/>
        </w:rPr>
        <w:t>填表人：</w:t>
      </w:r>
      <w:r>
        <w:rPr>
          <w:rFonts w:ascii="Times New Roman" w:eastAsia="仿宋_GB2312" w:hAnsi="Times New Roman"/>
          <w:sz w:val="24"/>
        </w:rPr>
        <w:t xml:space="preserve">        </w:t>
      </w:r>
      <w:r>
        <w:rPr>
          <w:rFonts w:ascii="Times New Roman" w:eastAsia="仿宋_GB2312" w:hAnsi="Times New Roman"/>
          <w:sz w:val="24"/>
        </w:rPr>
        <w:t>填报日期：</w:t>
      </w:r>
      <w:r>
        <w:rPr>
          <w:rFonts w:ascii="Times New Roman" w:eastAsia="仿宋_GB2312" w:hAnsi="Times New Roman"/>
          <w:sz w:val="24"/>
        </w:rPr>
        <w:t xml:space="preserve">       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联系电话：</w:t>
      </w:r>
      <w:r>
        <w:rPr>
          <w:rFonts w:ascii="Times New Roman" w:eastAsia="仿宋_GB2312" w:hAnsi="Times New Roman"/>
          <w:sz w:val="24"/>
        </w:rPr>
        <w:t xml:space="preserve">     </w:t>
      </w:r>
      <w:r>
        <w:rPr>
          <w:rFonts w:ascii="Times New Roman" w:eastAsia="仿宋_GB2312" w:hAnsi="Times New Roman"/>
          <w:sz w:val="24"/>
        </w:rPr>
        <w:t>单位负责人签字：</w:t>
      </w:r>
    </w:p>
    <w:p w14:paraId="670833E3" w14:textId="77777777" w:rsidR="002E2516" w:rsidRDefault="002E2516">
      <w:pPr>
        <w:widowControl/>
        <w:spacing w:line="600" w:lineRule="exact"/>
        <w:jc w:val="left"/>
        <w:rPr>
          <w:rFonts w:ascii="Times New Roman" w:eastAsia="黑体" w:hAnsi="Times New Roman"/>
          <w:sz w:val="32"/>
          <w:szCs w:val="32"/>
        </w:rPr>
      </w:pPr>
    </w:p>
    <w:p w14:paraId="5CBA40E8" w14:textId="77777777" w:rsidR="002E2516" w:rsidRDefault="002E2516">
      <w:pPr>
        <w:spacing w:line="600" w:lineRule="exact"/>
        <w:jc w:val="center"/>
        <w:rPr>
          <w:rFonts w:ascii="Times New Roman" w:eastAsia="方正小标宋_GBK" w:hAnsi="Times New Roman"/>
          <w:sz w:val="36"/>
          <w:szCs w:val="36"/>
        </w:rPr>
      </w:pPr>
    </w:p>
    <w:p w14:paraId="45E90D6A" w14:textId="77777777" w:rsidR="002E2516" w:rsidRDefault="002E2516">
      <w:pPr>
        <w:spacing w:line="600" w:lineRule="exact"/>
        <w:jc w:val="center"/>
        <w:rPr>
          <w:rFonts w:ascii="Times New Roman" w:eastAsia="方正小标宋_GBK" w:hAnsi="Times New Roman"/>
          <w:sz w:val="36"/>
          <w:szCs w:val="36"/>
        </w:rPr>
      </w:pPr>
    </w:p>
    <w:p w14:paraId="2080B7B0" w14:textId="77777777" w:rsidR="002E2516" w:rsidRDefault="002E2516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sectPr w:rsidR="002E2516"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fmt="numberInDash"/>
      <w:cols w:space="425"/>
      <w:titlePg/>
      <w:rtlGutter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F8CD9" w14:textId="77777777" w:rsidR="005E51BB" w:rsidRDefault="005E51BB">
      <w:r>
        <w:separator/>
      </w:r>
    </w:p>
  </w:endnote>
  <w:endnote w:type="continuationSeparator" w:id="0">
    <w:p w14:paraId="1162BCBA" w14:textId="77777777" w:rsidR="005E51BB" w:rsidRDefault="005E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23C45" w14:textId="77777777" w:rsidR="002E2516" w:rsidRDefault="005E51BB">
    <w:pPr>
      <w:pStyle w:val="a7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3546BD9" w14:textId="77777777" w:rsidR="002E2516" w:rsidRDefault="002E2516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5D547" w14:textId="77777777" w:rsidR="002E2516" w:rsidRDefault="005E51BB">
    <w:pPr>
      <w:pStyle w:val="a7"/>
      <w:framePr w:wrap="around" w:vAnchor="text" w:hAnchor="margin" w:xAlign="outside" w:y="1"/>
      <w:rPr>
        <w:rStyle w:val="ac"/>
        <w:rFonts w:ascii="Times New Roman" w:hAnsi="Times New Roman"/>
        <w:sz w:val="28"/>
        <w:szCs w:val="28"/>
      </w:rPr>
    </w:pPr>
    <w:r>
      <w:rPr>
        <w:rStyle w:val="ac"/>
        <w:rFonts w:ascii="Times New Roman" w:hAnsi="Times New Roman"/>
        <w:sz w:val="28"/>
        <w:szCs w:val="28"/>
      </w:rPr>
      <w:fldChar w:fldCharType="begin"/>
    </w:r>
    <w:r>
      <w:rPr>
        <w:rStyle w:val="ac"/>
        <w:rFonts w:ascii="Times New Roman" w:hAnsi="Times New Roman"/>
        <w:sz w:val="28"/>
        <w:szCs w:val="28"/>
      </w:rPr>
      <w:instrText xml:space="preserve">PAGE  </w:instrText>
    </w:r>
    <w:r>
      <w:rPr>
        <w:rStyle w:val="ac"/>
        <w:rFonts w:ascii="Times New Roman" w:hAnsi="Times New Roman"/>
        <w:sz w:val="28"/>
        <w:szCs w:val="28"/>
      </w:rPr>
      <w:fldChar w:fldCharType="separate"/>
    </w:r>
    <w:r>
      <w:rPr>
        <w:rStyle w:val="ac"/>
        <w:rFonts w:ascii="Times New Roman" w:hAnsi="Times New Roman"/>
        <w:sz w:val="28"/>
        <w:szCs w:val="28"/>
      </w:rPr>
      <w:t>- 6 -</w:t>
    </w:r>
    <w:r>
      <w:rPr>
        <w:rStyle w:val="ac"/>
        <w:rFonts w:ascii="Times New Roman" w:hAnsi="Times New Roman"/>
        <w:sz w:val="28"/>
        <w:szCs w:val="28"/>
      </w:rPr>
      <w:fldChar w:fldCharType="end"/>
    </w:r>
  </w:p>
  <w:p w14:paraId="04A032FC" w14:textId="77777777" w:rsidR="002E2516" w:rsidRDefault="002E2516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A959B" w14:textId="77777777" w:rsidR="005E51BB" w:rsidRDefault="005E51BB">
      <w:r>
        <w:separator/>
      </w:r>
    </w:p>
  </w:footnote>
  <w:footnote w:type="continuationSeparator" w:id="0">
    <w:p w14:paraId="4F001FB1" w14:textId="77777777" w:rsidR="005E51BB" w:rsidRDefault="005E5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A1324"/>
    <w:multiLevelType w:val="multilevel"/>
    <w:tmpl w:val="4D6A1324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FE28FB2"/>
    <w:multiLevelType w:val="singleLevel"/>
    <w:tmpl w:val="5FE28FB2"/>
    <w:lvl w:ilvl="0">
      <w:start w:val="1"/>
      <w:numFmt w:val="decimal"/>
      <w:suff w:val="nothing"/>
      <w:lvlText w:val="%1、"/>
      <w:lvlJc w:val="left"/>
      <w:rPr>
        <w:rFonts w:ascii="仿宋" w:eastAsia="仿宋" w:hAnsi="仿宋" w:cs="方正粗黑宋简体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WM3MzBlODM2NDI1NDA4ZmI2ZjQ2MDAzYzNkMWJlMzAifQ=="/>
  </w:docVars>
  <w:rsids>
    <w:rsidRoot w:val="00C553EF"/>
    <w:rsid w:val="00012228"/>
    <w:rsid w:val="00012C93"/>
    <w:rsid w:val="00050985"/>
    <w:rsid w:val="000734E3"/>
    <w:rsid w:val="000773D5"/>
    <w:rsid w:val="00080625"/>
    <w:rsid w:val="00093B9D"/>
    <w:rsid w:val="00094646"/>
    <w:rsid w:val="000A2B8E"/>
    <w:rsid w:val="000A561A"/>
    <w:rsid w:val="000D5E7F"/>
    <w:rsid w:val="000E2B59"/>
    <w:rsid w:val="000F775C"/>
    <w:rsid w:val="00135131"/>
    <w:rsid w:val="00135395"/>
    <w:rsid w:val="00184AF2"/>
    <w:rsid w:val="001A7CAB"/>
    <w:rsid w:val="001B56F4"/>
    <w:rsid w:val="001B69B6"/>
    <w:rsid w:val="001B6D56"/>
    <w:rsid w:val="00220A85"/>
    <w:rsid w:val="002238BB"/>
    <w:rsid w:val="00225BED"/>
    <w:rsid w:val="002320EB"/>
    <w:rsid w:val="0023621B"/>
    <w:rsid w:val="0027669F"/>
    <w:rsid w:val="002A03D6"/>
    <w:rsid w:val="002D01D7"/>
    <w:rsid w:val="002D0DC3"/>
    <w:rsid w:val="002E2516"/>
    <w:rsid w:val="002E3BF7"/>
    <w:rsid w:val="002F05A3"/>
    <w:rsid w:val="003056F3"/>
    <w:rsid w:val="003126FC"/>
    <w:rsid w:val="00323CF3"/>
    <w:rsid w:val="0032533F"/>
    <w:rsid w:val="00354FE7"/>
    <w:rsid w:val="003A1408"/>
    <w:rsid w:val="003B7F5C"/>
    <w:rsid w:val="003E1FD6"/>
    <w:rsid w:val="003E5841"/>
    <w:rsid w:val="003F1540"/>
    <w:rsid w:val="004148E0"/>
    <w:rsid w:val="004217FE"/>
    <w:rsid w:val="00436483"/>
    <w:rsid w:val="00440BFE"/>
    <w:rsid w:val="00452E82"/>
    <w:rsid w:val="00463FD5"/>
    <w:rsid w:val="00474AD0"/>
    <w:rsid w:val="00487AC5"/>
    <w:rsid w:val="00496F05"/>
    <w:rsid w:val="00537950"/>
    <w:rsid w:val="00551D43"/>
    <w:rsid w:val="00560398"/>
    <w:rsid w:val="00566BA9"/>
    <w:rsid w:val="00581EEE"/>
    <w:rsid w:val="005851E9"/>
    <w:rsid w:val="00591495"/>
    <w:rsid w:val="00594AEE"/>
    <w:rsid w:val="005968BA"/>
    <w:rsid w:val="005A675E"/>
    <w:rsid w:val="005E51BB"/>
    <w:rsid w:val="0060184B"/>
    <w:rsid w:val="006264B7"/>
    <w:rsid w:val="0066594D"/>
    <w:rsid w:val="00666748"/>
    <w:rsid w:val="006964D9"/>
    <w:rsid w:val="006F37DA"/>
    <w:rsid w:val="007123D7"/>
    <w:rsid w:val="007134AE"/>
    <w:rsid w:val="00713B58"/>
    <w:rsid w:val="0074094E"/>
    <w:rsid w:val="00751BF0"/>
    <w:rsid w:val="00753527"/>
    <w:rsid w:val="00761261"/>
    <w:rsid w:val="00764972"/>
    <w:rsid w:val="00771B0E"/>
    <w:rsid w:val="0079768C"/>
    <w:rsid w:val="007A6F2C"/>
    <w:rsid w:val="007B3731"/>
    <w:rsid w:val="007C3C5A"/>
    <w:rsid w:val="007E2D1B"/>
    <w:rsid w:val="007E3E71"/>
    <w:rsid w:val="007E57E6"/>
    <w:rsid w:val="007E7115"/>
    <w:rsid w:val="00820550"/>
    <w:rsid w:val="008241E1"/>
    <w:rsid w:val="00847A3C"/>
    <w:rsid w:val="00893AEC"/>
    <w:rsid w:val="00940D4A"/>
    <w:rsid w:val="00971DB4"/>
    <w:rsid w:val="0097394E"/>
    <w:rsid w:val="00984EF5"/>
    <w:rsid w:val="009D0C0A"/>
    <w:rsid w:val="009E40B3"/>
    <w:rsid w:val="00A0127D"/>
    <w:rsid w:val="00A148B9"/>
    <w:rsid w:val="00A2187E"/>
    <w:rsid w:val="00A3605E"/>
    <w:rsid w:val="00A377C0"/>
    <w:rsid w:val="00A55C61"/>
    <w:rsid w:val="00A801F4"/>
    <w:rsid w:val="00AC12C1"/>
    <w:rsid w:val="00AC5F31"/>
    <w:rsid w:val="00AD4185"/>
    <w:rsid w:val="00AF15ED"/>
    <w:rsid w:val="00B049DD"/>
    <w:rsid w:val="00B17D23"/>
    <w:rsid w:val="00B20DF6"/>
    <w:rsid w:val="00B62F82"/>
    <w:rsid w:val="00B702EE"/>
    <w:rsid w:val="00B86511"/>
    <w:rsid w:val="00B86BA1"/>
    <w:rsid w:val="00B9399A"/>
    <w:rsid w:val="00BA21CF"/>
    <w:rsid w:val="00BA23AC"/>
    <w:rsid w:val="00BC19BA"/>
    <w:rsid w:val="00BD4955"/>
    <w:rsid w:val="00BE7C2B"/>
    <w:rsid w:val="00C23636"/>
    <w:rsid w:val="00C45B8F"/>
    <w:rsid w:val="00C45FC0"/>
    <w:rsid w:val="00C553EF"/>
    <w:rsid w:val="00C641BD"/>
    <w:rsid w:val="00C85362"/>
    <w:rsid w:val="00C91F4C"/>
    <w:rsid w:val="00C9428C"/>
    <w:rsid w:val="00CA4FEC"/>
    <w:rsid w:val="00CC6012"/>
    <w:rsid w:val="00CD7E4E"/>
    <w:rsid w:val="00CE4DFE"/>
    <w:rsid w:val="00CF0AA7"/>
    <w:rsid w:val="00D05E17"/>
    <w:rsid w:val="00D32071"/>
    <w:rsid w:val="00D64926"/>
    <w:rsid w:val="00D74987"/>
    <w:rsid w:val="00D812AD"/>
    <w:rsid w:val="00D8620A"/>
    <w:rsid w:val="00D90B2D"/>
    <w:rsid w:val="00DC7EE1"/>
    <w:rsid w:val="00DD4AA2"/>
    <w:rsid w:val="00DD5A15"/>
    <w:rsid w:val="00DE5FAF"/>
    <w:rsid w:val="00E01819"/>
    <w:rsid w:val="00E039BF"/>
    <w:rsid w:val="00E2186D"/>
    <w:rsid w:val="00E30644"/>
    <w:rsid w:val="00E323CD"/>
    <w:rsid w:val="00E71460"/>
    <w:rsid w:val="00E8571A"/>
    <w:rsid w:val="00E94B12"/>
    <w:rsid w:val="00EB1DF3"/>
    <w:rsid w:val="00EC360D"/>
    <w:rsid w:val="00EF0339"/>
    <w:rsid w:val="00F137EB"/>
    <w:rsid w:val="00F2080B"/>
    <w:rsid w:val="00F55DE1"/>
    <w:rsid w:val="00F62FE1"/>
    <w:rsid w:val="00F91E34"/>
    <w:rsid w:val="00FA2BB2"/>
    <w:rsid w:val="00FC450D"/>
    <w:rsid w:val="00FD081E"/>
    <w:rsid w:val="00FE100B"/>
    <w:rsid w:val="00FE4826"/>
    <w:rsid w:val="00FE6525"/>
    <w:rsid w:val="028D58A7"/>
    <w:rsid w:val="03043E77"/>
    <w:rsid w:val="0F262ACD"/>
    <w:rsid w:val="15DA6FC6"/>
    <w:rsid w:val="18934E7A"/>
    <w:rsid w:val="215D1B46"/>
    <w:rsid w:val="217D46AD"/>
    <w:rsid w:val="2CA61530"/>
    <w:rsid w:val="2DAF3344"/>
    <w:rsid w:val="2E660FDE"/>
    <w:rsid w:val="398B5761"/>
    <w:rsid w:val="3F52287D"/>
    <w:rsid w:val="3FC24182"/>
    <w:rsid w:val="416B7C26"/>
    <w:rsid w:val="41C61B6B"/>
    <w:rsid w:val="44A75419"/>
    <w:rsid w:val="466D3FCC"/>
    <w:rsid w:val="5C2F64BB"/>
    <w:rsid w:val="609A4BD3"/>
    <w:rsid w:val="62F62474"/>
    <w:rsid w:val="640815D9"/>
    <w:rsid w:val="66B91727"/>
    <w:rsid w:val="6AF80B9B"/>
    <w:rsid w:val="6BAD2A66"/>
    <w:rsid w:val="6CDE3E9F"/>
    <w:rsid w:val="71125845"/>
    <w:rsid w:val="773A3B3B"/>
    <w:rsid w:val="77A24B7F"/>
    <w:rsid w:val="7F4A2182"/>
    <w:rsid w:val="7F531EB8"/>
    <w:rsid w:val="7F910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E2C316B-7A8F-4FDF-B2BD-E5F24881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  <w:rPr>
      <w:rFonts w:ascii="Times New Roman" w:hAnsi="Times New Roman"/>
      <w:szCs w:val="24"/>
    </w:rPr>
  </w:style>
  <w:style w:type="paragraph" w:styleId="a5">
    <w:name w:val="Balloon Text"/>
    <w:basedOn w:val="a"/>
    <w:link w:val="a6"/>
    <w:uiPriority w:val="99"/>
    <w:qFormat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page number"/>
    <w:basedOn w:val="a0"/>
    <w:uiPriority w:val="99"/>
    <w:qFormat/>
    <w:rPr>
      <w:rFonts w:cs="Times New Roman"/>
    </w:rPr>
  </w:style>
  <w:style w:type="character" w:styleId="ad">
    <w:name w:val="annotation reference"/>
    <w:basedOn w:val="a0"/>
    <w:uiPriority w:val="99"/>
    <w:qFormat/>
    <w:rPr>
      <w:rFonts w:cs="Times New Roman"/>
      <w:sz w:val="21"/>
      <w:szCs w:val="21"/>
    </w:rPr>
  </w:style>
  <w:style w:type="character" w:customStyle="1" w:styleId="a4">
    <w:name w:val="批注文字 字符"/>
    <w:basedOn w:val="a0"/>
    <w:link w:val="a3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Times New Roman" w:hAnsi="Times New Roman"/>
      <w:szCs w:val="24"/>
    </w:rPr>
  </w:style>
  <w:style w:type="paragraph" w:styleId="ae">
    <w:name w:val="List Paragraph"/>
    <w:basedOn w:val="a"/>
    <w:uiPriority w:val="99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10">
    <w:name w:val="修订1"/>
    <w:hidden/>
    <w:uiPriority w:val="99"/>
    <w:qFormat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10</Pages>
  <Words>767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9</cp:revision>
  <cp:lastPrinted>2022-02-23T02:03:00Z</cp:lastPrinted>
  <dcterms:created xsi:type="dcterms:W3CDTF">2022-03-21T02:38:00Z</dcterms:created>
  <dcterms:modified xsi:type="dcterms:W3CDTF">2024-12-11T02:21:00Z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05A3344A75BF4096A4DCE5DEC370004C</vt:lpwstr>
  </property>
</Properties>
</file>