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2722" w:tblpY="507"/>
        <w:tblOverlap w:val="never"/>
        <w:tblW w:w="11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955"/>
        <w:gridCol w:w="4155"/>
        <w:gridCol w:w="990"/>
        <w:gridCol w:w="1435"/>
        <w:gridCol w:w="981"/>
        <w:gridCol w:w="704"/>
      </w:tblGrid>
      <w:tr w14:paraId="274A8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24AE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  <w:bookmarkStart w:id="0" w:name="_GoBack"/>
            <w:bookmarkEnd w:id="0"/>
          </w:p>
          <w:p w14:paraId="552F389E">
            <w:pPr>
              <w:keepNext w:val="0"/>
              <w:keepLines w:val="0"/>
              <w:widowControl/>
              <w:suppressLineNumbers w:val="0"/>
              <w:ind w:firstLine="964" w:firstLineChars="3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耒阳市2024年度肉牛肉羊增量提质行动项目变更后的批复内容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B95B62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EC56B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9F6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A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C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建设承担主体</w:t>
            </w:r>
          </w:p>
        </w:tc>
        <w:tc>
          <w:tcPr>
            <w:tcW w:w="4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E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变更后建设内容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B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变更后建设总投资（万元）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4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变更后中央财政奖补资金（万元）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E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030241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692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5C0B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1814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4AF6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56ED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1C03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9B6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3D1132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CD0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4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3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耒阳市文桃生态农业有限公司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49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新建设栏舍600㎡、种草80亩、其它养殖配套设施60m³、干草棚250㎡、生产加工用房150㎡、青贮铡草机2台、农用三轮车1台、基础母畜70只、种公畜10只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7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101.90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F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13.43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3B4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5D12A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FD8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0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D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刘国养殖场 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00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新建栏舍240㎡、种草60亩、青贮池155m³、粉碎机1台、农用运输车1台、打包机1台、基础母畜40只、种公畜20只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9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53.80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7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5E4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08583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E09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B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F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李冬生牛场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A5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种草50亩、青贮池100m³、青贮铡草机2台、粉碎机1台、搅拌机1台、三轮车1台、负压风机2台、割草机1台、基础母畜15头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5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28.79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A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F3E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914E4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468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0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7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耒阳市石门寺生态农业专业合作社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C2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新建设栏舍460㎡、种草100亩、生产加工用房120㎡、干草棚200㎡、青贮铡草机1台、打草机2台、基础母畜90只、种公畜10只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D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92.05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7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12.01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382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F5F4B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846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8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D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耒阳市梁箭头茶冲家庭农场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D1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改建栏舍400㎡、种草120亩、青贮池100m³、青贮铡草机1台、割草机2台、旋耕机1台、基础母50头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5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91.60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1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9.85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B2F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2A018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AE4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B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6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耒阳市大市镇李家桥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70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改建栏舍350㎡、种草50亩、青贮池150m³、青贮铡草机1台、发电机1台、农用车1台、打草机1台、基础母畜18头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6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52.45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D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6.67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D78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A497E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930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C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A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耒阳市大市刘丰养殖场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7E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种草50亩、青贮池180m³、青贮铡草机2台、粉碎机1台、农用车1台、打草机1台、基础母畜60只、种公畜10只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0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38.08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C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3.76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FE9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CFF98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961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C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6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耒阳市小松养殖场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F2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建设栏舍120㎡、种草70亩、干草棚250㎡、粉碎机1台、割草机1台、基础母畜65只、种公畜5只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5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51.70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8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6.56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3E7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C6CCA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14B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D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1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耒阳市肖白阳养殖场 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D5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新建栏舍200㎡、种草50亩、青贮铡草机2台、旋耕机1台、饲料颗粒机1台、农用运输车1台、基础母畜90只、种公畜10只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3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47.50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9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9F9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B17B4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1C8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C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F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耒阳市湘信好家庭农场 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BC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改造栏舍330㎡、种草200亩、干草棚150㎡、青贮池80m³、铡草机1台、旋耕机1台、基础母畜50头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E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106.98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D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14.55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612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7EB8F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8C9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3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8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耒阳市黄犇农牧有限公司 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0C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改建栏舍460㎡、种草200亩、干草棚240㎡、铡草机2台、液压打包机1台、粉碎机1台、搅拌机1台、农用运输车5台、旋耕机1台、水泵2台、发电机1台、磅秤1台、割草机2台、基础母畜50头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4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138.18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8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19.23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CBF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B7276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20C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0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8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耒阳市鹏图种养家庭农场 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A2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改建栏舍450㎡、种草100亩、干草棚168㎡、青贮池120m³、铡草机1台、粉碎机1台、打包机1台、小型铲车1台、运输车4台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B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89.41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C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11.92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D68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B1267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79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4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9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耒阳市艾平养殖家庭农场  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13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种草80亩、干草棚200㎡、青贮池70m³、铡草机1台、三轮车1台、电子地磅1台、农用拖拉机1台、基础母畜18头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4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45.50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1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130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9872A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D82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B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9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康宏黄牛养殖场 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D2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干草棚70㎡、种草80亩、青贮池120m³、铡草机1台、粉碎机1台、旋耕机1台、基础母畜50头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8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103.40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E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5.92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016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7AEF2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CAB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C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E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耒阳市云云农产品经营部 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83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改建栏舍700㎡、种草200亩、青贮池60m³、铡草机1台、打包机1台、搅拌机1台、农用车带铡草机1台、基础母畜60头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1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130.32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1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16.60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55B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00550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7F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5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0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谢武财养牛场 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64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改建栏舍2栋400㎡、种草100亩、青贮池160m³、干草棚100㎡、铡草机3台、粉碎机2台、搅拌机1台、打包机1台、农用运输车1台、基础母畜30头、种公畜15头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0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C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11.28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BAF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933CA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545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9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B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耒阳市盛强农产品经营部 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A0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种草100亩、搅拌机1台、三轮车1台、拖拉机1台、打草机1台、基础母畜25头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A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37.30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6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4.85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B9D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6A807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C05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5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E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耒阳市余庆求求养殖场 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74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新建栏舍462㎡、种草120亩、生产加工房47㎡、干草棚200㎡、其它养殖配套设施160㎡、铡草机1台、搅拌机1台、收割机1台、污水泵1台、基础母畜40头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C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109.43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3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13.05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91A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E7CCD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AB1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4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9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耒阳市贵雪种养专业合作社 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63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建设栏舍3828㎡、种草180亩、干草棚200㎡、其它养殖配套设施100㎡、打包机1台、粉碎机1台、收割机1台、投料车1台、搅拌机1台、打草机1台、小型铲车1台、发电机1台、基础母畜50头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1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358.38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A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50.31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C6F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CF2E5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FD3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0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0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耒阳市陇西郡生态养殖专业合作社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44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新建、改建栏舍460㎡、种草180亩、青贮池300m³、其它养殖配套设施100m³、干草棚400㎡、铡草机1台、旋耕机1台、粉碎机1台、拖拉机1台、基础母畜45头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D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137.40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8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19.11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6A3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9A88A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E7E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5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F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耒阳市水中龙黄牛养殖家庭农场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9B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改建栏舍260㎡、种草100亩、草料棚60㎡、青贮池80m³、铡草机2台、打草机1台、基础母畜25头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E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58.32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A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05C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2E063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1D8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5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9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耒阳市聚友生态种养殖家庭农场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9C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新建栏舍420㎡、种草50亩、青贮池10m³、铡草机1台、搅拌机1台、三轮车1台、拖拉机1台、发电机1台、污水泵1台、农用车1台、基础母畜20头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A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57.60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3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7.14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994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FA05F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A9E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6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0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祥发黑山羊养殖场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60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改建栏舍300㎡、种草160亩、青贮池200m³、干草棚120㎡、铡草机1台、粉碎机1台、农用三轮车1台、基础母畜100只、种公畜30只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E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95.90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7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12.44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B75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EC4A0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C5D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5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F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耒阳市顺英家庭农场 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49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改建栏舍600㎡、种草150亩、青贮池200m³、铡草机1台、粉碎机1台、搅拌机1台、旋耕机1台、三轮车1台、拖拉机1台、基础母畜40头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A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105.08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A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14.26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526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BD484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CCF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F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F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扬义种养农场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E0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新建栏舍500㎡、种草150亩、青贮池300m³、其它养殖配套设施80m³、农用运输车1台、搅拌机1台、铡草机1台、粉碎机1台、基础母畜35头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4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97.90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2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13.47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D6A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CFAFF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BA9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F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3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耒阳市顺平种养农民专业合作社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5F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新建、改建栏舍520㎡、种草300亩、其它养殖配套设施100m³、干草棚160㎡、农用运输车1台、铡草机1台、粉碎机1台、液压打包机1台、基础母畜70头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F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155.40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8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21.21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B7C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ADC33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004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F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9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耒阳市秋分养殖家庭农场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D3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改建栏舍300㎡、种草200亩、其它养殖配套设施30m³、青贮池180m³、干草棚100㎡、农用运输车1台、铡草机2台、粉碎机1台、液压打捆机1台、青贮收割机1台、基础母畜40头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9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105.40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4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15.63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6CE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FEFA2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49F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B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4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耒阳市秋红种养殖农民专业合作社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C5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新建栏舍2000㎡、种草360亩、青贮池100m³、其它养殖配套设施50m³、农用运输车1台、铡草机1台、粉碎机1台、饲料颗粒机1台、基础母畜380只、种公畜20只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0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249.30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C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35.30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C7A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D8703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630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5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7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牛峰家庭农场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E3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新建栏舍1300㎡、种草200亩、基础母畜50头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7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148.00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A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20.70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BF5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05C55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8A2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5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B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德德家庭农场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79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改建栏舍200㎡、种草60亩、青贮池200m³、其它养殖配套设施120m³、草料棚50㎡、生产加工用房150㎡、铡草机1台、粉碎机1台、搅拌机1台、基础母畜20头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1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64.60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A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8.38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B69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8554A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F15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1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B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郭开升养殖场 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2D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种草50亩、铡草机1台、农用三轮车1台、基础母畜15头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1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21.58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4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5C1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3FD82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6D7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A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2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耒阳市晴谦肉牛养殖场 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1D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新建栏舍280㎡、改建栏舍200㎡、种草150亩、草料棚100㎡、青贮池20m³、其它养殖配套设施80m³、收割机1台、打包机1台、搅拌机1台、日粮搅拌机1台、铡草机1台、三轮车1台、粉碎机1台、基础母畜30头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2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91.23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7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13.20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0DA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CB8A3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B4F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7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C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耒阳市文亮种养专业合作社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99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新建栏舍400㎡、种草50亩、草料棚200㎡、旋耕机1台、小型铲车1台、拖拉机1台、基础母畜20头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8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72.10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4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9.32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6D1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4C2D8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C9C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1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F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耒阳市绿芳农业有限公司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DA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新建栏舍2栋800㎡、种草100亩、草料棚120㎡、青贮池8m³、污水池30m³、青贮打包机1台、铡草机1台、粉碎机1台、消毒机1台、三轮车1台、基础母畜20头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C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93.41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E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13.82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655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9B487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7B9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6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7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耒阳市衡勋黄牛养殖场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C7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改建栏舍900㎡、草料棚1栋160㎡、草料棚2栋200㎡、草料棚3栋200㎡、基础母畜20头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2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107.60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9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13.14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E41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43C7D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037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B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7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湖南省徐记利发生态农业发展有限公司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40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新建栏舍1栋1170㎡、新建栏舍2栋1300㎡、收割机1台、铡草机1台、搅拌机1台、撒料车1台、基础母畜90只、种公畜10只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A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194.08 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8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24.31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AD3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6EA74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8B6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4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6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耒阳市汉容黄牛养殖场 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72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种草70亩、切草打包机1台、三轮车1台、基础母畜20只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C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A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F34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77CF9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31B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5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4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耒阳市上中养殖场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88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新建栏舍345㎡、种草50亩、草料棚240㎡、生产加工用房60㎡、铡草机1台、三轮车1台、基础母畜20头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9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C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82D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8D6EC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0D5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0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8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耒阳市东湖圩镇铭霖养殖场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C5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新建栏舍200㎡、种草50亩、草料棚70㎡、铡草机1台、旋耕机1台、三轮车1台、基础母畜70只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8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44.18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B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36F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C7788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15A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6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C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耒阳市卫东养殖场 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FE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种草50亩、铡草机1台、饲料颗粒机1台、三轮车1台、基础母畜20头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7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27.24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8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1D4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A6A4D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D24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3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3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耒阳市然谦养殖家庭农场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F9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种草50亩、铡草机1台、基础母畜15头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8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20.47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2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634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EC054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7AE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8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9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耒阳市长坪乡海魁养殖场 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EC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新建栏舍300㎡、种草50亩、铡草机1台、三轮车1台、基础母畜40只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5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36.48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1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F09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67637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3DDB8EA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531" w:right="1701" w:bottom="1531" w:left="1417" w:header="851" w:footer="992" w:gutter="0"/>
          <w:cols w:space="720" w:num="1"/>
          <w:docGrid w:type="lines" w:linePitch="312" w:charSpace="0"/>
        </w:sectPr>
      </w:pPr>
    </w:p>
    <w:p w14:paraId="55A2D25A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B5ABF"/>
    <w:rsid w:val="3EAB0813"/>
    <w:rsid w:val="53B51901"/>
    <w:rsid w:val="55EFCBBE"/>
    <w:rsid w:val="5C6F4632"/>
    <w:rsid w:val="60BC3396"/>
    <w:rsid w:val="6F7F6D8F"/>
    <w:rsid w:val="7BC67E38"/>
    <w:rsid w:val="7CA5FAD0"/>
    <w:rsid w:val="7ED3EC49"/>
    <w:rsid w:val="BBF84E38"/>
    <w:rsid w:val="DB9F391A"/>
    <w:rsid w:val="DD1DC35A"/>
    <w:rsid w:val="DDFBC982"/>
    <w:rsid w:val="E7DC1839"/>
    <w:rsid w:val="E9FAD007"/>
    <w:rsid w:val="EDA678BA"/>
    <w:rsid w:val="EF1F9137"/>
    <w:rsid w:val="FFF985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7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widowControl w:val="0"/>
      <w:ind w:firstLine="420"/>
      <w:jc w:val="both"/>
    </w:pPr>
    <w:rPr>
      <w:rFonts w:ascii="Times New Roman" w:hAnsi="Times New Roman" w:eastAsia="Calibri" w:cs="Calibri"/>
      <w:color w:val="000000"/>
      <w:kern w:val="2"/>
      <w:sz w:val="21"/>
      <w:szCs w:val="21"/>
      <w:lang w:val="en-US" w:eastAsia="zh-CN" w:bidi="ar-SA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标题 2 Char"/>
    <w:link w:val="3"/>
    <w:qFormat/>
    <w:uiPriority w:val="0"/>
    <w:rPr>
      <w:rFonts w:ascii="Arial" w:hAnsi="Arial" w:eastAsia="黑体"/>
      <w:b/>
      <w:kern w:val="0"/>
      <w:sz w:val="32"/>
      <w:szCs w:val="20"/>
    </w:rPr>
  </w:style>
  <w:style w:type="character" w:customStyle="1" w:styleId="8">
    <w:name w:val="font6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7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2994</Words>
  <Characters>3750</Characters>
  <Lines>0</Lines>
  <Paragraphs>0</Paragraphs>
  <TotalTime>1.33333333333333</TotalTime>
  <ScaleCrop>false</ScaleCrop>
  <LinksUpToDate>false</LinksUpToDate>
  <CharactersWithSpaces>3846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Administrator</cp:lastModifiedBy>
  <cp:lastPrinted>2023-12-23T01:56:08Z</cp:lastPrinted>
  <dcterms:modified xsi:type="dcterms:W3CDTF">2024-10-30T01:01:31Z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95C0B7D9620B4F6DA39B0D46AC9066A5_13</vt:lpwstr>
  </property>
</Properties>
</file>