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050F7" w14:textId="44192A52" w:rsidR="001D7ADD" w:rsidRDefault="001D7ADD" w:rsidP="001D7ADD">
      <w:pPr>
        <w:widowControl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6</w:t>
      </w:r>
    </w:p>
    <w:p w14:paraId="1FEEEC73" w14:textId="77777777" w:rsidR="001D7ADD" w:rsidRDefault="001D7ADD" w:rsidP="001D7ADD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项目</w:t>
      </w:r>
      <w:r>
        <w:rPr>
          <w:rFonts w:ascii="Times New Roman" w:eastAsia="方正小标宋简体" w:hAnsi="Times New Roman"/>
          <w:sz w:val="48"/>
          <w:szCs w:val="48"/>
        </w:rPr>
        <w:t>支出绩效自评报告</w:t>
      </w:r>
    </w:p>
    <w:p w14:paraId="2BF1ADA7" w14:textId="77777777" w:rsidR="001D7ADD" w:rsidRDefault="001D7ADD" w:rsidP="001D7ADD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（</w:t>
      </w:r>
      <w:r>
        <w:rPr>
          <w:rFonts w:ascii="Times New Roman" w:eastAsia="方正小标宋简体" w:hAnsi="Times New Roman"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sz w:val="36"/>
          <w:szCs w:val="36"/>
        </w:rPr>
        <w:t>3</w:t>
      </w:r>
      <w:r>
        <w:rPr>
          <w:rFonts w:ascii="Times New Roman" w:eastAsia="方正小标宋简体" w:hAnsi="Times New Roman"/>
          <w:sz w:val="36"/>
          <w:szCs w:val="36"/>
        </w:rPr>
        <w:t>年度</w:t>
      </w:r>
      <w:r>
        <w:rPr>
          <w:rFonts w:ascii="Times New Roman" w:eastAsia="方正小标宋简体" w:hAnsi="Times New Roman" w:hint="eastAsia"/>
          <w:sz w:val="36"/>
          <w:szCs w:val="36"/>
        </w:rPr>
        <w:t>）</w:t>
      </w:r>
    </w:p>
    <w:p w14:paraId="719FAA25" w14:textId="77777777" w:rsidR="001D7ADD" w:rsidRDefault="001D7ADD" w:rsidP="001D7ADD">
      <w:pPr>
        <w:jc w:val="center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14:paraId="154F3C6A" w14:textId="77777777" w:rsidR="001D7ADD" w:rsidRDefault="001D7ADD" w:rsidP="001D7ADD">
      <w:pPr>
        <w:jc w:val="center"/>
        <w:rPr>
          <w:rFonts w:ascii="Times New Roman" w:eastAsia="黑体" w:hAnsi="Times New Roman"/>
          <w:sz w:val="32"/>
          <w:szCs w:val="32"/>
        </w:rPr>
      </w:pPr>
    </w:p>
    <w:p w14:paraId="1BCD6270" w14:textId="77777777" w:rsidR="001D7ADD" w:rsidRDefault="001D7ADD" w:rsidP="001D7ADD">
      <w:pPr>
        <w:jc w:val="center"/>
        <w:rPr>
          <w:rFonts w:ascii="Times New Roman" w:eastAsia="黑体" w:hAnsi="Times New Roman"/>
          <w:sz w:val="32"/>
          <w:szCs w:val="32"/>
        </w:rPr>
      </w:pPr>
    </w:p>
    <w:p w14:paraId="31461172" w14:textId="77777777" w:rsidR="001D7ADD" w:rsidRDefault="001D7ADD" w:rsidP="001D7ADD">
      <w:pPr>
        <w:jc w:val="center"/>
        <w:rPr>
          <w:rFonts w:ascii="Times New Roman" w:eastAsia="黑体" w:hAnsi="Times New Roman"/>
          <w:sz w:val="32"/>
          <w:szCs w:val="32"/>
        </w:rPr>
      </w:pPr>
    </w:p>
    <w:p w14:paraId="68180313" w14:textId="77777777" w:rsidR="001D7ADD" w:rsidRDefault="001D7ADD" w:rsidP="001D7ADD">
      <w:pPr>
        <w:rPr>
          <w:rFonts w:ascii="Times New Roman" w:eastAsia="黑体" w:hAnsi="Times New Roman"/>
          <w:sz w:val="32"/>
          <w:szCs w:val="32"/>
        </w:rPr>
      </w:pPr>
    </w:p>
    <w:p w14:paraId="7C3AE6BC" w14:textId="77777777" w:rsidR="001D7ADD" w:rsidRDefault="001D7ADD" w:rsidP="001D7ADD">
      <w:pPr>
        <w:jc w:val="center"/>
        <w:rPr>
          <w:rFonts w:ascii="Times New Roman" w:hAnsi="Times New Roman"/>
          <w:sz w:val="36"/>
          <w:szCs w:val="36"/>
        </w:rPr>
      </w:pPr>
    </w:p>
    <w:p w14:paraId="7AB2BDA5" w14:textId="77777777" w:rsidR="001D7ADD" w:rsidRDefault="001D7ADD" w:rsidP="001D7ADD">
      <w:pPr>
        <w:jc w:val="center"/>
        <w:rPr>
          <w:rFonts w:ascii="Times New Roman" w:hAnsi="Times New Roman"/>
          <w:sz w:val="36"/>
          <w:szCs w:val="36"/>
        </w:rPr>
      </w:pPr>
    </w:p>
    <w:p w14:paraId="36224CD1" w14:textId="77777777" w:rsidR="001D7ADD" w:rsidRDefault="001D7ADD" w:rsidP="001D7ADD">
      <w:pPr>
        <w:jc w:val="center"/>
        <w:rPr>
          <w:rFonts w:ascii="Times New Roman" w:hAnsi="Times New Roman"/>
          <w:sz w:val="36"/>
          <w:szCs w:val="36"/>
        </w:rPr>
      </w:pPr>
    </w:p>
    <w:p w14:paraId="5CE9BABA" w14:textId="77777777" w:rsidR="001D7ADD" w:rsidRDefault="001D7ADD" w:rsidP="001D7ADD">
      <w:pPr>
        <w:jc w:val="center"/>
        <w:rPr>
          <w:rFonts w:ascii="Times New Roman" w:hAnsi="Times New Roman"/>
          <w:sz w:val="36"/>
          <w:szCs w:val="36"/>
        </w:rPr>
      </w:pPr>
    </w:p>
    <w:p w14:paraId="096320C4" w14:textId="77777777" w:rsidR="001A626A" w:rsidRDefault="001A626A" w:rsidP="001D7ADD">
      <w:pPr>
        <w:jc w:val="center"/>
        <w:rPr>
          <w:rFonts w:ascii="Times New Roman" w:hAnsi="Times New Roman"/>
          <w:sz w:val="36"/>
          <w:szCs w:val="36"/>
        </w:rPr>
      </w:pPr>
    </w:p>
    <w:p w14:paraId="6F65BA0C" w14:textId="77777777" w:rsidR="001A626A" w:rsidRDefault="001A626A" w:rsidP="001D7ADD">
      <w:pPr>
        <w:jc w:val="center"/>
        <w:rPr>
          <w:rFonts w:ascii="Times New Roman" w:hAnsi="Times New Roman"/>
          <w:sz w:val="36"/>
          <w:szCs w:val="36"/>
        </w:rPr>
      </w:pPr>
    </w:p>
    <w:p w14:paraId="0DAD5262" w14:textId="77777777" w:rsidR="001D7ADD" w:rsidRDefault="001D7ADD" w:rsidP="001D7ADD">
      <w:pPr>
        <w:jc w:val="center"/>
        <w:rPr>
          <w:rFonts w:ascii="Times New Roman" w:hAnsi="Times New Roman"/>
          <w:sz w:val="36"/>
          <w:szCs w:val="36"/>
        </w:rPr>
      </w:pPr>
    </w:p>
    <w:p w14:paraId="4D3E20CA" w14:textId="14B53030" w:rsidR="001D7ADD" w:rsidRDefault="001D7ADD" w:rsidP="00D94FBD">
      <w:pPr>
        <w:ind w:firstLineChars="200" w:firstLine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ascii="Times New Roman" w:hAnsi="Times New Roman" w:hint="eastAsia"/>
          <w:sz w:val="36"/>
          <w:szCs w:val="36"/>
        </w:rPr>
        <w:t>：</w:t>
      </w:r>
      <w:r w:rsidR="00D94FBD">
        <w:rPr>
          <w:rFonts w:ascii="Times New Roman" w:hAnsi="Times New Roman" w:hint="eastAsia"/>
          <w:sz w:val="36"/>
          <w:szCs w:val="36"/>
        </w:rPr>
        <w:t>衡阳市职业中等专业学校</w:t>
      </w:r>
      <w:r>
        <w:rPr>
          <w:rFonts w:ascii="Times New Roman" w:hAnsi="Times New Roman" w:hint="eastAsia"/>
          <w:sz w:val="36"/>
          <w:szCs w:val="36"/>
        </w:rPr>
        <w:t>（盖章）</w:t>
      </w:r>
    </w:p>
    <w:p w14:paraId="637CBF25" w14:textId="77777777" w:rsidR="001D7ADD" w:rsidRDefault="001D7ADD" w:rsidP="00D94FBD">
      <w:pPr>
        <w:ind w:firstLineChars="200" w:firstLine="720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 w14:paraId="43BDDF82" w14:textId="77777777" w:rsidR="001D7ADD" w:rsidRDefault="001D7ADD" w:rsidP="001D7ADD">
      <w:pPr>
        <w:jc w:val="center"/>
        <w:rPr>
          <w:rFonts w:ascii="Times New Roman" w:eastAsia="黑体" w:hAnsi="Times New Roman"/>
          <w:sz w:val="36"/>
          <w:szCs w:val="36"/>
        </w:rPr>
      </w:pPr>
    </w:p>
    <w:p w14:paraId="18BFF429" w14:textId="77777777" w:rsidR="001A626A" w:rsidRDefault="001A626A" w:rsidP="001D7ADD">
      <w:pPr>
        <w:jc w:val="center"/>
        <w:rPr>
          <w:rFonts w:ascii="Times New Roman" w:eastAsia="黑体" w:hAnsi="Times New Roman"/>
          <w:sz w:val="36"/>
          <w:szCs w:val="36"/>
        </w:rPr>
      </w:pPr>
    </w:p>
    <w:p w14:paraId="5F1B83DD" w14:textId="2C9F51E6" w:rsidR="001D7ADD" w:rsidRPr="001A626A" w:rsidRDefault="00881C86" w:rsidP="001A626A">
      <w:pPr>
        <w:ind w:firstLineChars="900" w:firstLine="28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2024</w:t>
      </w:r>
      <w:r w:rsidR="001D7ADD"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 w:hint="eastAsia"/>
          <w:sz w:val="32"/>
          <w:szCs w:val="32"/>
        </w:rPr>
        <w:t>3</w:t>
      </w:r>
      <w:r w:rsidR="001D7ADD">
        <w:rPr>
          <w:rFonts w:ascii="Times New Roman" w:eastAsia="黑体" w:hAnsi="Times New Roman"/>
          <w:sz w:val="32"/>
          <w:szCs w:val="32"/>
        </w:rPr>
        <w:t>月</w:t>
      </w:r>
      <w:r w:rsidR="00E10A76">
        <w:rPr>
          <w:rFonts w:ascii="Times New Roman" w:eastAsia="黑体" w:hAnsi="Times New Roman" w:hint="eastAsia"/>
          <w:sz w:val="32"/>
          <w:szCs w:val="32"/>
        </w:rPr>
        <w:t>28</w:t>
      </w:r>
      <w:r w:rsidR="001D7ADD">
        <w:rPr>
          <w:rFonts w:ascii="Times New Roman" w:eastAsia="黑体" w:hAnsi="Times New Roman"/>
          <w:sz w:val="32"/>
          <w:szCs w:val="32"/>
        </w:rPr>
        <w:t>日</w:t>
      </w:r>
    </w:p>
    <w:p w14:paraId="3D9E95DF" w14:textId="77777777" w:rsidR="001D7ADD" w:rsidRDefault="001D7ADD" w:rsidP="001D7ADD">
      <w:pPr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14:paraId="48BC35E8" w14:textId="77777777" w:rsidR="001D7ADD" w:rsidRPr="00881C86" w:rsidRDefault="001D7ADD" w:rsidP="001D7ADD">
      <w:pPr>
        <w:spacing w:line="600" w:lineRule="exact"/>
        <w:rPr>
          <w:rFonts w:ascii="Times New Roman" w:eastAsia="方正小标宋_GBK" w:hAnsi="Times New Roman"/>
          <w:sz w:val="36"/>
          <w:szCs w:val="36"/>
        </w:rPr>
      </w:pPr>
    </w:p>
    <w:p w14:paraId="776CED5B" w14:textId="77777777" w:rsidR="001D7ADD" w:rsidRDefault="001D7ADD" w:rsidP="001D7AD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项目支出绩效自评报告</w:t>
      </w:r>
    </w:p>
    <w:p w14:paraId="666D3670" w14:textId="77777777" w:rsidR="001D7ADD" w:rsidRDefault="001D7ADD" w:rsidP="001D7ADD">
      <w:pPr>
        <w:adjustRightInd w:val="0"/>
        <w:spacing w:line="600" w:lineRule="exact"/>
        <w:ind w:right="641"/>
        <w:rPr>
          <w:rFonts w:ascii="Times New Roman" w:eastAsia="仿宋_GB2312" w:hAnsi="Times New Roman"/>
          <w:sz w:val="32"/>
          <w:szCs w:val="32"/>
        </w:rPr>
      </w:pPr>
    </w:p>
    <w:p w14:paraId="06CE55BC" w14:textId="77777777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一、项目支出概况</w:t>
      </w:r>
    </w:p>
    <w:p w14:paraId="34BBC81E" w14:textId="209D86C3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（一）项目实施单位基本情况。</w:t>
      </w:r>
    </w:p>
    <w:p w14:paraId="2BBAD72C" w14:textId="37A5A765" w:rsidR="00C36294" w:rsidRPr="003437A8" w:rsidRDefault="003437A8" w:rsidP="00B225B4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我校是国家中等职业教育改革发展示范学校，国家级首批重点中等职业学校，湖南省卓越中职学校建设单位，</w:t>
      </w:r>
      <w:r w:rsidR="001E4E0F">
        <w:rPr>
          <w:rFonts w:ascii="Times New Roman" w:eastAsia="仿宋" w:hAnsi="Times New Roman" w:hint="eastAsia"/>
          <w:color w:val="000000"/>
          <w:sz w:val="32"/>
          <w:szCs w:val="32"/>
        </w:rPr>
        <w:t>湖南省首批楚怡双优</w:t>
      </w:r>
      <w:r w:rsidR="006C2BB0">
        <w:rPr>
          <w:rFonts w:ascii="Times New Roman" w:eastAsia="仿宋" w:hAnsi="Times New Roman" w:hint="eastAsia"/>
          <w:color w:val="000000"/>
          <w:sz w:val="32"/>
          <w:szCs w:val="32"/>
        </w:rPr>
        <w:t>A</w:t>
      </w:r>
      <w:r w:rsidR="006C2BB0">
        <w:rPr>
          <w:rFonts w:ascii="Times New Roman" w:eastAsia="仿宋" w:hAnsi="Times New Roman" w:hint="eastAsia"/>
          <w:color w:val="000000"/>
          <w:sz w:val="32"/>
          <w:szCs w:val="32"/>
        </w:rPr>
        <w:t>类</w:t>
      </w:r>
      <w:r w:rsidR="001E4E0F">
        <w:rPr>
          <w:rFonts w:ascii="Times New Roman" w:eastAsia="仿宋" w:hAnsi="Times New Roman" w:hint="eastAsia"/>
          <w:color w:val="000000"/>
          <w:sz w:val="32"/>
          <w:szCs w:val="32"/>
        </w:rPr>
        <w:t>中职学校，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湖南省首批教育信息化应用示范学校建设单位，是市</w:t>
      </w:r>
      <w:r w:rsidR="00084895">
        <w:rPr>
          <w:rFonts w:ascii="Times New Roman" w:eastAsia="仿宋" w:hAnsi="Times New Roman" w:hint="eastAsia"/>
          <w:color w:val="000000"/>
          <w:sz w:val="32"/>
          <w:szCs w:val="32"/>
        </w:rPr>
        <w:t>直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属公办综合类全日制中等职业学校，主管部门为衡阳市教育局。</w:t>
      </w:r>
      <w:r>
        <w:rPr>
          <w:rFonts w:ascii="Times New Roman" w:eastAsia="仿宋" w:hAnsi="Times New Roman" w:hint="eastAsia"/>
          <w:sz w:val="32"/>
          <w:szCs w:val="32"/>
        </w:rPr>
        <w:t>我校是独立核算的财政全额拨款事业单位，执行事业单位会计制度。</w:t>
      </w:r>
    </w:p>
    <w:p w14:paraId="22F8F0EE" w14:textId="17B23C2A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（二）项目资金基本情况包括预算资金基本性质、用途和主要内容、涉及范围等。</w:t>
      </w:r>
    </w:p>
    <w:p w14:paraId="03173056" w14:textId="55CC2418" w:rsidR="00C36294" w:rsidRPr="00C90753" w:rsidRDefault="003437A8" w:rsidP="00C90753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FF"/>
          <w:sz w:val="32"/>
          <w:szCs w:val="32"/>
        </w:rPr>
      </w:pPr>
      <w:r>
        <w:rPr>
          <w:rFonts w:eastAsia="仿宋_GB2312" w:hint="eastAsia"/>
          <w:color w:val="0000FF"/>
          <w:sz w:val="32"/>
          <w:szCs w:val="32"/>
        </w:rPr>
        <w:t>202</w:t>
      </w:r>
      <w:r w:rsidR="005841BD">
        <w:rPr>
          <w:rFonts w:eastAsia="仿宋_GB2312" w:hint="eastAsia"/>
          <w:color w:val="0000FF"/>
          <w:sz w:val="32"/>
          <w:szCs w:val="32"/>
        </w:rPr>
        <w:t>3</w:t>
      </w:r>
      <w:r>
        <w:rPr>
          <w:rFonts w:eastAsia="仿宋_GB2312" w:hint="eastAsia"/>
          <w:color w:val="0000FF"/>
          <w:sz w:val="32"/>
          <w:szCs w:val="32"/>
        </w:rPr>
        <w:t>年学校专项</w:t>
      </w:r>
      <w:r>
        <w:rPr>
          <w:rFonts w:eastAsia="仿宋_GB2312"/>
          <w:color w:val="0000FF"/>
          <w:sz w:val="32"/>
          <w:szCs w:val="32"/>
        </w:rPr>
        <w:t>资金</w:t>
      </w:r>
      <w:r>
        <w:rPr>
          <w:rFonts w:eastAsia="仿宋_GB2312" w:hint="eastAsia"/>
          <w:color w:val="0000FF"/>
          <w:sz w:val="32"/>
          <w:szCs w:val="32"/>
        </w:rPr>
        <w:t>由财政拨款</w:t>
      </w:r>
      <w:r w:rsidR="007D0D46">
        <w:rPr>
          <w:rFonts w:eastAsia="仿宋_GB2312" w:hint="eastAsia"/>
          <w:color w:val="0000FF"/>
          <w:sz w:val="32"/>
          <w:szCs w:val="32"/>
        </w:rPr>
        <w:t>2882.86</w:t>
      </w:r>
      <w:r>
        <w:rPr>
          <w:rFonts w:eastAsia="仿宋_GB2312" w:hint="eastAsia"/>
          <w:color w:val="0000FF"/>
          <w:sz w:val="32"/>
          <w:szCs w:val="32"/>
        </w:rPr>
        <w:t>万元，主要用于</w:t>
      </w:r>
      <w:r w:rsidR="005841BD">
        <w:rPr>
          <w:rFonts w:eastAsia="仿宋_GB2312" w:hint="eastAsia"/>
          <w:color w:val="0000FF"/>
          <w:sz w:val="32"/>
          <w:szCs w:val="32"/>
        </w:rPr>
        <w:t>新</w:t>
      </w:r>
      <w:r>
        <w:rPr>
          <w:rFonts w:eastAsia="仿宋_GB2312" w:hint="eastAsia"/>
          <w:color w:val="0000FF"/>
          <w:sz w:val="32"/>
          <w:szCs w:val="32"/>
        </w:rPr>
        <w:t>女生</w:t>
      </w:r>
      <w:r w:rsidR="005841BD">
        <w:rPr>
          <w:rFonts w:eastAsia="仿宋_GB2312" w:hint="eastAsia"/>
          <w:color w:val="0000FF"/>
          <w:sz w:val="32"/>
          <w:szCs w:val="32"/>
        </w:rPr>
        <w:t>公寓建设</w:t>
      </w:r>
      <w:r>
        <w:rPr>
          <w:rFonts w:eastAsia="仿宋_GB2312" w:hint="eastAsia"/>
          <w:color w:val="0000FF"/>
          <w:sz w:val="32"/>
          <w:szCs w:val="32"/>
        </w:rPr>
        <w:t>工程项目</w:t>
      </w:r>
      <w:r w:rsidR="00881C86">
        <w:rPr>
          <w:rFonts w:eastAsia="仿宋_GB2312" w:hint="eastAsia"/>
          <w:color w:val="0000FF"/>
          <w:sz w:val="32"/>
          <w:szCs w:val="32"/>
        </w:rPr>
        <w:t>、专用设备购置和办公设备购置</w:t>
      </w:r>
      <w:r w:rsidR="007D0D46">
        <w:rPr>
          <w:rFonts w:eastAsia="仿宋_GB2312" w:hint="eastAsia"/>
          <w:color w:val="0000FF"/>
          <w:sz w:val="32"/>
          <w:szCs w:val="32"/>
        </w:rPr>
        <w:t>等</w:t>
      </w:r>
      <w:r>
        <w:rPr>
          <w:rFonts w:eastAsia="仿宋_GB2312" w:hint="eastAsia"/>
          <w:color w:val="0000FF"/>
          <w:sz w:val="32"/>
          <w:szCs w:val="32"/>
        </w:rPr>
        <w:t>。上年结转</w:t>
      </w:r>
      <w:r w:rsidR="007D0D46">
        <w:rPr>
          <w:rFonts w:eastAsia="仿宋_GB2312" w:hint="eastAsia"/>
          <w:color w:val="0000FF"/>
          <w:sz w:val="32"/>
          <w:szCs w:val="32"/>
        </w:rPr>
        <w:t>884.88</w:t>
      </w:r>
      <w:r>
        <w:rPr>
          <w:rFonts w:eastAsia="仿宋_GB2312" w:hint="eastAsia"/>
          <w:color w:val="0000FF"/>
          <w:sz w:val="32"/>
          <w:szCs w:val="32"/>
        </w:rPr>
        <w:t>万元，主要用于改善办学条件。</w:t>
      </w:r>
    </w:p>
    <w:p w14:paraId="433F9F9F" w14:textId="39DD8A80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（三）预算资金绩效目标，包括总体目标和年度目标。</w:t>
      </w:r>
    </w:p>
    <w:p w14:paraId="1D311D71" w14:textId="7AFEE515" w:rsidR="00C36294" w:rsidRPr="00C90753" w:rsidRDefault="003437A8" w:rsidP="00C90753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严格按照公开招投标的要求，</w:t>
      </w:r>
      <w:r w:rsidR="00C202F3">
        <w:rPr>
          <w:rFonts w:eastAsia="仿宋_GB2312" w:hint="eastAsia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女生</w:t>
      </w:r>
      <w:r w:rsidR="00C202F3">
        <w:rPr>
          <w:rFonts w:eastAsia="仿宋_GB2312" w:hint="eastAsia"/>
          <w:sz w:val="32"/>
          <w:szCs w:val="32"/>
        </w:rPr>
        <w:t>公寓建设工程</w:t>
      </w:r>
      <w:r>
        <w:rPr>
          <w:rFonts w:eastAsia="仿宋_GB2312" w:hint="eastAsia"/>
          <w:sz w:val="32"/>
          <w:szCs w:val="32"/>
        </w:rPr>
        <w:t>项目在</w:t>
      </w:r>
      <w:r w:rsidR="00C202F3">
        <w:rPr>
          <w:rFonts w:eastAsia="仿宋_GB2312" w:hint="eastAsia"/>
          <w:sz w:val="32"/>
          <w:szCs w:val="32"/>
        </w:rPr>
        <w:t>六</w:t>
      </w:r>
      <w:r>
        <w:rPr>
          <w:rFonts w:eastAsia="仿宋_GB2312" w:hint="eastAsia"/>
          <w:sz w:val="32"/>
          <w:szCs w:val="32"/>
        </w:rPr>
        <w:t>个月内</w:t>
      </w:r>
      <w:r w:rsidR="00C202F3">
        <w:rPr>
          <w:rFonts w:eastAsia="仿宋_GB2312" w:hint="eastAsia"/>
          <w:sz w:val="32"/>
          <w:szCs w:val="32"/>
        </w:rPr>
        <w:t>顺利</w:t>
      </w:r>
      <w:r>
        <w:rPr>
          <w:rFonts w:eastAsia="仿宋_GB2312" w:hint="eastAsia"/>
          <w:sz w:val="32"/>
          <w:szCs w:val="32"/>
        </w:rPr>
        <w:t>完成并投入使用。</w:t>
      </w:r>
      <w:r w:rsidR="00AF051D">
        <w:rPr>
          <w:rFonts w:eastAsia="仿宋_GB2312" w:hint="eastAsia"/>
          <w:sz w:val="32"/>
          <w:szCs w:val="32"/>
        </w:rPr>
        <w:t>专用设备购置和办公设备购置严格按照公开招投标进行采购，达到预期目标。</w:t>
      </w:r>
    </w:p>
    <w:p w14:paraId="7ADB6356" w14:textId="2BA612EF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二、项目资金使用及管理情况</w:t>
      </w:r>
    </w:p>
    <w:p w14:paraId="4D7ECC82" w14:textId="77777777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（一）项目资金及自筹资金的安排落实、总投入等情况。</w:t>
      </w:r>
    </w:p>
    <w:p w14:paraId="2C5CA68B" w14:textId="2DAA803A" w:rsidR="00C36294" w:rsidRPr="00094D1D" w:rsidRDefault="003437A8" w:rsidP="00094D1D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FF"/>
          <w:sz w:val="32"/>
          <w:szCs w:val="32"/>
        </w:rPr>
      </w:pPr>
      <w:r>
        <w:rPr>
          <w:rFonts w:ascii="Times New Roman" w:eastAsia="仿宋_GB2312" w:hAnsi="Times New Roman"/>
          <w:color w:val="0000FF"/>
          <w:sz w:val="32"/>
          <w:szCs w:val="32"/>
        </w:rPr>
        <w:lastRenderedPageBreak/>
        <w:t>项目</w:t>
      </w:r>
      <w:r>
        <w:rPr>
          <w:rFonts w:eastAsia="仿宋_GB2312"/>
          <w:color w:val="0000FF"/>
          <w:sz w:val="32"/>
          <w:szCs w:val="32"/>
        </w:rPr>
        <w:t>资金</w:t>
      </w:r>
      <w:r>
        <w:rPr>
          <w:rFonts w:eastAsia="仿宋_GB2312" w:hint="eastAsia"/>
          <w:color w:val="0000FF"/>
          <w:sz w:val="32"/>
          <w:szCs w:val="32"/>
        </w:rPr>
        <w:t>预算总投入</w:t>
      </w:r>
      <w:r w:rsidR="00E25B6D">
        <w:rPr>
          <w:rFonts w:eastAsia="仿宋_GB2312" w:hint="eastAsia"/>
          <w:color w:val="0000FF"/>
          <w:sz w:val="32"/>
          <w:szCs w:val="32"/>
        </w:rPr>
        <w:t>310</w:t>
      </w:r>
      <w:r>
        <w:rPr>
          <w:rFonts w:eastAsia="仿宋_GB2312" w:hint="eastAsia"/>
          <w:color w:val="0000FF"/>
          <w:sz w:val="32"/>
          <w:szCs w:val="32"/>
        </w:rPr>
        <w:t>万元，自筹资金</w:t>
      </w:r>
      <w:r w:rsidR="00E25B6D">
        <w:rPr>
          <w:rFonts w:eastAsia="仿宋_GB2312" w:hint="eastAsia"/>
          <w:color w:val="0000FF"/>
          <w:sz w:val="32"/>
          <w:szCs w:val="32"/>
        </w:rPr>
        <w:t>310</w:t>
      </w:r>
      <w:r>
        <w:rPr>
          <w:rFonts w:eastAsia="仿宋_GB2312" w:hint="eastAsia"/>
          <w:color w:val="0000FF"/>
          <w:sz w:val="32"/>
          <w:szCs w:val="32"/>
        </w:rPr>
        <w:t>万元，实际财政拨款到位</w:t>
      </w:r>
      <w:r w:rsidR="00E25B6D">
        <w:rPr>
          <w:rFonts w:eastAsia="仿宋_GB2312" w:hint="eastAsia"/>
          <w:color w:val="0000FF"/>
          <w:sz w:val="32"/>
          <w:szCs w:val="32"/>
        </w:rPr>
        <w:t>2882.86</w:t>
      </w:r>
      <w:r>
        <w:rPr>
          <w:rFonts w:eastAsia="仿宋_GB2312" w:hint="eastAsia"/>
          <w:color w:val="0000FF"/>
          <w:sz w:val="32"/>
          <w:szCs w:val="32"/>
        </w:rPr>
        <w:t>万元。</w:t>
      </w:r>
    </w:p>
    <w:p w14:paraId="14787138" w14:textId="00432E87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（二）项目资金实际使用情况。</w:t>
      </w:r>
    </w:p>
    <w:p w14:paraId="6E843F83" w14:textId="151139F0" w:rsidR="00D27B8D" w:rsidRPr="00D27B8D" w:rsidRDefault="007A333E" w:rsidP="00D27B8D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所有</w:t>
      </w:r>
      <w:r w:rsidR="003437A8">
        <w:rPr>
          <w:rFonts w:ascii="Times New Roman" w:eastAsia="仿宋_GB2312" w:hAnsi="Times New Roman"/>
          <w:sz w:val="32"/>
          <w:szCs w:val="32"/>
        </w:rPr>
        <w:t>项目</w:t>
      </w:r>
      <w:r w:rsidR="003437A8">
        <w:rPr>
          <w:rFonts w:eastAsia="仿宋_GB2312" w:hint="eastAsia"/>
          <w:sz w:val="32"/>
          <w:szCs w:val="32"/>
        </w:rPr>
        <w:t>资金</w:t>
      </w:r>
      <w:r w:rsidR="003437A8">
        <w:rPr>
          <w:rFonts w:eastAsia="仿宋_GB2312"/>
          <w:sz w:val="32"/>
          <w:szCs w:val="32"/>
        </w:rPr>
        <w:t>按项目建设</w:t>
      </w:r>
      <w:r w:rsidR="00427846">
        <w:rPr>
          <w:rFonts w:eastAsia="仿宋_GB2312" w:hint="eastAsia"/>
          <w:sz w:val="32"/>
          <w:szCs w:val="32"/>
        </w:rPr>
        <w:t>的</w:t>
      </w:r>
      <w:r w:rsidR="003437A8">
        <w:rPr>
          <w:rFonts w:eastAsia="仿宋_GB2312"/>
          <w:sz w:val="32"/>
          <w:szCs w:val="32"/>
        </w:rPr>
        <w:t>要求和进度全部落实到位。</w:t>
      </w:r>
      <w:r w:rsidR="002D168B">
        <w:rPr>
          <w:rFonts w:eastAsia="仿宋_GB2312"/>
          <w:sz w:val="32"/>
          <w:szCs w:val="32"/>
        </w:rPr>
        <w:t>截至目前</w:t>
      </w:r>
      <w:r w:rsidR="003437A8">
        <w:rPr>
          <w:rFonts w:eastAsia="仿宋_GB2312"/>
          <w:sz w:val="32"/>
          <w:szCs w:val="32"/>
        </w:rPr>
        <w:t>实际总支出为</w:t>
      </w:r>
      <w:r w:rsidR="007D0D46">
        <w:rPr>
          <w:rFonts w:eastAsia="仿宋_GB2312" w:hint="eastAsia"/>
          <w:sz w:val="32"/>
          <w:szCs w:val="32"/>
        </w:rPr>
        <w:t>2699.98</w:t>
      </w:r>
      <w:r w:rsidR="003437A8">
        <w:rPr>
          <w:rFonts w:eastAsia="仿宋_GB2312" w:hint="eastAsia"/>
          <w:sz w:val="32"/>
          <w:szCs w:val="32"/>
        </w:rPr>
        <w:t>万元，其中：</w:t>
      </w:r>
      <w:r w:rsidR="00427846">
        <w:rPr>
          <w:rFonts w:eastAsia="仿宋_GB2312" w:hint="eastAsia"/>
          <w:sz w:val="32"/>
          <w:szCs w:val="32"/>
        </w:rPr>
        <w:t>新</w:t>
      </w:r>
      <w:r w:rsidR="003437A8">
        <w:rPr>
          <w:rFonts w:eastAsia="仿宋_GB2312" w:hint="eastAsia"/>
          <w:sz w:val="32"/>
          <w:szCs w:val="32"/>
        </w:rPr>
        <w:t>女生</w:t>
      </w:r>
      <w:r w:rsidR="00427846">
        <w:rPr>
          <w:rFonts w:eastAsia="仿宋_GB2312" w:hint="eastAsia"/>
          <w:sz w:val="32"/>
          <w:szCs w:val="32"/>
        </w:rPr>
        <w:t>公寓</w:t>
      </w:r>
      <w:r w:rsidR="003437A8">
        <w:rPr>
          <w:rFonts w:eastAsia="仿宋_GB2312" w:hint="eastAsia"/>
          <w:sz w:val="32"/>
          <w:szCs w:val="32"/>
        </w:rPr>
        <w:t>建</w:t>
      </w:r>
      <w:r w:rsidR="00427846">
        <w:rPr>
          <w:rFonts w:eastAsia="仿宋_GB2312" w:hint="eastAsia"/>
          <w:sz w:val="32"/>
          <w:szCs w:val="32"/>
        </w:rPr>
        <w:t>设工程</w:t>
      </w:r>
      <w:r w:rsidR="003437A8">
        <w:rPr>
          <w:rFonts w:eastAsia="仿宋_GB2312" w:hint="eastAsia"/>
          <w:sz w:val="32"/>
          <w:szCs w:val="32"/>
        </w:rPr>
        <w:t>项目</w:t>
      </w:r>
      <w:r w:rsidR="007D0D46">
        <w:rPr>
          <w:rFonts w:eastAsia="仿宋_GB2312" w:hint="eastAsia"/>
          <w:sz w:val="32"/>
          <w:szCs w:val="32"/>
        </w:rPr>
        <w:t>510.78</w:t>
      </w:r>
      <w:r w:rsidR="003437A8">
        <w:rPr>
          <w:rFonts w:eastAsia="仿宋_GB2312" w:hint="eastAsia"/>
          <w:sz w:val="32"/>
          <w:szCs w:val="32"/>
        </w:rPr>
        <w:t>万元，</w:t>
      </w:r>
      <w:r w:rsidR="00427846">
        <w:rPr>
          <w:rFonts w:eastAsia="仿宋_GB2312" w:hint="eastAsia"/>
          <w:sz w:val="32"/>
          <w:szCs w:val="32"/>
        </w:rPr>
        <w:t>尾款</w:t>
      </w:r>
      <w:r w:rsidR="00156BD0">
        <w:rPr>
          <w:rFonts w:eastAsia="仿宋_GB2312" w:hint="eastAsia"/>
          <w:sz w:val="32"/>
          <w:szCs w:val="32"/>
        </w:rPr>
        <w:t>218.87</w:t>
      </w:r>
      <w:r w:rsidR="003437A8">
        <w:rPr>
          <w:rFonts w:eastAsia="仿宋_GB2312" w:hint="eastAsia"/>
          <w:sz w:val="32"/>
          <w:szCs w:val="32"/>
        </w:rPr>
        <w:t>万元</w:t>
      </w:r>
      <w:r w:rsidR="00156BD0">
        <w:rPr>
          <w:rFonts w:eastAsia="仿宋_GB2312" w:hint="eastAsia"/>
          <w:sz w:val="32"/>
          <w:szCs w:val="32"/>
        </w:rPr>
        <w:t>，</w:t>
      </w:r>
      <w:proofErr w:type="gramStart"/>
      <w:r w:rsidR="00156BD0" w:rsidRPr="0033661A">
        <w:rPr>
          <w:rFonts w:eastAsia="仿宋_GB2312" w:hint="eastAsia"/>
          <w:sz w:val="32"/>
          <w:szCs w:val="32"/>
        </w:rPr>
        <w:t>财评结算</w:t>
      </w:r>
      <w:proofErr w:type="gramEnd"/>
      <w:r w:rsidR="00156BD0" w:rsidRPr="0033661A">
        <w:rPr>
          <w:rFonts w:eastAsia="仿宋_GB2312" w:hint="eastAsia"/>
          <w:sz w:val="32"/>
          <w:szCs w:val="32"/>
        </w:rPr>
        <w:t>后支付尾款。</w:t>
      </w:r>
      <w:r w:rsidR="00D27B8D">
        <w:rPr>
          <w:rFonts w:eastAsia="仿宋_GB2312" w:hint="eastAsia"/>
          <w:sz w:val="32"/>
          <w:szCs w:val="32"/>
        </w:rPr>
        <w:t>专用设备购置</w:t>
      </w:r>
      <w:r w:rsidR="007D0D46">
        <w:rPr>
          <w:rFonts w:eastAsia="仿宋_GB2312" w:hint="eastAsia"/>
          <w:sz w:val="32"/>
          <w:szCs w:val="32"/>
        </w:rPr>
        <w:t>179.81</w:t>
      </w:r>
      <w:r w:rsidR="00D27B8D">
        <w:rPr>
          <w:rFonts w:eastAsia="仿宋_GB2312" w:hint="eastAsia"/>
          <w:sz w:val="32"/>
          <w:szCs w:val="32"/>
        </w:rPr>
        <w:t>万元，办公设备购置</w:t>
      </w:r>
      <w:r w:rsidR="007D0D46">
        <w:rPr>
          <w:rFonts w:eastAsia="仿宋_GB2312" w:hint="eastAsia"/>
          <w:sz w:val="32"/>
          <w:szCs w:val="32"/>
        </w:rPr>
        <w:t>28.44</w:t>
      </w:r>
      <w:r w:rsidR="00D27B8D">
        <w:rPr>
          <w:rFonts w:eastAsia="仿宋_GB2312" w:hint="eastAsia"/>
          <w:sz w:val="32"/>
          <w:szCs w:val="32"/>
        </w:rPr>
        <w:t>万元。</w:t>
      </w:r>
    </w:p>
    <w:p w14:paraId="6B9C2A96" w14:textId="796DF07F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（三）项目资金管理情况分析，主要包括管理制度、办法的制订及执行情况。</w:t>
      </w:r>
    </w:p>
    <w:p w14:paraId="510E4440" w14:textId="2730EE0B" w:rsidR="00C36294" w:rsidRPr="00094D1D" w:rsidRDefault="003437A8" w:rsidP="00094D1D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学校严格执行财务管理制度和教育专项资金管理办法，做到了费用支出制度健全，会计核算规范，无虚列、挤占、挪用情况，无超标准开支情况。设备购置有预算、论证或报告，</w:t>
      </w:r>
      <w:r w:rsidR="002D168B">
        <w:rPr>
          <w:rFonts w:eastAsia="仿宋_GB2312" w:hint="eastAsia"/>
          <w:sz w:val="32"/>
          <w:szCs w:val="32"/>
        </w:rPr>
        <w:t>物资采购</w:t>
      </w:r>
      <w:r>
        <w:rPr>
          <w:rFonts w:eastAsia="仿宋_GB2312" w:hint="eastAsia"/>
          <w:sz w:val="32"/>
          <w:szCs w:val="32"/>
        </w:rPr>
        <w:t>严格按政府采购等规定执行。保障会计核算准确、财务资料完整。专项资金专款专用，最大限度发挥资金效益。</w:t>
      </w:r>
      <w:r>
        <w:rPr>
          <w:rFonts w:eastAsia="仿宋_GB2312" w:hint="eastAsia"/>
          <w:sz w:val="32"/>
          <w:szCs w:val="32"/>
        </w:rPr>
        <w:t> </w:t>
      </w:r>
    </w:p>
    <w:p w14:paraId="611AB400" w14:textId="4557B6D8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三、项目支出组织实施情况</w:t>
      </w:r>
    </w:p>
    <w:p w14:paraId="58785969" w14:textId="77777777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（一）项目资金使用管理情况，主要包括项目资金及项目管理制度建设、日常检查监督管理等情况。</w:t>
      </w:r>
    </w:p>
    <w:p w14:paraId="2F75F441" w14:textId="0F71BB4C" w:rsidR="00C36294" w:rsidRPr="00881C86" w:rsidRDefault="003437A8" w:rsidP="00881C86">
      <w:pPr>
        <w:widowControl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按照省、市财政专项资金管理办法，《中华人民共和国招标投标法》，学校专门制订了建设项目管理制度、专项资金管理制度、严格按照审批程序支付专项资金，严格管</w:t>
      </w:r>
      <w:proofErr w:type="gramStart"/>
      <w:r>
        <w:rPr>
          <w:rFonts w:eastAsia="仿宋" w:hint="eastAsia"/>
          <w:sz w:val="32"/>
          <w:szCs w:val="32"/>
        </w:rPr>
        <w:t>控建设</w:t>
      </w:r>
      <w:proofErr w:type="gramEnd"/>
      <w:r>
        <w:rPr>
          <w:rFonts w:eastAsia="仿宋" w:hint="eastAsia"/>
          <w:sz w:val="32"/>
          <w:szCs w:val="32"/>
        </w:rPr>
        <w:t>成本和质量管控，加强支出审核控制，全面审核各类</w:t>
      </w:r>
      <w:r>
        <w:rPr>
          <w:rFonts w:eastAsia="仿宋" w:hint="eastAsia"/>
          <w:sz w:val="32"/>
          <w:szCs w:val="32"/>
        </w:rPr>
        <w:lastRenderedPageBreak/>
        <w:t>单据。财务人员认真审核财政预算报告书、工程项目合同、公开招标书、政府采购合同、财政结算报告书、验收报告等，再经教育局、财政有关部门审批签章后，方可到</w:t>
      </w:r>
      <w:proofErr w:type="gramStart"/>
      <w:r>
        <w:rPr>
          <w:rFonts w:eastAsia="仿宋" w:hint="eastAsia"/>
          <w:sz w:val="32"/>
          <w:szCs w:val="32"/>
        </w:rPr>
        <w:t>支付局</w:t>
      </w:r>
      <w:proofErr w:type="gramEnd"/>
      <w:r>
        <w:rPr>
          <w:rFonts w:eastAsia="仿宋" w:hint="eastAsia"/>
          <w:sz w:val="32"/>
          <w:szCs w:val="32"/>
        </w:rPr>
        <w:t>办理支付手续。各项专项资金，做到了及时到位，专款专用，无截留、卡扣、占用和挪用等情况，财务制度健全，会计核算规范，支付依据合</w:t>
      </w:r>
      <w:proofErr w:type="gramStart"/>
      <w:r>
        <w:rPr>
          <w:rFonts w:eastAsia="仿宋" w:hint="eastAsia"/>
          <w:sz w:val="32"/>
          <w:szCs w:val="32"/>
        </w:rPr>
        <w:t>规</w:t>
      </w:r>
      <w:proofErr w:type="gramEnd"/>
      <w:r>
        <w:rPr>
          <w:rFonts w:eastAsia="仿宋" w:hint="eastAsia"/>
          <w:sz w:val="32"/>
          <w:szCs w:val="32"/>
        </w:rPr>
        <w:t>。加强项目建设的</w:t>
      </w:r>
      <w:r>
        <w:rPr>
          <w:rFonts w:eastAsia="仿宋_GB2312" w:hint="eastAsia"/>
          <w:sz w:val="32"/>
          <w:szCs w:val="32"/>
        </w:rPr>
        <w:t>日常检查监督管理，</w:t>
      </w:r>
      <w:r>
        <w:rPr>
          <w:rFonts w:eastAsia="仿宋" w:hint="eastAsia"/>
          <w:sz w:val="32"/>
          <w:szCs w:val="32"/>
        </w:rPr>
        <w:t>学校后勤科牵头及相关科室参与，对项目进展进行跟踪</w:t>
      </w:r>
      <w:r>
        <w:rPr>
          <w:rFonts w:eastAsia="仿宋_GB2312" w:hint="eastAsia"/>
          <w:sz w:val="32"/>
          <w:szCs w:val="32"/>
        </w:rPr>
        <w:t>督查，发现问题及时纠正，确保项目按质按量顺利完成。</w:t>
      </w:r>
    </w:p>
    <w:p w14:paraId="1C0B0330" w14:textId="2B5D258A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（二）项目组织实施情况，主要包括项目招投标、调整、竣工验收等情况。</w:t>
      </w:r>
    </w:p>
    <w:p w14:paraId="1DDFCAB3" w14:textId="77777777" w:rsidR="003437A8" w:rsidRDefault="003437A8" w:rsidP="003437A8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注重加强对专项资金项目申报、立项、可行性研究、预算编制工作的管理，以保证项目的可行性和科学性。在编报项目预算时要求制定详细的项目推进计划，明确分工，责任到人，以保证专项资金均能够保质保量执行到位。</w:t>
      </w:r>
    </w:p>
    <w:p w14:paraId="2D6FE61B" w14:textId="77777777" w:rsidR="003437A8" w:rsidRDefault="003437A8" w:rsidP="003437A8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建立预算平衡机制，保障重大项目的资金需求，优化资金支出结构，提高资金使用效率。</w:t>
      </w:r>
    </w:p>
    <w:p w14:paraId="38DB72AD" w14:textId="77777777" w:rsidR="003437A8" w:rsidRDefault="003437A8" w:rsidP="003437A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建立动态管理机制。在专项资金项目执行过程中，注重加强对专项资金的动态管理，定期公布专项资金执行进度，定期召开专项资金执行情况调度会，促进专项资金按预算执行。</w:t>
      </w:r>
      <w:r>
        <w:rPr>
          <w:rFonts w:ascii="仿宋_GB2312" w:eastAsia="仿宋_GB2312" w:hAnsi="黑体" w:hint="eastAsia"/>
          <w:sz w:val="32"/>
          <w:szCs w:val="32"/>
        </w:rPr>
        <w:t>严格按照项目建设实施方案执行，建设进度安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排合理、可行，工作重点突出，配套设备能按申报计划到位，确保项目建设如期完成。</w:t>
      </w:r>
    </w:p>
    <w:p w14:paraId="2DB7CE44" w14:textId="0C03D930" w:rsidR="00C36294" w:rsidRPr="006A3170" w:rsidRDefault="003437A8" w:rsidP="006A317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加强对项目的过程管理。从资金申报、项目审定、采购审批、发布公告、招投标等，全程每环节均通过政府采购网</w:t>
      </w:r>
      <w:r w:rsidR="002D168B">
        <w:rPr>
          <w:rFonts w:eastAsia="仿宋_GB2312" w:hint="eastAsia"/>
          <w:sz w:val="32"/>
          <w:szCs w:val="32"/>
        </w:rPr>
        <w:t>实施</w:t>
      </w:r>
      <w:r>
        <w:rPr>
          <w:rFonts w:eastAsia="仿宋_GB2312" w:hint="eastAsia"/>
          <w:sz w:val="32"/>
          <w:szCs w:val="32"/>
        </w:rPr>
        <w:t>，实现了政府</w:t>
      </w:r>
      <w:proofErr w:type="gramStart"/>
      <w:r>
        <w:rPr>
          <w:rFonts w:eastAsia="仿宋_GB2312" w:hint="eastAsia"/>
          <w:sz w:val="32"/>
          <w:szCs w:val="32"/>
        </w:rPr>
        <w:t>采购全</w:t>
      </w:r>
      <w:proofErr w:type="gramEnd"/>
      <w:r>
        <w:rPr>
          <w:rFonts w:eastAsia="仿宋_GB2312" w:hint="eastAsia"/>
          <w:sz w:val="32"/>
          <w:szCs w:val="32"/>
        </w:rPr>
        <w:t>过程的公开、公平、透明。提高资金的使用效益，将评价结果作为以后年度资金安排的依据。</w:t>
      </w:r>
    </w:p>
    <w:p w14:paraId="6D860D72" w14:textId="5B282246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四、项目支出绩效情况</w:t>
      </w:r>
    </w:p>
    <w:p w14:paraId="4ABEB36B" w14:textId="7F70E3B0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（一）项目支出决策情况。</w:t>
      </w:r>
    </w:p>
    <w:p w14:paraId="23E45ED5" w14:textId="5232CF61" w:rsidR="00C36294" w:rsidRPr="002477CD" w:rsidRDefault="002477CD" w:rsidP="002477CD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3661A">
        <w:rPr>
          <w:rFonts w:eastAsia="仿宋_GB2312"/>
          <w:sz w:val="32"/>
          <w:szCs w:val="32"/>
        </w:rPr>
        <w:t>本项目决策依据符合年度工作计划，根据需要制定</w:t>
      </w:r>
      <w:r w:rsidRPr="0033661A">
        <w:rPr>
          <w:rFonts w:eastAsia="仿宋_GB2312" w:hint="eastAsia"/>
          <w:sz w:val="32"/>
          <w:szCs w:val="32"/>
        </w:rPr>
        <w:t>项目</w:t>
      </w:r>
      <w:r w:rsidRPr="0033661A">
        <w:rPr>
          <w:rFonts w:eastAsia="仿宋_GB2312"/>
          <w:sz w:val="32"/>
          <w:szCs w:val="32"/>
        </w:rPr>
        <w:t>实施规划；决策符合程序，并履行相应手续；资金分配因素全面合理，资金使用合理合</w:t>
      </w:r>
      <w:proofErr w:type="gramStart"/>
      <w:r w:rsidRPr="0033661A">
        <w:rPr>
          <w:rFonts w:eastAsia="仿宋_GB2312"/>
          <w:sz w:val="32"/>
          <w:szCs w:val="32"/>
        </w:rPr>
        <w:t>规</w:t>
      </w:r>
      <w:proofErr w:type="gramEnd"/>
      <w:r w:rsidRPr="0033661A">
        <w:rPr>
          <w:rFonts w:eastAsia="仿宋_GB2312"/>
          <w:sz w:val="32"/>
          <w:szCs w:val="32"/>
        </w:rPr>
        <w:t>。</w:t>
      </w:r>
    </w:p>
    <w:p w14:paraId="10F5E405" w14:textId="117DD86C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（二）项目支出过程情况。</w:t>
      </w:r>
    </w:p>
    <w:p w14:paraId="6946408A" w14:textId="681405A8" w:rsidR="003421E7" w:rsidRPr="006A3170" w:rsidRDefault="00165946" w:rsidP="0043133D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新</w:t>
      </w:r>
      <w:r w:rsidR="003437A8">
        <w:rPr>
          <w:rFonts w:eastAsia="仿宋_GB2312" w:hint="eastAsia"/>
          <w:sz w:val="32"/>
          <w:szCs w:val="32"/>
        </w:rPr>
        <w:t>女生</w:t>
      </w:r>
      <w:r>
        <w:rPr>
          <w:rFonts w:eastAsia="仿宋_GB2312" w:hint="eastAsia"/>
          <w:sz w:val="32"/>
          <w:szCs w:val="32"/>
        </w:rPr>
        <w:t>公寓</w:t>
      </w:r>
      <w:r w:rsidR="003437A8">
        <w:rPr>
          <w:rFonts w:eastAsia="仿宋_GB2312" w:hint="eastAsia"/>
          <w:sz w:val="32"/>
          <w:szCs w:val="32"/>
        </w:rPr>
        <w:t>建</w:t>
      </w:r>
      <w:r>
        <w:rPr>
          <w:rFonts w:eastAsia="仿宋_GB2312" w:hint="eastAsia"/>
          <w:sz w:val="32"/>
          <w:szCs w:val="32"/>
        </w:rPr>
        <w:t>设</w:t>
      </w:r>
      <w:r w:rsidR="006A3170">
        <w:rPr>
          <w:rFonts w:eastAsia="仿宋_GB2312" w:hint="eastAsia"/>
          <w:sz w:val="32"/>
          <w:szCs w:val="32"/>
        </w:rPr>
        <w:t>工程</w:t>
      </w:r>
      <w:r w:rsidR="003437A8">
        <w:rPr>
          <w:rFonts w:eastAsia="仿宋_GB2312" w:hint="eastAsia"/>
          <w:sz w:val="32"/>
          <w:szCs w:val="32"/>
        </w:rPr>
        <w:t>项目：中标价格为</w:t>
      </w:r>
      <w:r w:rsidR="00D24D07">
        <w:rPr>
          <w:rFonts w:eastAsia="仿宋_GB2312" w:hint="eastAsia"/>
          <w:sz w:val="32"/>
          <w:szCs w:val="32"/>
        </w:rPr>
        <w:t>7</w:t>
      </w:r>
      <w:r w:rsidR="00156BD0">
        <w:rPr>
          <w:rFonts w:eastAsia="仿宋_GB2312" w:hint="eastAsia"/>
          <w:sz w:val="32"/>
          <w:szCs w:val="32"/>
        </w:rPr>
        <w:t>29.65</w:t>
      </w:r>
      <w:r w:rsidR="003437A8">
        <w:rPr>
          <w:rFonts w:eastAsia="仿宋_GB2312" w:hint="eastAsia"/>
          <w:sz w:val="32"/>
          <w:szCs w:val="32"/>
        </w:rPr>
        <w:t>万元，第一次付款为</w:t>
      </w:r>
      <w:r w:rsidR="00D24D07">
        <w:rPr>
          <w:rFonts w:eastAsia="仿宋_GB2312" w:hint="eastAsia"/>
          <w:sz w:val="32"/>
          <w:szCs w:val="32"/>
        </w:rPr>
        <w:t>14</w:t>
      </w:r>
      <w:r w:rsidR="003437A8">
        <w:rPr>
          <w:rFonts w:eastAsia="仿宋_GB2312" w:hint="eastAsia"/>
          <w:sz w:val="32"/>
          <w:szCs w:val="32"/>
        </w:rPr>
        <w:t>万元，第二次付款为</w:t>
      </w:r>
      <w:r w:rsidR="00D24D07">
        <w:rPr>
          <w:rFonts w:eastAsia="仿宋_GB2312" w:hint="eastAsia"/>
          <w:sz w:val="32"/>
          <w:szCs w:val="32"/>
        </w:rPr>
        <w:t>72.96</w:t>
      </w:r>
      <w:r w:rsidR="003437A8">
        <w:rPr>
          <w:rFonts w:eastAsia="仿宋_GB2312" w:hint="eastAsia"/>
          <w:sz w:val="32"/>
          <w:szCs w:val="32"/>
        </w:rPr>
        <w:t>万元，第三次付款</w:t>
      </w:r>
      <w:r w:rsidR="00D24D07">
        <w:rPr>
          <w:rFonts w:eastAsia="仿宋_GB2312" w:hint="eastAsia"/>
          <w:sz w:val="32"/>
          <w:szCs w:val="32"/>
        </w:rPr>
        <w:t>72.96</w:t>
      </w:r>
      <w:r w:rsidR="003437A8">
        <w:rPr>
          <w:rFonts w:eastAsia="仿宋_GB2312" w:hint="eastAsia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第四次付款为</w:t>
      </w:r>
      <w:r w:rsidR="00D24D07">
        <w:rPr>
          <w:rFonts w:eastAsia="仿宋_GB2312" w:hint="eastAsia"/>
          <w:sz w:val="32"/>
          <w:szCs w:val="32"/>
        </w:rPr>
        <w:t>145.9</w:t>
      </w:r>
      <w:r w:rsidR="007D0D46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万元，第五次付款为</w:t>
      </w:r>
      <w:r w:rsidR="00D24D07">
        <w:rPr>
          <w:rFonts w:eastAsia="仿宋_GB2312" w:hint="eastAsia"/>
          <w:sz w:val="32"/>
          <w:szCs w:val="32"/>
        </w:rPr>
        <w:t>72.96</w:t>
      </w:r>
      <w:r>
        <w:rPr>
          <w:rFonts w:eastAsia="仿宋_GB2312" w:hint="eastAsia"/>
          <w:sz w:val="32"/>
          <w:szCs w:val="32"/>
        </w:rPr>
        <w:t>万元，第六次付款为</w:t>
      </w:r>
      <w:r w:rsidR="00D24D07">
        <w:rPr>
          <w:rFonts w:eastAsia="仿宋_GB2312" w:hint="eastAsia"/>
          <w:sz w:val="32"/>
          <w:szCs w:val="32"/>
        </w:rPr>
        <w:t>72.96</w:t>
      </w:r>
      <w:r>
        <w:rPr>
          <w:rFonts w:eastAsia="仿宋_GB2312" w:hint="eastAsia"/>
          <w:sz w:val="32"/>
          <w:szCs w:val="32"/>
        </w:rPr>
        <w:t>万元，</w:t>
      </w:r>
      <w:r w:rsidR="00D24D07">
        <w:rPr>
          <w:rFonts w:eastAsia="仿宋_GB2312" w:hint="eastAsia"/>
          <w:sz w:val="32"/>
          <w:szCs w:val="32"/>
        </w:rPr>
        <w:t>第七次付款为</w:t>
      </w:r>
      <w:r w:rsidR="00D24D07">
        <w:rPr>
          <w:rFonts w:eastAsia="仿宋_GB2312" w:hint="eastAsia"/>
          <w:sz w:val="32"/>
          <w:szCs w:val="32"/>
        </w:rPr>
        <w:t>20</w:t>
      </w:r>
      <w:r w:rsidR="00D24D07">
        <w:rPr>
          <w:rFonts w:eastAsia="仿宋_GB2312" w:hint="eastAsia"/>
          <w:sz w:val="32"/>
          <w:szCs w:val="32"/>
        </w:rPr>
        <w:t>万元，第八次付款为</w:t>
      </w:r>
      <w:r w:rsidR="00D24D07">
        <w:rPr>
          <w:rFonts w:eastAsia="仿宋_GB2312" w:hint="eastAsia"/>
          <w:sz w:val="32"/>
          <w:szCs w:val="32"/>
        </w:rPr>
        <w:t>39</w:t>
      </w:r>
      <w:r w:rsidR="00D24D07">
        <w:rPr>
          <w:rFonts w:eastAsia="仿宋_GB2312" w:hint="eastAsia"/>
          <w:sz w:val="32"/>
          <w:szCs w:val="32"/>
        </w:rPr>
        <w:t>万元，</w:t>
      </w:r>
      <w:r w:rsidR="003437A8">
        <w:rPr>
          <w:rFonts w:eastAsia="仿宋_GB2312" w:hint="eastAsia"/>
          <w:sz w:val="32"/>
          <w:szCs w:val="32"/>
        </w:rPr>
        <w:t>未付款</w:t>
      </w:r>
      <w:r w:rsidR="00156BD0">
        <w:rPr>
          <w:rFonts w:eastAsia="仿宋_GB2312" w:hint="eastAsia"/>
          <w:sz w:val="32"/>
          <w:szCs w:val="32"/>
        </w:rPr>
        <w:t>218.87</w:t>
      </w:r>
      <w:r w:rsidR="003437A8">
        <w:rPr>
          <w:rFonts w:eastAsia="仿宋_GB2312" w:hint="eastAsia"/>
          <w:sz w:val="32"/>
          <w:szCs w:val="32"/>
        </w:rPr>
        <w:t>万元</w:t>
      </w:r>
      <w:r w:rsidR="00D55B9B">
        <w:rPr>
          <w:rFonts w:eastAsia="仿宋_GB2312" w:hint="eastAsia"/>
          <w:sz w:val="32"/>
          <w:szCs w:val="32"/>
        </w:rPr>
        <w:t>，</w:t>
      </w:r>
      <w:proofErr w:type="gramStart"/>
      <w:r w:rsidR="00D55B9B" w:rsidRPr="0033661A">
        <w:rPr>
          <w:rFonts w:eastAsia="仿宋_GB2312" w:hint="eastAsia"/>
          <w:sz w:val="32"/>
          <w:szCs w:val="32"/>
        </w:rPr>
        <w:t>财评结算</w:t>
      </w:r>
      <w:proofErr w:type="gramEnd"/>
      <w:r w:rsidR="00D55B9B" w:rsidRPr="0033661A">
        <w:rPr>
          <w:rFonts w:eastAsia="仿宋_GB2312" w:hint="eastAsia"/>
          <w:sz w:val="32"/>
          <w:szCs w:val="32"/>
        </w:rPr>
        <w:t>后支付尾款。</w:t>
      </w:r>
      <w:r w:rsidR="003421E7">
        <w:rPr>
          <w:rFonts w:eastAsia="仿宋_GB2312" w:hint="eastAsia"/>
          <w:sz w:val="32"/>
          <w:szCs w:val="32"/>
        </w:rPr>
        <w:t>办公设备购置</w:t>
      </w:r>
      <w:r w:rsidR="003421E7">
        <w:rPr>
          <w:rFonts w:eastAsia="仿宋_GB2312" w:hint="eastAsia"/>
          <w:sz w:val="32"/>
          <w:szCs w:val="32"/>
        </w:rPr>
        <w:t>28.44</w:t>
      </w:r>
      <w:r w:rsidR="003421E7">
        <w:rPr>
          <w:rFonts w:eastAsia="仿宋_GB2312" w:hint="eastAsia"/>
          <w:sz w:val="32"/>
          <w:szCs w:val="32"/>
        </w:rPr>
        <w:t>万元</w:t>
      </w:r>
      <w:r w:rsidR="00F676D1">
        <w:rPr>
          <w:rFonts w:eastAsia="仿宋_GB2312" w:hint="eastAsia"/>
          <w:sz w:val="32"/>
          <w:szCs w:val="32"/>
        </w:rPr>
        <w:t>，已按程序完全支付</w:t>
      </w:r>
      <w:r w:rsidR="003421E7">
        <w:rPr>
          <w:rFonts w:eastAsia="仿宋_GB2312" w:hint="eastAsia"/>
          <w:sz w:val="32"/>
          <w:szCs w:val="32"/>
        </w:rPr>
        <w:t>。专用设备购置</w:t>
      </w:r>
      <w:r w:rsidR="003421E7">
        <w:rPr>
          <w:rFonts w:eastAsia="仿宋_GB2312" w:hint="eastAsia"/>
          <w:sz w:val="32"/>
          <w:szCs w:val="32"/>
        </w:rPr>
        <w:t>179.81</w:t>
      </w:r>
      <w:r w:rsidR="003421E7">
        <w:rPr>
          <w:rFonts w:eastAsia="仿宋_GB2312" w:hint="eastAsia"/>
          <w:sz w:val="32"/>
          <w:szCs w:val="32"/>
        </w:rPr>
        <w:t>万元</w:t>
      </w:r>
      <w:r w:rsidR="00F676D1">
        <w:rPr>
          <w:rFonts w:eastAsia="仿宋_GB2312" w:hint="eastAsia"/>
          <w:sz w:val="32"/>
          <w:szCs w:val="32"/>
        </w:rPr>
        <w:t>，已按程序完全支付</w:t>
      </w:r>
      <w:r w:rsidR="003421E7">
        <w:rPr>
          <w:rFonts w:eastAsia="仿宋_GB2312" w:hint="eastAsia"/>
          <w:sz w:val="32"/>
          <w:szCs w:val="32"/>
        </w:rPr>
        <w:t>。</w:t>
      </w:r>
    </w:p>
    <w:p w14:paraId="4439469E" w14:textId="0B16E2AE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（三）项目支出产出情况。</w:t>
      </w:r>
    </w:p>
    <w:p w14:paraId="7C8FDC93" w14:textId="427DCA99" w:rsidR="00C36294" w:rsidRPr="006A3170" w:rsidRDefault="00052FDF" w:rsidP="006A317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新女生公寓建设工程项目</w:t>
      </w:r>
      <w:r w:rsidR="003437A8">
        <w:rPr>
          <w:rFonts w:eastAsia="仿宋_GB2312" w:hint="eastAsia"/>
          <w:sz w:val="32"/>
          <w:szCs w:val="32"/>
        </w:rPr>
        <w:t>的顺</w:t>
      </w:r>
      <w:r w:rsidR="006A3170">
        <w:rPr>
          <w:rFonts w:eastAsia="仿宋_GB2312" w:hint="eastAsia"/>
          <w:sz w:val="32"/>
          <w:szCs w:val="32"/>
        </w:rPr>
        <w:t>利</w:t>
      </w:r>
      <w:r w:rsidR="003437A8">
        <w:rPr>
          <w:rFonts w:eastAsia="仿宋_GB2312" w:hint="eastAsia"/>
          <w:sz w:val="32"/>
          <w:szCs w:val="32"/>
        </w:rPr>
        <w:t>完成，</w:t>
      </w:r>
      <w:r>
        <w:rPr>
          <w:rFonts w:eastAsia="仿宋_GB2312" w:hint="eastAsia"/>
          <w:sz w:val="32"/>
          <w:szCs w:val="32"/>
        </w:rPr>
        <w:t>解决了学校住校生宿舍床位不足的问题，</w:t>
      </w:r>
      <w:r w:rsidR="003437A8">
        <w:rPr>
          <w:rFonts w:eastAsia="仿宋_GB2312" w:hint="eastAsia"/>
          <w:sz w:val="32"/>
          <w:szCs w:val="32"/>
        </w:rPr>
        <w:t>极大地改善了学生的住宿条件，</w:t>
      </w:r>
      <w:r w:rsidR="003437A8">
        <w:rPr>
          <w:rFonts w:eastAsia="仿宋_GB2312" w:hint="eastAsia"/>
          <w:sz w:val="32"/>
          <w:szCs w:val="32"/>
        </w:rPr>
        <w:lastRenderedPageBreak/>
        <w:t>美化了校园环境。</w:t>
      </w:r>
      <w:r w:rsidR="00E67289">
        <w:rPr>
          <w:rFonts w:eastAsia="仿宋_GB2312" w:hint="eastAsia"/>
          <w:sz w:val="32"/>
          <w:szCs w:val="32"/>
        </w:rPr>
        <w:t>办公设备和专用设备购置，改善了学校教学条件。</w:t>
      </w:r>
      <w:r w:rsidR="003437A8">
        <w:rPr>
          <w:rFonts w:eastAsia="仿宋_GB2312" w:hint="eastAsia"/>
          <w:sz w:val="32"/>
          <w:szCs w:val="32"/>
        </w:rPr>
        <w:t>学生满意度、教师满意度、社会满意度、来访者满意度均为</w:t>
      </w:r>
      <w:r w:rsidR="003437A8">
        <w:rPr>
          <w:rFonts w:eastAsia="仿宋_GB2312" w:hint="eastAsia"/>
          <w:sz w:val="32"/>
          <w:szCs w:val="32"/>
        </w:rPr>
        <w:t>100%</w:t>
      </w:r>
      <w:r w:rsidR="003437A8">
        <w:rPr>
          <w:rFonts w:eastAsia="仿宋_GB2312" w:hint="eastAsia"/>
          <w:sz w:val="32"/>
          <w:szCs w:val="32"/>
        </w:rPr>
        <w:t>。</w:t>
      </w:r>
    </w:p>
    <w:p w14:paraId="6456FB14" w14:textId="71E86C4E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（四）项目支出效益情况。</w:t>
      </w:r>
    </w:p>
    <w:p w14:paraId="50DCCC54" w14:textId="0D71A429" w:rsidR="00C36294" w:rsidRPr="006A3170" w:rsidRDefault="003437A8" w:rsidP="006A3170">
      <w:pPr>
        <w:widowControl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202</w:t>
      </w:r>
      <w:r w:rsidR="00084895">
        <w:rPr>
          <w:rFonts w:eastAsia="仿宋" w:hint="eastAsia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年度在衡阳</w:t>
      </w:r>
      <w:r w:rsidR="002D168B">
        <w:rPr>
          <w:rFonts w:eastAsia="仿宋" w:hint="eastAsia"/>
          <w:sz w:val="32"/>
          <w:szCs w:val="32"/>
        </w:rPr>
        <w:t>市委</w:t>
      </w:r>
      <w:r>
        <w:rPr>
          <w:rFonts w:eastAsia="仿宋" w:hint="eastAsia"/>
          <w:sz w:val="32"/>
          <w:szCs w:val="32"/>
        </w:rPr>
        <w:t>、市政府、市教育局的正确领导下，学校以提高教育教学质量为中心，进一步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改善办学条件，</w:t>
      </w:r>
      <w:r>
        <w:rPr>
          <w:rFonts w:eastAsia="仿宋" w:hint="eastAsia"/>
          <w:sz w:val="32"/>
          <w:szCs w:val="32"/>
        </w:rPr>
        <w:t>充分发挥财政资金使用效率，确保各项计划和任务的顺利完成，使得学校的各项工作再上新台阶。根据上级部门要求，及时修订了学校财务管理制度和学校国有资产管理制度，会计核算进一步规范，</w:t>
      </w:r>
      <w:r>
        <w:rPr>
          <w:rFonts w:eastAsia="仿宋" w:hint="eastAsia"/>
          <w:sz w:val="32"/>
          <w:szCs w:val="32"/>
        </w:rPr>
        <w:t>202</w:t>
      </w:r>
      <w:r w:rsidR="00084895">
        <w:rPr>
          <w:rFonts w:eastAsia="仿宋" w:hint="eastAsia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年项目资金及时到位后，学校各项日常工作进展顺利，取得较好成效。在上级部门的领导下，我校出色的完成了</w:t>
      </w:r>
      <w:r>
        <w:rPr>
          <w:rFonts w:eastAsia="仿宋" w:hint="eastAsia"/>
          <w:sz w:val="32"/>
          <w:szCs w:val="32"/>
        </w:rPr>
        <w:t>202</w:t>
      </w:r>
      <w:r w:rsidR="00084895">
        <w:rPr>
          <w:rFonts w:eastAsia="仿宋" w:hint="eastAsia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年项目资金绩效管理工作，</w:t>
      </w:r>
      <w:r w:rsidR="00084895">
        <w:rPr>
          <w:rFonts w:eastAsia="仿宋" w:hint="eastAsia"/>
          <w:sz w:val="32"/>
          <w:szCs w:val="32"/>
        </w:rPr>
        <w:t>在全市</w:t>
      </w:r>
      <w:r w:rsidR="00084895">
        <w:rPr>
          <w:rFonts w:eastAsia="仿宋" w:hint="eastAsia"/>
          <w:sz w:val="32"/>
          <w:szCs w:val="32"/>
        </w:rPr>
        <w:t>270</w:t>
      </w:r>
      <w:r w:rsidR="00084895">
        <w:rPr>
          <w:rFonts w:eastAsia="仿宋" w:hint="eastAsia"/>
          <w:sz w:val="32"/>
          <w:szCs w:val="32"/>
        </w:rPr>
        <w:t>个预算单位参与</w:t>
      </w:r>
      <w:r w:rsidR="00084895">
        <w:rPr>
          <w:rFonts w:eastAsia="仿宋" w:hint="eastAsia"/>
          <w:sz w:val="32"/>
          <w:szCs w:val="32"/>
        </w:rPr>
        <w:t>2023</w:t>
      </w:r>
      <w:r w:rsidR="00084895">
        <w:rPr>
          <w:rFonts w:eastAsia="仿宋" w:hint="eastAsia"/>
          <w:sz w:val="32"/>
          <w:szCs w:val="32"/>
        </w:rPr>
        <w:t>年度预算绩效管理工作考评中，我校以</w:t>
      </w:r>
      <w:r w:rsidR="00084895">
        <w:rPr>
          <w:rFonts w:eastAsia="仿宋" w:hint="eastAsia"/>
          <w:sz w:val="32"/>
          <w:szCs w:val="32"/>
        </w:rPr>
        <w:t>95.5</w:t>
      </w:r>
      <w:r w:rsidR="00084895">
        <w:rPr>
          <w:rFonts w:eastAsia="仿宋" w:hint="eastAsia"/>
          <w:sz w:val="32"/>
          <w:szCs w:val="32"/>
        </w:rPr>
        <w:t>分的优异成绩被评为优秀，</w:t>
      </w:r>
      <w:r>
        <w:rPr>
          <w:rFonts w:eastAsia="仿宋" w:hint="eastAsia"/>
          <w:sz w:val="32"/>
          <w:szCs w:val="32"/>
        </w:rPr>
        <w:t>为以后的工作奠定了良好的基础。</w:t>
      </w:r>
    </w:p>
    <w:p w14:paraId="77EB2CBE" w14:textId="360DF780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五、主要经验做法、存在的问题及原因分析</w:t>
      </w:r>
    </w:p>
    <w:p w14:paraId="5BF03C30" w14:textId="77777777" w:rsidR="003437A8" w:rsidRDefault="003437A8" w:rsidP="003437A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主要经验：学校领导高度重视，服务意识强，项目管理规范，</w:t>
      </w:r>
      <w:r>
        <w:rPr>
          <w:rFonts w:ascii="仿宋_GB2312" w:eastAsia="仿宋_GB2312" w:hAnsi="黑体"/>
          <w:sz w:val="32"/>
          <w:szCs w:val="32"/>
        </w:rPr>
        <w:t>落实责任分工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/>
          <w:sz w:val="32"/>
          <w:szCs w:val="32"/>
        </w:rPr>
        <w:t>制定了专项资金管理工作制度，明确了资金付款流程，统一了资金申请手续，做到了层层审核、层层负责、层层把关。确保项目顺利进行</w:t>
      </w:r>
      <w:r>
        <w:rPr>
          <w:rFonts w:ascii="仿宋_GB2312" w:eastAsia="仿宋_GB2312" w:hAnsi="黑体" w:hint="eastAsia"/>
          <w:sz w:val="32"/>
          <w:szCs w:val="32"/>
        </w:rPr>
        <w:t>，确保项目质量与进度并重。</w:t>
      </w:r>
    </w:p>
    <w:p w14:paraId="398114DA" w14:textId="77777777" w:rsidR="005614BB" w:rsidRDefault="003437A8" w:rsidP="003437A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存在问题及原因分析：我校虽然取得了一些成绩，实现了健康快速发展，但还存在许多困难和问题，与现代职业教育要求相比，仍存在很大差距。主要体现在原计划学校要进行整体搬迁，学校基础能力建设比较薄弱，内涵建设相对滞后。项目建设需要的资金投入太多，从而导致专项资金在安排过程中难以突出重点，仅能对部分项目建设</w:t>
      </w:r>
      <w:r w:rsidR="006A3170">
        <w:rPr>
          <w:rFonts w:ascii="仿宋_GB2312" w:eastAsia="仿宋_GB2312" w:hAnsi="黑体" w:hint="eastAsia"/>
          <w:sz w:val="32"/>
          <w:szCs w:val="32"/>
        </w:rPr>
        <w:t>做</w:t>
      </w:r>
      <w:r>
        <w:rPr>
          <w:rFonts w:ascii="仿宋_GB2312" w:eastAsia="仿宋_GB2312" w:hAnsi="黑体" w:hint="eastAsia"/>
          <w:sz w:val="32"/>
          <w:szCs w:val="32"/>
        </w:rPr>
        <w:t>出适当补助，难以发挥出专项资金的最大效益。</w:t>
      </w:r>
    </w:p>
    <w:p w14:paraId="714BCA0F" w14:textId="74E6C358" w:rsidR="00C36294" w:rsidRPr="005614BB" w:rsidRDefault="006A3170" w:rsidP="005614B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因</w:t>
      </w:r>
      <w:r w:rsidR="0088334C" w:rsidRPr="0088334C">
        <w:rPr>
          <w:rFonts w:ascii="仿宋_GB2312" w:eastAsia="仿宋_GB2312" w:hAnsi="黑体" w:hint="eastAsia"/>
          <w:sz w:val="32"/>
          <w:szCs w:val="32"/>
        </w:rPr>
        <w:t>蒸阳</w:t>
      </w:r>
      <w:proofErr w:type="gramEnd"/>
      <w:r w:rsidR="0088334C" w:rsidRPr="0088334C">
        <w:rPr>
          <w:rFonts w:ascii="仿宋_GB2312" w:eastAsia="仿宋_GB2312" w:hAnsi="黑体" w:hint="eastAsia"/>
          <w:sz w:val="32"/>
          <w:szCs w:val="32"/>
        </w:rPr>
        <w:t>南路延伸工程开工建设，该工程途经我校校园西面，占用了校园面积3039.1平方米，拆除了学生公寓、食堂等4668.1平方米建筑物。2011年3月，市政府将紧邻校园西北角的土地置换给我校，用于兴建学生公寓和食堂，置换土地上的拆迁</w:t>
      </w:r>
      <w:proofErr w:type="gramStart"/>
      <w:r w:rsidR="0088334C" w:rsidRPr="0088334C">
        <w:rPr>
          <w:rFonts w:ascii="仿宋_GB2312" w:eastAsia="仿宋_GB2312" w:hAnsi="黑体" w:hint="eastAsia"/>
          <w:sz w:val="32"/>
          <w:szCs w:val="32"/>
        </w:rPr>
        <w:t>由雁峰区蒸阳</w:t>
      </w:r>
      <w:proofErr w:type="gramEnd"/>
      <w:r w:rsidR="0088334C" w:rsidRPr="0088334C">
        <w:rPr>
          <w:rFonts w:ascii="仿宋_GB2312" w:eastAsia="仿宋_GB2312" w:hAnsi="黑体" w:hint="eastAsia"/>
          <w:sz w:val="32"/>
          <w:szCs w:val="32"/>
        </w:rPr>
        <w:t>南路延伸工程指挥部负责。现</w:t>
      </w:r>
      <w:r w:rsidR="0088334C">
        <w:rPr>
          <w:rFonts w:ascii="仿宋_GB2312" w:eastAsia="仿宋_GB2312" w:hAnsi="黑体" w:hint="eastAsia"/>
          <w:sz w:val="32"/>
          <w:szCs w:val="32"/>
        </w:rPr>
        <w:t>蒸阳南路已</w:t>
      </w:r>
      <w:r w:rsidR="0088334C" w:rsidRPr="0088334C">
        <w:rPr>
          <w:rFonts w:ascii="仿宋_GB2312" w:eastAsia="仿宋_GB2312" w:hAnsi="黑体" w:hint="eastAsia"/>
          <w:sz w:val="32"/>
          <w:szCs w:val="32"/>
        </w:rPr>
        <w:t>通车13年，至今该置换土地上的5层楼房仍未拆除。</w:t>
      </w:r>
      <w:r>
        <w:rPr>
          <w:rFonts w:ascii="仿宋_GB2312" w:eastAsia="仿宋_GB2312" w:hAnsi="黑体" w:hint="eastAsia"/>
          <w:sz w:val="32"/>
          <w:szCs w:val="32"/>
        </w:rPr>
        <w:t>从而造成新建女生公寓</w:t>
      </w:r>
      <w:r w:rsidR="005614BB"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 w:hint="eastAsia"/>
          <w:sz w:val="32"/>
          <w:szCs w:val="32"/>
        </w:rPr>
        <w:t>存在安全隐患</w:t>
      </w:r>
      <w:r w:rsidR="005614BB">
        <w:rPr>
          <w:rFonts w:ascii="仿宋_GB2312" w:eastAsia="仿宋_GB2312" w:hAnsi="黑体" w:hint="eastAsia"/>
          <w:sz w:val="32"/>
          <w:szCs w:val="32"/>
        </w:rPr>
        <w:t>，</w:t>
      </w:r>
      <w:r w:rsidR="00ED7C80" w:rsidRPr="00ED7C80">
        <w:rPr>
          <w:rFonts w:ascii="仿宋_GB2312" w:eastAsia="仿宋_GB2312" w:hAnsi="黑体" w:hint="eastAsia"/>
          <w:sz w:val="32"/>
          <w:szCs w:val="32"/>
        </w:rPr>
        <w:t>严重影响学校师生生命及财产安全。</w:t>
      </w:r>
    </w:p>
    <w:p w14:paraId="1420663E" w14:textId="4197A2C2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六、有关建议</w:t>
      </w:r>
    </w:p>
    <w:p w14:paraId="50ECBE01" w14:textId="17EF27D4" w:rsidR="00C36294" w:rsidRPr="005614BB" w:rsidRDefault="003437A8" w:rsidP="005614B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建议根据我校职业教育发展的现状与实际，积极争取专项资金，把技能型人才培养需要与实训室建设有机结合。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进一步加强专业建设、改善办学条件、配套完备的设备设施、加大教师的培训力度，提高教师的专业知识和教育教学水平，更好地为教育教学服务。</w:t>
      </w:r>
      <w:r>
        <w:rPr>
          <w:rFonts w:ascii="仿宋_GB2312" w:eastAsia="仿宋_GB2312" w:hAnsi="黑体" w:hint="eastAsia"/>
          <w:sz w:val="32"/>
          <w:szCs w:val="32"/>
        </w:rPr>
        <w:t>在以后的专项资金安排时，重点突出内涵建设的资金投入。另外，建议政府在财力不断增长的情况下，逐年追加职业教育发展专项资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金</w:t>
      </w:r>
      <w:r w:rsidR="006B76D0">
        <w:rPr>
          <w:rFonts w:ascii="仿宋_GB2312" w:eastAsia="仿宋_GB2312" w:hAnsi="黑体" w:hint="eastAsia"/>
          <w:sz w:val="32"/>
          <w:szCs w:val="32"/>
        </w:rPr>
        <w:t>，</w:t>
      </w:r>
      <w:r w:rsidR="00EA640B">
        <w:rPr>
          <w:rFonts w:ascii="仿宋_GB2312" w:eastAsia="仿宋_GB2312" w:hAnsi="黑体" w:hint="eastAsia"/>
          <w:sz w:val="32"/>
          <w:szCs w:val="32"/>
        </w:rPr>
        <w:t>拆除市政府划拨给我校置换土地上的危房，</w:t>
      </w:r>
      <w:r w:rsidR="006B76D0">
        <w:rPr>
          <w:rFonts w:ascii="仿宋_GB2312" w:eastAsia="仿宋_GB2312" w:hAnsi="黑体" w:hint="eastAsia"/>
          <w:sz w:val="32"/>
          <w:szCs w:val="32"/>
        </w:rPr>
        <w:t>多为职业教育发展解决实际困难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39FF1DAF" w14:textId="03939CA3" w:rsidR="001D7ADD" w:rsidRDefault="001D7ADD" w:rsidP="001D7ADD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七、其他需要说明的问题</w:t>
      </w:r>
    </w:p>
    <w:p w14:paraId="6EC050B3" w14:textId="70680839" w:rsidR="008338D3" w:rsidRDefault="00094D1D" w:rsidP="001D7ADD">
      <w:pPr>
        <w:rPr>
          <w:sz w:val="32"/>
          <w:szCs w:val="32"/>
        </w:rPr>
      </w:pPr>
      <w:r w:rsidRPr="00FA1206">
        <w:rPr>
          <w:rFonts w:hint="eastAsia"/>
          <w:sz w:val="32"/>
          <w:szCs w:val="32"/>
        </w:rPr>
        <w:t xml:space="preserve"> </w:t>
      </w:r>
      <w:r w:rsidR="00FA1206">
        <w:rPr>
          <w:rFonts w:hint="eastAsia"/>
          <w:sz w:val="32"/>
          <w:szCs w:val="32"/>
        </w:rPr>
        <w:t xml:space="preserve">        </w:t>
      </w:r>
      <w:r w:rsidR="00FA1206" w:rsidRPr="00FA1206">
        <w:rPr>
          <w:rFonts w:hint="eastAsia"/>
          <w:sz w:val="32"/>
          <w:szCs w:val="32"/>
        </w:rPr>
        <w:t>无</w:t>
      </w:r>
    </w:p>
    <w:p w14:paraId="095CD6CB" w14:textId="77777777" w:rsidR="00EA640B" w:rsidRDefault="00EA640B" w:rsidP="001D7ADD">
      <w:pPr>
        <w:rPr>
          <w:sz w:val="32"/>
          <w:szCs w:val="32"/>
        </w:rPr>
      </w:pPr>
    </w:p>
    <w:p w14:paraId="6C477BE1" w14:textId="77777777" w:rsidR="00EA640B" w:rsidRDefault="00EA640B" w:rsidP="001D7ADD">
      <w:pPr>
        <w:rPr>
          <w:sz w:val="32"/>
          <w:szCs w:val="32"/>
        </w:rPr>
      </w:pPr>
    </w:p>
    <w:p w14:paraId="776A9281" w14:textId="72CD05C9" w:rsidR="00EA640B" w:rsidRDefault="00EA640B" w:rsidP="00EA640B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衡阳市职业中等专业学校</w:t>
      </w:r>
    </w:p>
    <w:p w14:paraId="1AB31014" w14:textId="7871DBCC" w:rsidR="00EA640B" w:rsidRPr="00FA1206" w:rsidRDefault="00EA640B" w:rsidP="00EA640B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日</w:t>
      </w:r>
    </w:p>
    <w:sectPr w:rsidR="00EA640B" w:rsidRPr="00FA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2AED6" w14:textId="77777777" w:rsidR="00434214" w:rsidRDefault="00434214" w:rsidP="00C36294">
      <w:r>
        <w:separator/>
      </w:r>
    </w:p>
  </w:endnote>
  <w:endnote w:type="continuationSeparator" w:id="0">
    <w:p w14:paraId="6095D92C" w14:textId="77777777" w:rsidR="00434214" w:rsidRDefault="00434214" w:rsidP="00C3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8E64B" w14:textId="77777777" w:rsidR="00434214" w:rsidRDefault="00434214" w:rsidP="00C36294">
      <w:r>
        <w:separator/>
      </w:r>
    </w:p>
  </w:footnote>
  <w:footnote w:type="continuationSeparator" w:id="0">
    <w:p w14:paraId="35A7E422" w14:textId="77777777" w:rsidR="00434214" w:rsidRDefault="00434214" w:rsidP="00C3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DD"/>
    <w:rsid w:val="00052FDF"/>
    <w:rsid w:val="00084895"/>
    <w:rsid w:val="00094D1D"/>
    <w:rsid w:val="00156BD0"/>
    <w:rsid w:val="00165946"/>
    <w:rsid w:val="001A626A"/>
    <w:rsid w:val="001D7ADD"/>
    <w:rsid w:val="001E4E0F"/>
    <w:rsid w:val="002477CD"/>
    <w:rsid w:val="002774FB"/>
    <w:rsid w:val="002D168B"/>
    <w:rsid w:val="003407B1"/>
    <w:rsid w:val="003421E7"/>
    <w:rsid w:val="003437A8"/>
    <w:rsid w:val="003E2017"/>
    <w:rsid w:val="00407F06"/>
    <w:rsid w:val="00427846"/>
    <w:rsid w:val="0043133D"/>
    <w:rsid w:val="00434214"/>
    <w:rsid w:val="005614BB"/>
    <w:rsid w:val="00566C93"/>
    <w:rsid w:val="005716E0"/>
    <w:rsid w:val="005802BA"/>
    <w:rsid w:val="005841BD"/>
    <w:rsid w:val="005A0DA0"/>
    <w:rsid w:val="006A3170"/>
    <w:rsid w:val="006B76D0"/>
    <w:rsid w:val="006C2BB0"/>
    <w:rsid w:val="007A333E"/>
    <w:rsid w:val="007B5A22"/>
    <w:rsid w:val="007D0D46"/>
    <w:rsid w:val="007F45FA"/>
    <w:rsid w:val="008338D3"/>
    <w:rsid w:val="008546D7"/>
    <w:rsid w:val="00881C86"/>
    <w:rsid w:val="0088334C"/>
    <w:rsid w:val="00AF051D"/>
    <w:rsid w:val="00B04649"/>
    <w:rsid w:val="00B13060"/>
    <w:rsid w:val="00B225B4"/>
    <w:rsid w:val="00B444FB"/>
    <w:rsid w:val="00B56DFB"/>
    <w:rsid w:val="00C202F3"/>
    <w:rsid w:val="00C36294"/>
    <w:rsid w:val="00C65DC8"/>
    <w:rsid w:val="00C90753"/>
    <w:rsid w:val="00CB18D4"/>
    <w:rsid w:val="00D24D07"/>
    <w:rsid w:val="00D27B8D"/>
    <w:rsid w:val="00D55B9B"/>
    <w:rsid w:val="00D67C27"/>
    <w:rsid w:val="00D94FBD"/>
    <w:rsid w:val="00E10A76"/>
    <w:rsid w:val="00E25B6D"/>
    <w:rsid w:val="00E67289"/>
    <w:rsid w:val="00E96BF9"/>
    <w:rsid w:val="00EA640B"/>
    <w:rsid w:val="00EC3445"/>
    <w:rsid w:val="00ED7C80"/>
    <w:rsid w:val="00EE0584"/>
    <w:rsid w:val="00F676D1"/>
    <w:rsid w:val="00FA1206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7EC1F"/>
  <w15:chartTrackingRefBased/>
  <w15:docId w15:val="{01845333-225D-419A-A3D5-F710B884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D7A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2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29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2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8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李</dc:creator>
  <cp:keywords/>
  <dc:description/>
  <cp:lastModifiedBy>Administrator</cp:lastModifiedBy>
  <cp:revision>46</cp:revision>
  <cp:lastPrinted>2024-03-29T06:08:00Z</cp:lastPrinted>
  <dcterms:created xsi:type="dcterms:W3CDTF">2024-03-18T02:28:00Z</dcterms:created>
  <dcterms:modified xsi:type="dcterms:W3CDTF">2024-12-19T02:26:00Z</dcterms:modified>
</cp:coreProperties>
</file>