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16E" w:rsidRDefault="00AF35C9">
      <w:pPr>
        <w:spacing w:afterLines="100" w:after="312"/>
        <w:rPr>
          <w:rFonts w:asciiTheme="majorEastAsia" w:eastAsiaTheme="majorEastAsia" w:hAnsiTheme="majorEastAsia" w:cstheme="majorEastAsia"/>
          <w:kern w:val="0"/>
          <w:sz w:val="28"/>
          <w:szCs w:val="28"/>
        </w:rPr>
      </w:pPr>
      <w:r>
        <w:rPr>
          <w:rFonts w:asciiTheme="majorEastAsia" w:eastAsiaTheme="majorEastAsia" w:hAnsiTheme="majorEastAsia" w:cstheme="majorEastAsia" w:hint="eastAsia"/>
          <w:kern w:val="0"/>
          <w:sz w:val="28"/>
          <w:szCs w:val="28"/>
        </w:rPr>
        <w:t>附件</w:t>
      </w:r>
      <w:r>
        <w:rPr>
          <w:rFonts w:asciiTheme="majorEastAsia" w:eastAsiaTheme="majorEastAsia" w:hAnsiTheme="majorEastAsia" w:cstheme="majorEastAsia" w:hint="eastAsia"/>
          <w:kern w:val="0"/>
          <w:sz w:val="28"/>
          <w:szCs w:val="28"/>
        </w:rPr>
        <w:t>1</w:t>
      </w:r>
    </w:p>
    <w:p w:rsidR="00CE516E" w:rsidRDefault="00CE516E">
      <w:pPr>
        <w:ind w:leftChars="532" w:left="2237" w:hangingChars="400" w:hanging="1120"/>
        <w:rPr>
          <w:rFonts w:asciiTheme="majorEastAsia" w:eastAsiaTheme="majorEastAsia" w:hAnsiTheme="majorEastAsia" w:cstheme="majorEastAsia"/>
          <w:bCs/>
          <w:color w:val="333333"/>
          <w:kern w:val="0"/>
          <w:sz w:val="28"/>
          <w:szCs w:val="28"/>
        </w:rPr>
      </w:pPr>
    </w:p>
    <w:p w:rsidR="00CE516E" w:rsidRDefault="00CE516E">
      <w:pPr>
        <w:ind w:leftChars="532" w:left="2237" w:hangingChars="400" w:hanging="1120"/>
        <w:rPr>
          <w:rFonts w:asciiTheme="majorEastAsia" w:eastAsiaTheme="majorEastAsia" w:hAnsiTheme="majorEastAsia" w:cstheme="majorEastAsia"/>
          <w:bCs/>
          <w:color w:val="333333"/>
          <w:kern w:val="0"/>
          <w:sz w:val="28"/>
          <w:szCs w:val="28"/>
        </w:rPr>
      </w:pPr>
    </w:p>
    <w:p w:rsidR="00CE516E" w:rsidRDefault="00CE516E">
      <w:pPr>
        <w:ind w:leftChars="532" w:left="2237" w:hangingChars="400" w:hanging="1120"/>
        <w:rPr>
          <w:rFonts w:asciiTheme="majorEastAsia" w:eastAsiaTheme="majorEastAsia" w:hAnsiTheme="majorEastAsia" w:cstheme="majorEastAsia"/>
          <w:bCs/>
          <w:color w:val="333333"/>
          <w:kern w:val="0"/>
          <w:sz w:val="28"/>
          <w:szCs w:val="28"/>
        </w:rPr>
      </w:pPr>
    </w:p>
    <w:p w:rsidR="00CE516E" w:rsidRDefault="00AF35C9">
      <w:pPr>
        <w:ind w:leftChars="532" w:left="2402" w:hangingChars="400" w:hanging="1285"/>
        <w:rPr>
          <w:rFonts w:asciiTheme="majorEastAsia" w:eastAsiaTheme="majorEastAsia" w:hAnsiTheme="majorEastAsia" w:cstheme="majorEastAsia"/>
          <w:b/>
          <w:sz w:val="32"/>
          <w:szCs w:val="32"/>
        </w:rPr>
      </w:pPr>
      <w:r>
        <w:rPr>
          <w:rFonts w:asciiTheme="majorEastAsia" w:eastAsiaTheme="majorEastAsia" w:hAnsiTheme="majorEastAsia" w:cstheme="majorEastAsia" w:hint="eastAsia"/>
          <w:b/>
          <w:color w:val="333333"/>
          <w:kern w:val="0"/>
          <w:sz w:val="32"/>
          <w:szCs w:val="32"/>
        </w:rPr>
        <w:t>衡阳市实验幼儿园</w:t>
      </w:r>
      <w:r>
        <w:rPr>
          <w:rFonts w:asciiTheme="majorEastAsia" w:eastAsiaTheme="majorEastAsia" w:hAnsiTheme="majorEastAsia" w:cstheme="majorEastAsia" w:hint="eastAsia"/>
          <w:b/>
          <w:sz w:val="32"/>
          <w:szCs w:val="32"/>
        </w:rPr>
        <w:t>部门整体支出绩效自评报告</w:t>
      </w:r>
    </w:p>
    <w:p w:rsidR="00CE516E" w:rsidRDefault="00CE516E">
      <w:pPr>
        <w:ind w:firstLineChars="900" w:firstLine="2880"/>
        <w:rPr>
          <w:rFonts w:asciiTheme="majorEastAsia" w:eastAsiaTheme="majorEastAsia" w:hAnsiTheme="majorEastAsia" w:cstheme="majorEastAsia"/>
          <w:sz w:val="32"/>
          <w:szCs w:val="32"/>
        </w:rPr>
      </w:pPr>
    </w:p>
    <w:p w:rsidR="00CE516E" w:rsidRDefault="00AF35C9">
      <w:pPr>
        <w:ind w:firstLineChars="900" w:firstLine="2880"/>
        <w:rPr>
          <w:rFonts w:asciiTheme="majorEastAsia" w:eastAsiaTheme="majorEastAsia" w:hAnsiTheme="majorEastAsia" w:cstheme="majorEastAsia"/>
          <w:sz w:val="32"/>
          <w:szCs w:val="32"/>
        </w:rPr>
      </w:pPr>
      <w:r>
        <w:rPr>
          <w:rFonts w:asciiTheme="majorEastAsia" w:eastAsiaTheme="majorEastAsia" w:hAnsiTheme="majorEastAsia" w:cstheme="majorEastAsia" w:hint="eastAsia"/>
          <w:sz w:val="32"/>
          <w:szCs w:val="32"/>
        </w:rPr>
        <w:t>（</w:t>
      </w:r>
      <w:r>
        <w:rPr>
          <w:rFonts w:asciiTheme="majorEastAsia" w:eastAsiaTheme="majorEastAsia" w:hAnsiTheme="majorEastAsia" w:cstheme="majorEastAsia" w:hint="eastAsia"/>
          <w:sz w:val="32"/>
          <w:szCs w:val="32"/>
        </w:rPr>
        <w:t>202</w:t>
      </w:r>
      <w:r>
        <w:rPr>
          <w:rFonts w:asciiTheme="majorEastAsia" w:eastAsiaTheme="majorEastAsia" w:hAnsiTheme="majorEastAsia" w:cstheme="majorEastAsia" w:hint="eastAsia"/>
          <w:sz w:val="32"/>
          <w:szCs w:val="32"/>
        </w:rPr>
        <w:t>3</w:t>
      </w:r>
      <w:r>
        <w:rPr>
          <w:rFonts w:asciiTheme="majorEastAsia" w:eastAsiaTheme="majorEastAsia" w:hAnsiTheme="majorEastAsia" w:cstheme="majorEastAsia" w:hint="eastAsia"/>
          <w:sz w:val="32"/>
          <w:szCs w:val="32"/>
        </w:rPr>
        <w:t>年度</w:t>
      </w:r>
      <w:r>
        <w:rPr>
          <w:rFonts w:asciiTheme="majorEastAsia" w:eastAsiaTheme="majorEastAsia" w:hAnsiTheme="majorEastAsia" w:cstheme="majorEastAsia" w:hint="eastAsia"/>
          <w:sz w:val="32"/>
          <w:szCs w:val="32"/>
        </w:rPr>
        <w:t>）</w:t>
      </w:r>
    </w:p>
    <w:p w:rsidR="00CE516E" w:rsidRDefault="00CE516E">
      <w:pPr>
        <w:jc w:val="center"/>
        <w:rPr>
          <w:rFonts w:asciiTheme="majorEastAsia" w:eastAsiaTheme="majorEastAsia" w:hAnsiTheme="majorEastAsia" w:cstheme="majorEastAsia"/>
          <w:sz w:val="28"/>
          <w:szCs w:val="28"/>
        </w:rPr>
      </w:pPr>
    </w:p>
    <w:p w:rsidR="00CE516E" w:rsidRDefault="00CE516E">
      <w:pPr>
        <w:jc w:val="center"/>
        <w:rPr>
          <w:rFonts w:asciiTheme="majorEastAsia" w:eastAsiaTheme="majorEastAsia" w:hAnsiTheme="majorEastAsia" w:cstheme="majorEastAsia"/>
          <w:sz w:val="28"/>
          <w:szCs w:val="28"/>
        </w:rPr>
      </w:pPr>
    </w:p>
    <w:p w:rsidR="00CE516E" w:rsidRDefault="00AF35C9">
      <w:pPr>
        <w:ind w:firstLineChars="600" w:firstLine="168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单位名称</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盖章</w:t>
      </w:r>
      <w:r>
        <w:rPr>
          <w:rFonts w:asciiTheme="majorEastAsia" w:eastAsiaTheme="majorEastAsia" w:hAnsiTheme="majorEastAsia" w:cstheme="majorEastAsia" w:hint="eastAsia"/>
          <w:sz w:val="28"/>
          <w:szCs w:val="28"/>
        </w:rPr>
        <w:t>）衡阳市实验幼儿园</w:t>
      </w:r>
    </w:p>
    <w:p w:rsidR="00CE516E" w:rsidRDefault="00CE516E">
      <w:pPr>
        <w:ind w:firstLineChars="400" w:firstLine="1120"/>
        <w:rPr>
          <w:rFonts w:asciiTheme="majorEastAsia" w:eastAsiaTheme="majorEastAsia" w:hAnsiTheme="majorEastAsia" w:cstheme="majorEastAsia"/>
          <w:sz w:val="28"/>
          <w:szCs w:val="28"/>
        </w:rPr>
      </w:pPr>
    </w:p>
    <w:p w:rsidR="00CE516E" w:rsidRDefault="00AF35C9">
      <w:pPr>
        <w:ind w:firstLineChars="900" w:firstLine="252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2024</w:t>
      </w:r>
      <w:r>
        <w:rPr>
          <w:rFonts w:asciiTheme="majorEastAsia" w:eastAsiaTheme="majorEastAsia" w:hAnsiTheme="majorEastAsia" w:cstheme="majorEastAsia" w:hint="eastAsia"/>
          <w:sz w:val="28"/>
          <w:szCs w:val="28"/>
        </w:rPr>
        <w:t>年</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03</w:t>
      </w:r>
      <w:r>
        <w:rPr>
          <w:rFonts w:asciiTheme="majorEastAsia" w:eastAsiaTheme="majorEastAsia" w:hAnsiTheme="majorEastAsia" w:cstheme="majorEastAsia" w:hint="eastAsia"/>
          <w:sz w:val="28"/>
          <w:szCs w:val="28"/>
        </w:rPr>
        <w:t>月</w:t>
      </w: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 xml:space="preserve"> 20</w:t>
      </w:r>
      <w:r>
        <w:rPr>
          <w:rFonts w:asciiTheme="majorEastAsia" w:eastAsiaTheme="majorEastAsia" w:hAnsiTheme="majorEastAsia" w:cstheme="majorEastAsia" w:hint="eastAsia"/>
          <w:sz w:val="28"/>
          <w:szCs w:val="28"/>
        </w:rPr>
        <w:t>日</w:t>
      </w:r>
    </w:p>
    <w:p w:rsidR="00CE516E" w:rsidRDefault="00AF35C9">
      <w:pP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p>
    <w:p w:rsidR="00CE516E" w:rsidRDefault="00AF35C9">
      <w:pPr>
        <w:ind w:firstLineChars="600" w:firstLine="168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单位负责人签字：</w:t>
      </w:r>
    </w:p>
    <w:p w:rsidR="00CE516E" w:rsidRDefault="00CE516E">
      <w:pPr>
        <w:spacing w:line="600" w:lineRule="exact"/>
        <w:rPr>
          <w:rFonts w:asciiTheme="majorEastAsia" w:eastAsiaTheme="majorEastAsia" w:hAnsiTheme="majorEastAsia" w:cstheme="majorEastAsia"/>
          <w:sz w:val="28"/>
          <w:szCs w:val="28"/>
        </w:rPr>
      </w:pPr>
    </w:p>
    <w:p w:rsidR="00CE516E" w:rsidRDefault="00CE516E">
      <w:pPr>
        <w:spacing w:line="600" w:lineRule="exact"/>
        <w:jc w:val="center"/>
        <w:rPr>
          <w:rFonts w:asciiTheme="majorEastAsia" w:eastAsiaTheme="majorEastAsia" w:hAnsiTheme="majorEastAsia" w:cstheme="majorEastAsia"/>
          <w:sz w:val="28"/>
          <w:szCs w:val="28"/>
        </w:rPr>
      </w:pPr>
    </w:p>
    <w:p w:rsidR="00CE516E" w:rsidRDefault="00CE516E">
      <w:pPr>
        <w:spacing w:line="600" w:lineRule="exact"/>
        <w:jc w:val="center"/>
        <w:rPr>
          <w:rFonts w:asciiTheme="majorEastAsia" w:eastAsiaTheme="majorEastAsia" w:hAnsiTheme="majorEastAsia" w:cstheme="majorEastAsia"/>
          <w:sz w:val="28"/>
          <w:szCs w:val="28"/>
        </w:rPr>
      </w:pPr>
    </w:p>
    <w:p w:rsidR="00CE516E" w:rsidRDefault="00CE516E">
      <w:pPr>
        <w:spacing w:line="600" w:lineRule="exact"/>
        <w:jc w:val="center"/>
        <w:rPr>
          <w:rFonts w:asciiTheme="majorEastAsia" w:eastAsiaTheme="majorEastAsia" w:hAnsiTheme="majorEastAsia" w:cstheme="majorEastAsia"/>
          <w:sz w:val="28"/>
          <w:szCs w:val="28"/>
        </w:rPr>
      </w:pPr>
    </w:p>
    <w:p w:rsidR="00CE516E" w:rsidRDefault="00CE516E">
      <w:pPr>
        <w:spacing w:line="600" w:lineRule="exact"/>
        <w:jc w:val="center"/>
        <w:rPr>
          <w:rFonts w:asciiTheme="majorEastAsia" w:eastAsiaTheme="majorEastAsia" w:hAnsiTheme="majorEastAsia" w:cstheme="majorEastAsia"/>
          <w:sz w:val="28"/>
          <w:szCs w:val="28"/>
        </w:rPr>
      </w:pPr>
    </w:p>
    <w:p w:rsidR="00CE516E" w:rsidRDefault="00CE516E">
      <w:pPr>
        <w:spacing w:line="600" w:lineRule="exact"/>
        <w:jc w:val="center"/>
        <w:rPr>
          <w:rFonts w:asciiTheme="majorEastAsia" w:eastAsiaTheme="majorEastAsia" w:hAnsiTheme="majorEastAsia" w:cstheme="majorEastAsia"/>
          <w:sz w:val="28"/>
          <w:szCs w:val="28"/>
        </w:rPr>
      </w:pPr>
    </w:p>
    <w:p w:rsidR="00CE516E" w:rsidRDefault="00CE516E">
      <w:pPr>
        <w:spacing w:line="600" w:lineRule="exact"/>
        <w:jc w:val="center"/>
        <w:rPr>
          <w:rFonts w:asciiTheme="majorEastAsia" w:eastAsiaTheme="majorEastAsia" w:hAnsiTheme="majorEastAsia" w:cstheme="majorEastAsia"/>
          <w:sz w:val="28"/>
          <w:szCs w:val="28"/>
        </w:rPr>
      </w:pPr>
    </w:p>
    <w:p w:rsidR="00CE516E" w:rsidRDefault="00CE516E">
      <w:pPr>
        <w:spacing w:line="600" w:lineRule="exact"/>
        <w:jc w:val="center"/>
        <w:rPr>
          <w:rFonts w:asciiTheme="majorEastAsia" w:eastAsiaTheme="majorEastAsia" w:hAnsiTheme="majorEastAsia" w:cstheme="majorEastAsia"/>
          <w:sz w:val="28"/>
          <w:szCs w:val="28"/>
        </w:rPr>
      </w:pPr>
    </w:p>
    <w:p w:rsidR="00CE516E" w:rsidRDefault="00CE516E">
      <w:pPr>
        <w:spacing w:line="600" w:lineRule="exact"/>
        <w:jc w:val="center"/>
        <w:rPr>
          <w:rFonts w:asciiTheme="majorEastAsia" w:eastAsiaTheme="majorEastAsia" w:hAnsiTheme="majorEastAsia" w:cstheme="majorEastAsia"/>
          <w:sz w:val="28"/>
          <w:szCs w:val="28"/>
        </w:rPr>
      </w:pPr>
    </w:p>
    <w:p w:rsidR="00CE516E" w:rsidRDefault="00CE516E">
      <w:pPr>
        <w:spacing w:line="600" w:lineRule="exact"/>
        <w:jc w:val="center"/>
        <w:rPr>
          <w:rFonts w:asciiTheme="majorEastAsia" w:eastAsiaTheme="majorEastAsia" w:hAnsiTheme="majorEastAsia" w:cstheme="majorEastAsia"/>
          <w:sz w:val="28"/>
          <w:szCs w:val="28"/>
        </w:rPr>
      </w:pPr>
    </w:p>
    <w:p w:rsidR="00CE516E" w:rsidRDefault="00CE516E">
      <w:pPr>
        <w:spacing w:line="600" w:lineRule="exact"/>
        <w:jc w:val="center"/>
        <w:rPr>
          <w:rFonts w:asciiTheme="majorEastAsia" w:eastAsiaTheme="majorEastAsia" w:hAnsiTheme="majorEastAsia" w:cstheme="majorEastAsia"/>
          <w:sz w:val="28"/>
          <w:szCs w:val="28"/>
        </w:rPr>
      </w:pPr>
    </w:p>
    <w:p w:rsidR="00CE516E" w:rsidRDefault="00AF35C9">
      <w:pPr>
        <w:spacing w:line="600" w:lineRule="exact"/>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衡阳市实验幼儿园</w:t>
      </w:r>
      <w:r>
        <w:rPr>
          <w:rFonts w:asciiTheme="majorEastAsia" w:eastAsiaTheme="majorEastAsia" w:hAnsiTheme="majorEastAsia" w:cstheme="majorEastAsia" w:hint="eastAsia"/>
          <w:b/>
          <w:bCs/>
          <w:sz w:val="36"/>
          <w:szCs w:val="36"/>
        </w:rPr>
        <w:t>部门整体支出绩效自评报告</w:t>
      </w:r>
    </w:p>
    <w:p w:rsidR="00CE516E" w:rsidRDefault="00CE516E">
      <w:pPr>
        <w:rPr>
          <w:rFonts w:asciiTheme="majorEastAsia" w:eastAsiaTheme="majorEastAsia" w:hAnsiTheme="majorEastAsia" w:cstheme="majorEastAsia"/>
          <w:sz w:val="28"/>
          <w:szCs w:val="28"/>
        </w:rPr>
      </w:pPr>
    </w:p>
    <w:p w:rsidR="00CE516E" w:rsidRDefault="00AF35C9">
      <w:pPr>
        <w:pStyle w:val="af"/>
        <w:widowControl/>
        <w:ind w:firstLineChars="0" w:firstLine="0"/>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一、</w:t>
      </w:r>
      <w:r>
        <w:rPr>
          <w:rFonts w:asciiTheme="majorEastAsia" w:eastAsiaTheme="majorEastAsia" w:hAnsiTheme="majorEastAsia" w:cstheme="majorEastAsia" w:hint="eastAsia"/>
          <w:b/>
          <w:bCs/>
          <w:sz w:val="28"/>
          <w:szCs w:val="28"/>
        </w:rPr>
        <w:t>部门、单位基本情况</w:t>
      </w:r>
    </w:p>
    <w:p w:rsidR="00CE516E" w:rsidRDefault="00AF35C9">
      <w:pPr>
        <w:pStyle w:val="ab"/>
        <w:spacing w:before="0" w:beforeAutospacing="0" w:after="0" w:afterAutospacing="0" w:line="33" w:lineRule="atLeast"/>
        <w:ind w:firstLine="420"/>
        <w:jc w:val="both"/>
        <w:rPr>
          <w:rFonts w:asciiTheme="majorEastAsia" w:eastAsiaTheme="majorEastAsia" w:hAnsiTheme="majorEastAsia" w:cstheme="majorEastAsia"/>
          <w:b/>
          <w:bCs/>
          <w:color w:val="333333"/>
          <w:sz w:val="28"/>
          <w:szCs w:val="28"/>
        </w:rPr>
      </w:pPr>
      <w:r>
        <w:rPr>
          <w:rFonts w:asciiTheme="majorEastAsia" w:eastAsiaTheme="majorEastAsia" w:hAnsiTheme="majorEastAsia" w:cstheme="majorEastAsia" w:hint="eastAsia"/>
          <w:b/>
          <w:bCs/>
          <w:color w:val="333333"/>
          <w:sz w:val="28"/>
          <w:szCs w:val="28"/>
        </w:rPr>
        <w:t>(</w:t>
      </w:r>
      <w:r>
        <w:rPr>
          <w:rFonts w:asciiTheme="majorEastAsia" w:eastAsiaTheme="majorEastAsia" w:hAnsiTheme="majorEastAsia" w:cstheme="majorEastAsia" w:hint="eastAsia"/>
          <w:b/>
          <w:bCs/>
          <w:color w:val="333333"/>
          <w:sz w:val="28"/>
          <w:szCs w:val="28"/>
        </w:rPr>
        <w:t>一）、单位基本情况</w:t>
      </w:r>
    </w:p>
    <w:p w:rsidR="00CE516E" w:rsidRDefault="00AF35C9">
      <w:pPr>
        <w:pStyle w:val="ab"/>
        <w:spacing w:before="0" w:beforeAutospacing="0" w:after="0" w:afterAutospacing="0" w:line="33" w:lineRule="atLeast"/>
        <w:ind w:firstLine="420"/>
        <w:jc w:val="both"/>
        <w:rPr>
          <w:rFonts w:asciiTheme="majorEastAsia" w:eastAsiaTheme="majorEastAsia" w:hAnsiTheme="majorEastAsia" w:cstheme="majorEastAsia"/>
          <w:color w:val="333333"/>
          <w:sz w:val="28"/>
          <w:szCs w:val="28"/>
        </w:rPr>
      </w:pPr>
      <w:r>
        <w:rPr>
          <w:rFonts w:asciiTheme="majorEastAsia" w:eastAsiaTheme="majorEastAsia" w:hAnsiTheme="majorEastAsia" w:cstheme="majorEastAsia" w:hint="eastAsia"/>
          <w:color w:val="333333"/>
          <w:sz w:val="28"/>
          <w:szCs w:val="28"/>
        </w:rPr>
        <w:t>1</w:t>
      </w:r>
      <w:r>
        <w:rPr>
          <w:rFonts w:asciiTheme="majorEastAsia" w:eastAsiaTheme="majorEastAsia" w:hAnsiTheme="majorEastAsia" w:cstheme="majorEastAsia" w:hint="eastAsia"/>
          <w:color w:val="333333"/>
          <w:sz w:val="28"/>
          <w:szCs w:val="28"/>
        </w:rPr>
        <w:t>．主要职能</w:t>
      </w:r>
      <w:r>
        <w:rPr>
          <w:rFonts w:asciiTheme="majorEastAsia" w:eastAsiaTheme="majorEastAsia" w:hAnsiTheme="majorEastAsia" w:cstheme="majorEastAsia" w:hint="eastAsia"/>
          <w:color w:val="333333"/>
          <w:sz w:val="28"/>
          <w:szCs w:val="28"/>
        </w:rPr>
        <w:t>:</w:t>
      </w:r>
      <w:r>
        <w:rPr>
          <w:rFonts w:asciiTheme="majorEastAsia" w:eastAsiaTheme="majorEastAsia" w:hAnsiTheme="majorEastAsia" w:cstheme="majorEastAsia" w:hint="eastAsia"/>
          <w:color w:val="333333"/>
          <w:sz w:val="28"/>
          <w:szCs w:val="28"/>
        </w:rPr>
        <w:t>提供学龄前儿童的保育、教育服务，促进基础教育发展。</w:t>
      </w:r>
    </w:p>
    <w:p w:rsidR="00CE516E" w:rsidRDefault="00AF35C9">
      <w:pPr>
        <w:pStyle w:val="ab"/>
        <w:spacing w:before="0" w:beforeAutospacing="0" w:after="0" w:afterAutospacing="0" w:line="33" w:lineRule="atLeast"/>
        <w:ind w:firstLine="420"/>
        <w:jc w:val="both"/>
        <w:rPr>
          <w:rFonts w:asciiTheme="majorEastAsia" w:eastAsiaTheme="majorEastAsia" w:hAnsiTheme="majorEastAsia" w:cstheme="majorEastAsia"/>
          <w:color w:val="333333"/>
          <w:sz w:val="28"/>
          <w:szCs w:val="28"/>
        </w:rPr>
      </w:pPr>
      <w:r>
        <w:rPr>
          <w:rFonts w:asciiTheme="majorEastAsia" w:eastAsiaTheme="majorEastAsia" w:hAnsiTheme="majorEastAsia" w:cstheme="majorEastAsia" w:hint="eastAsia"/>
          <w:color w:val="333333"/>
          <w:sz w:val="28"/>
          <w:szCs w:val="28"/>
        </w:rPr>
        <w:t>2</w:t>
      </w:r>
      <w:r>
        <w:rPr>
          <w:rFonts w:asciiTheme="majorEastAsia" w:eastAsiaTheme="majorEastAsia" w:hAnsiTheme="majorEastAsia" w:cstheme="majorEastAsia" w:hint="eastAsia"/>
          <w:color w:val="333333"/>
          <w:sz w:val="28"/>
          <w:szCs w:val="28"/>
        </w:rPr>
        <w:t>．机构情况</w:t>
      </w:r>
      <w:r>
        <w:rPr>
          <w:rFonts w:asciiTheme="majorEastAsia" w:eastAsiaTheme="majorEastAsia" w:hAnsiTheme="majorEastAsia" w:cstheme="majorEastAsia" w:hint="eastAsia"/>
          <w:color w:val="333333"/>
          <w:sz w:val="28"/>
          <w:szCs w:val="28"/>
        </w:rPr>
        <w:t>:202</w:t>
      </w:r>
      <w:r>
        <w:rPr>
          <w:rFonts w:asciiTheme="majorEastAsia" w:eastAsiaTheme="majorEastAsia" w:hAnsiTheme="majorEastAsia" w:cstheme="majorEastAsia" w:hint="eastAsia"/>
          <w:color w:val="333333"/>
          <w:sz w:val="28"/>
          <w:szCs w:val="28"/>
        </w:rPr>
        <w:t>3</w:t>
      </w:r>
      <w:r>
        <w:rPr>
          <w:rFonts w:asciiTheme="majorEastAsia" w:eastAsiaTheme="majorEastAsia" w:hAnsiTheme="majorEastAsia" w:cstheme="majorEastAsia" w:hint="eastAsia"/>
          <w:color w:val="333333"/>
          <w:sz w:val="28"/>
          <w:szCs w:val="28"/>
        </w:rPr>
        <w:t>年单位由</w:t>
      </w:r>
      <w:r>
        <w:rPr>
          <w:rFonts w:asciiTheme="majorEastAsia" w:eastAsiaTheme="majorEastAsia" w:hAnsiTheme="majorEastAsia" w:cstheme="majorEastAsia" w:hint="eastAsia"/>
          <w:color w:val="333333"/>
          <w:sz w:val="28"/>
          <w:szCs w:val="28"/>
        </w:rPr>
        <w:t>党支部、</w:t>
      </w:r>
      <w:proofErr w:type="gramStart"/>
      <w:r>
        <w:rPr>
          <w:rFonts w:asciiTheme="majorEastAsia" w:eastAsiaTheme="majorEastAsia" w:hAnsiTheme="majorEastAsia" w:cstheme="majorEastAsia" w:hint="eastAsia"/>
          <w:color w:val="000000"/>
          <w:sz w:val="28"/>
          <w:szCs w:val="28"/>
        </w:rPr>
        <w:t>园委会</w:t>
      </w:r>
      <w:proofErr w:type="gramEnd"/>
      <w:r>
        <w:rPr>
          <w:rFonts w:asciiTheme="majorEastAsia" w:eastAsiaTheme="majorEastAsia" w:hAnsiTheme="majorEastAsia" w:cstheme="majorEastAsia" w:hint="eastAsia"/>
          <w:color w:val="000000"/>
          <w:sz w:val="28"/>
          <w:szCs w:val="28"/>
        </w:rPr>
        <w:t>、</w:t>
      </w:r>
      <w:r>
        <w:rPr>
          <w:rFonts w:asciiTheme="majorEastAsia" w:eastAsiaTheme="majorEastAsia" w:hAnsiTheme="majorEastAsia" w:cstheme="majorEastAsia" w:hint="eastAsia"/>
          <w:color w:val="333333"/>
          <w:sz w:val="28"/>
          <w:szCs w:val="28"/>
        </w:rPr>
        <w:t>办公室、教</w:t>
      </w:r>
      <w:r>
        <w:rPr>
          <w:rFonts w:asciiTheme="majorEastAsia" w:eastAsiaTheme="majorEastAsia" w:hAnsiTheme="majorEastAsia" w:cstheme="majorEastAsia" w:hint="eastAsia"/>
          <w:color w:val="333333"/>
          <w:sz w:val="28"/>
          <w:szCs w:val="28"/>
        </w:rPr>
        <w:t>学教务</w:t>
      </w:r>
      <w:r>
        <w:rPr>
          <w:rFonts w:asciiTheme="majorEastAsia" w:eastAsiaTheme="majorEastAsia" w:hAnsiTheme="majorEastAsia" w:cstheme="majorEastAsia" w:hint="eastAsia"/>
          <w:color w:val="333333"/>
          <w:sz w:val="28"/>
          <w:szCs w:val="28"/>
        </w:rPr>
        <w:t>处、</w:t>
      </w:r>
      <w:r>
        <w:rPr>
          <w:rFonts w:asciiTheme="majorEastAsia" w:eastAsiaTheme="majorEastAsia" w:hAnsiTheme="majorEastAsia" w:cstheme="majorEastAsia" w:hint="eastAsia"/>
          <w:color w:val="333333"/>
          <w:sz w:val="28"/>
          <w:szCs w:val="28"/>
        </w:rPr>
        <w:t>保育组、德育安全部门、纪检组、</w:t>
      </w:r>
      <w:r>
        <w:rPr>
          <w:rFonts w:asciiTheme="majorEastAsia" w:eastAsiaTheme="majorEastAsia" w:hAnsiTheme="majorEastAsia" w:cstheme="majorEastAsia" w:hint="eastAsia"/>
          <w:color w:val="333333"/>
          <w:sz w:val="28"/>
          <w:szCs w:val="28"/>
        </w:rPr>
        <w:t>总务处</w:t>
      </w:r>
      <w:r>
        <w:rPr>
          <w:rFonts w:asciiTheme="majorEastAsia" w:eastAsiaTheme="majorEastAsia" w:hAnsiTheme="majorEastAsia" w:cstheme="majorEastAsia" w:hint="eastAsia"/>
          <w:color w:val="333333"/>
          <w:sz w:val="28"/>
          <w:szCs w:val="28"/>
        </w:rPr>
        <w:t>、工会、家委会</w:t>
      </w:r>
      <w:r>
        <w:rPr>
          <w:rFonts w:asciiTheme="majorEastAsia" w:eastAsiaTheme="majorEastAsia" w:hAnsiTheme="majorEastAsia" w:cstheme="majorEastAsia" w:hint="eastAsia"/>
          <w:color w:val="333333"/>
          <w:sz w:val="28"/>
          <w:szCs w:val="28"/>
        </w:rPr>
        <w:t>等组成。</w:t>
      </w:r>
    </w:p>
    <w:p w:rsidR="00CE516E" w:rsidRDefault="00AF35C9">
      <w:pPr>
        <w:pStyle w:val="ab"/>
        <w:spacing w:before="0" w:beforeAutospacing="0" w:after="0" w:afterAutospacing="0" w:line="33" w:lineRule="atLeast"/>
        <w:ind w:firstLine="420"/>
        <w:jc w:val="both"/>
        <w:rPr>
          <w:rFonts w:asciiTheme="majorEastAsia" w:eastAsiaTheme="majorEastAsia" w:hAnsiTheme="majorEastAsia" w:cstheme="majorEastAsia"/>
          <w:color w:val="333333"/>
          <w:sz w:val="28"/>
          <w:szCs w:val="28"/>
        </w:rPr>
      </w:pPr>
      <w:r>
        <w:rPr>
          <w:rFonts w:asciiTheme="majorEastAsia" w:eastAsiaTheme="majorEastAsia" w:hAnsiTheme="majorEastAsia" w:cstheme="majorEastAsia" w:hint="eastAsia"/>
          <w:color w:val="333333"/>
          <w:sz w:val="28"/>
          <w:szCs w:val="28"/>
        </w:rPr>
        <w:t>3</w:t>
      </w:r>
      <w:r>
        <w:rPr>
          <w:rFonts w:asciiTheme="majorEastAsia" w:eastAsiaTheme="majorEastAsia" w:hAnsiTheme="majorEastAsia" w:cstheme="majorEastAsia" w:hint="eastAsia"/>
          <w:color w:val="333333"/>
          <w:sz w:val="28"/>
          <w:szCs w:val="28"/>
        </w:rPr>
        <w:t>．人员情况</w:t>
      </w:r>
      <w:r>
        <w:rPr>
          <w:rFonts w:asciiTheme="majorEastAsia" w:eastAsiaTheme="majorEastAsia" w:hAnsiTheme="majorEastAsia" w:cstheme="majorEastAsia" w:hint="eastAsia"/>
          <w:color w:val="333333"/>
          <w:sz w:val="28"/>
          <w:szCs w:val="28"/>
        </w:rPr>
        <w:t xml:space="preserve">: </w:t>
      </w:r>
      <w:r>
        <w:rPr>
          <w:rFonts w:asciiTheme="majorEastAsia" w:eastAsiaTheme="majorEastAsia" w:hAnsiTheme="majorEastAsia" w:cstheme="majorEastAsia" w:hint="eastAsia"/>
          <w:color w:val="333333"/>
          <w:sz w:val="28"/>
          <w:szCs w:val="28"/>
        </w:rPr>
        <w:t>衡阳市实验</w:t>
      </w:r>
      <w:r>
        <w:rPr>
          <w:rFonts w:asciiTheme="majorEastAsia" w:eastAsiaTheme="majorEastAsia" w:hAnsiTheme="majorEastAsia" w:cstheme="majorEastAsia" w:hint="eastAsia"/>
          <w:color w:val="333333"/>
          <w:sz w:val="28"/>
          <w:szCs w:val="28"/>
        </w:rPr>
        <w:t>幼儿园</w:t>
      </w:r>
      <w:r>
        <w:rPr>
          <w:rFonts w:asciiTheme="majorEastAsia" w:eastAsiaTheme="majorEastAsia" w:hAnsiTheme="majorEastAsia" w:cstheme="majorEastAsia" w:hint="eastAsia"/>
          <w:color w:val="010101"/>
          <w:sz w:val="28"/>
          <w:szCs w:val="28"/>
        </w:rPr>
        <w:t>属全额拨款事业单位</w:t>
      </w:r>
      <w:r>
        <w:rPr>
          <w:rFonts w:asciiTheme="majorEastAsia" w:eastAsiaTheme="majorEastAsia" w:hAnsiTheme="majorEastAsia" w:cstheme="majorEastAsia" w:hint="eastAsia"/>
          <w:color w:val="010101"/>
          <w:sz w:val="28"/>
          <w:szCs w:val="28"/>
        </w:rPr>
        <w:t>，</w:t>
      </w:r>
      <w:r>
        <w:rPr>
          <w:rFonts w:asciiTheme="majorEastAsia" w:eastAsiaTheme="majorEastAsia" w:hAnsiTheme="majorEastAsia" w:cstheme="majorEastAsia" w:hint="eastAsia"/>
          <w:color w:val="010101"/>
          <w:sz w:val="28"/>
          <w:szCs w:val="28"/>
        </w:rPr>
        <w:t>202</w:t>
      </w:r>
      <w:r>
        <w:rPr>
          <w:rFonts w:asciiTheme="majorEastAsia" w:eastAsiaTheme="majorEastAsia" w:hAnsiTheme="majorEastAsia" w:cstheme="majorEastAsia" w:hint="eastAsia"/>
          <w:color w:val="010101"/>
          <w:sz w:val="28"/>
          <w:szCs w:val="28"/>
        </w:rPr>
        <w:t>3</w:t>
      </w:r>
      <w:r>
        <w:rPr>
          <w:rFonts w:asciiTheme="majorEastAsia" w:eastAsiaTheme="majorEastAsia" w:hAnsiTheme="majorEastAsia" w:cstheme="majorEastAsia" w:hint="eastAsia"/>
          <w:color w:val="010101"/>
          <w:sz w:val="28"/>
          <w:szCs w:val="28"/>
        </w:rPr>
        <w:t>年</w:t>
      </w:r>
      <w:r>
        <w:rPr>
          <w:rFonts w:asciiTheme="majorEastAsia" w:eastAsiaTheme="majorEastAsia" w:hAnsiTheme="majorEastAsia" w:cstheme="majorEastAsia" w:hint="eastAsia"/>
          <w:color w:val="010101"/>
          <w:sz w:val="28"/>
          <w:szCs w:val="28"/>
        </w:rPr>
        <w:t>末，</w:t>
      </w:r>
      <w:r>
        <w:rPr>
          <w:rFonts w:asciiTheme="majorEastAsia" w:eastAsiaTheme="majorEastAsia" w:hAnsiTheme="majorEastAsia" w:cstheme="majorEastAsia" w:hint="eastAsia"/>
          <w:color w:val="333333"/>
          <w:sz w:val="28"/>
          <w:szCs w:val="28"/>
        </w:rPr>
        <w:t>核定全额拨款编制</w:t>
      </w:r>
      <w:r>
        <w:rPr>
          <w:rFonts w:asciiTheme="majorEastAsia" w:eastAsiaTheme="majorEastAsia" w:hAnsiTheme="majorEastAsia" w:cstheme="majorEastAsia" w:hint="eastAsia"/>
          <w:color w:val="333333"/>
          <w:sz w:val="28"/>
          <w:szCs w:val="28"/>
        </w:rPr>
        <w:t>51</w:t>
      </w:r>
      <w:r>
        <w:rPr>
          <w:rFonts w:asciiTheme="majorEastAsia" w:eastAsiaTheme="majorEastAsia" w:hAnsiTheme="majorEastAsia" w:cstheme="majorEastAsia" w:hint="eastAsia"/>
          <w:color w:val="333333"/>
          <w:sz w:val="28"/>
          <w:szCs w:val="28"/>
        </w:rPr>
        <w:t>名，在职在岗在编职工</w:t>
      </w:r>
      <w:r>
        <w:rPr>
          <w:rFonts w:asciiTheme="majorEastAsia" w:eastAsiaTheme="majorEastAsia" w:hAnsiTheme="majorEastAsia" w:cstheme="majorEastAsia" w:hint="eastAsia"/>
          <w:color w:val="333333"/>
          <w:sz w:val="28"/>
          <w:szCs w:val="28"/>
        </w:rPr>
        <w:t>44</w:t>
      </w:r>
      <w:r>
        <w:rPr>
          <w:rFonts w:asciiTheme="majorEastAsia" w:eastAsiaTheme="majorEastAsia" w:hAnsiTheme="majorEastAsia" w:cstheme="majorEastAsia" w:hint="eastAsia"/>
          <w:color w:val="333333"/>
          <w:sz w:val="28"/>
          <w:szCs w:val="28"/>
        </w:rPr>
        <w:t>人，退休教师</w:t>
      </w:r>
      <w:r>
        <w:rPr>
          <w:rFonts w:asciiTheme="majorEastAsia" w:eastAsiaTheme="majorEastAsia" w:hAnsiTheme="majorEastAsia" w:cstheme="majorEastAsia" w:hint="eastAsia"/>
          <w:color w:val="333333"/>
          <w:sz w:val="28"/>
          <w:szCs w:val="28"/>
        </w:rPr>
        <w:t>34</w:t>
      </w:r>
      <w:r>
        <w:rPr>
          <w:rFonts w:asciiTheme="majorEastAsia" w:eastAsiaTheme="majorEastAsia" w:hAnsiTheme="majorEastAsia" w:cstheme="majorEastAsia" w:hint="eastAsia"/>
          <w:color w:val="333333"/>
          <w:sz w:val="28"/>
          <w:szCs w:val="28"/>
        </w:rPr>
        <w:t>人，</w:t>
      </w:r>
      <w:r>
        <w:rPr>
          <w:rFonts w:asciiTheme="majorEastAsia" w:eastAsiaTheme="majorEastAsia" w:hAnsiTheme="majorEastAsia" w:cstheme="majorEastAsia" w:hint="eastAsia"/>
          <w:color w:val="333333"/>
          <w:sz w:val="28"/>
          <w:szCs w:val="28"/>
        </w:rPr>
        <w:t>临</w:t>
      </w:r>
      <w:r>
        <w:rPr>
          <w:rFonts w:asciiTheme="majorEastAsia" w:eastAsiaTheme="majorEastAsia" w:hAnsiTheme="majorEastAsia" w:cstheme="majorEastAsia" w:hint="eastAsia"/>
          <w:color w:val="333333"/>
          <w:sz w:val="28"/>
          <w:szCs w:val="28"/>
        </w:rPr>
        <w:t>聘教师</w:t>
      </w:r>
      <w:r>
        <w:rPr>
          <w:rFonts w:asciiTheme="majorEastAsia" w:eastAsiaTheme="majorEastAsia" w:hAnsiTheme="majorEastAsia" w:cstheme="majorEastAsia" w:hint="eastAsia"/>
          <w:color w:val="333333"/>
          <w:sz w:val="28"/>
          <w:szCs w:val="28"/>
        </w:rPr>
        <w:t>15</w:t>
      </w:r>
      <w:r>
        <w:rPr>
          <w:rFonts w:asciiTheme="majorEastAsia" w:eastAsiaTheme="majorEastAsia" w:hAnsiTheme="majorEastAsia" w:cstheme="majorEastAsia" w:hint="eastAsia"/>
          <w:color w:val="333333"/>
          <w:sz w:val="28"/>
          <w:szCs w:val="28"/>
        </w:rPr>
        <w:t>人，</w:t>
      </w:r>
      <w:r>
        <w:rPr>
          <w:rFonts w:asciiTheme="majorEastAsia" w:eastAsiaTheme="majorEastAsia" w:hAnsiTheme="majorEastAsia" w:cstheme="majorEastAsia" w:hint="eastAsia"/>
          <w:color w:val="333333"/>
          <w:sz w:val="28"/>
          <w:szCs w:val="28"/>
        </w:rPr>
        <w:t>其中：</w:t>
      </w:r>
      <w:r>
        <w:rPr>
          <w:rFonts w:asciiTheme="majorEastAsia" w:eastAsiaTheme="majorEastAsia" w:hAnsiTheme="majorEastAsia" w:cstheme="majorEastAsia" w:hint="eastAsia"/>
          <w:color w:val="333333"/>
          <w:sz w:val="28"/>
          <w:szCs w:val="28"/>
        </w:rPr>
        <w:t>保健医生</w:t>
      </w:r>
      <w:r>
        <w:rPr>
          <w:rFonts w:asciiTheme="majorEastAsia" w:eastAsiaTheme="majorEastAsia" w:hAnsiTheme="majorEastAsia" w:cstheme="majorEastAsia" w:hint="eastAsia"/>
          <w:color w:val="333333"/>
          <w:sz w:val="28"/>
          <w:szCs w:val="28"/>
        </w:rPr>
        <w:t>1</w:t>
      </w:r>
      <w:r>
        <w:rPr>
          <w:rFonts w:asciiTheme="majorEastAsia" w:eastAsiaTheme="majorEastAsia" w:hAnsiTheme="majorEastAsia" w:cstheme="majorEastAsia" w:hint="eastAsia"/>
          <w:color w:val="333333"/>
          <w:sz w:val="28"/>
          <w:szCs w:val="28"/>
        </w:rPr>
        <w:t>人，炊事员</w:t>
      </w:r>
      <w:r>
        <w:rPr>
          <w:rFonts w:asciiTheme="majorEastAsia" w:eastAsiaTheme="majorEastAsia" w:hAnsiTheme="majorEastAsia" w:cstheme="majorEastAsia" w:hint="eastAsia"/>
          <w:color w:val="333333"/>
          <w:sz w:val="28"/>
          <w:szCs w:val="28"/>
        </w:rPr>
        <w:t>4</w:t>
      </w:r>
      <w:r>
        <w:rPr>
          <w:rFonts w:asciiTheme="majorEastAsia" w:eastAsiaTheme="majorEastAsia" w:hAnsiTheme="majorEastAsia" w:cstheme="majorEastAsia" w:hint="eastAsia"/>
          <w:color w:val="333333"/>
          <w:sz w:val="28"/>
          <w:szCs w:val="28"/>
        </w:rPr>
        <w:t>人，门卫</w:t>
      </w:r>
      <w:r>
        <w:rPr>
          <w:rFonts w:asciiTheme="majorEastAsia" w:eastAsiaTheme="majorEastAsia" w:hAnsiTheme="majorEastAsia" w:cstheme="majorEastAsia" w:hint="eastAsia"/>
          <w:color w:val="333333"/>
          <w:sz w:val="28"/>
          <w:szCs w:val="28"/>
        </w:rPr>
        <w:t>2</w:t>
      </w:r>
      <w:r>
        <w:rPr>
          <w:rFonts w:asciiTheme="majorEastAsia" w:eastAsiaTheme="majorEastAsia" w:hAnsiTheme="majorEastAsia" w:cstheme="majorEastAsia" w:hint="eastAsia"/>
          <w:color w:val="333333"/>
          <w:sz w:val="28"/>
          <w:szCs w:val="28"/>
        </w:rPr>
        <w:t>人。在园幼儿人数</w:t>
      </w:r>
      <w:r>
        <w:rPr>
          <w:rFonts w:asciiTheme="majorEastAsia" w:eastAsiaTheme="majorEastAsia" w:hAnsiTheme="majorEastAsia" w:cstheme="majorEastAsia" w:hint="eastAsia"/>
          <w:color w:val="333333"/>
          <w:sz w:val="28"/>
          <w:szCs w:val="28"/>
        </w:rPr>
        <w:t>270</w:t>
      </w:r>
      <w:r>
        <w:rPr>
          <w:rFonts w:asciiTheme="majorEastAsia" w:eastAsiaTheme="majorEastAsia" w:hAnsiTheme="majorEastAsia" w:cstheme="majorEastAsia" w:hint="eastAsia"/>
          <w:color w:val="333333"/>
          <w:sz w:val="28"/>
          <w:szCs w:val="28"/>
        </w:rPr>
        <w:t>人。</w:t>
      </w:r>
    </w:p>
    <w:p w:rsidR="00CE516E" w:rsidRDefault="00AF35C9">
      <w:pPr>
        <w:ind w:firstLineChars="150" w:firstLine="422"/>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（二、）各部门职责</w:t>
      </w:r>
    </w:p>
    <w:p w:rsidR="00CE516E" w:rsidRDefault="00AF35C9">
      <w:pPr>
        <w:rPr>
          <w:rFonts w:asciiTheme="majorEastAsia" w:eastAsiaTheme="majorEastAsia" w:hAnsiTheme="majorEastAsia" w:cstheme="majorEastAsia"/>
          <w:color w:val="000000"/>
          <w:kern w:val="0"/>
          <w:sz w:val="28"/>
          <w:szCs w:val="28"/>
        </w:rPr>
      </w:pPr>
      <w:r>
        <w:rPr>
          <w:rFonts w:asciiTheme="majorEastAsia" w:eastAsiaTheme="majorEastAsia" w:hAnsiTheme="majorEastAsia" w:cstheme="majorEastAsia" w:hint="eastAsia"/>
          <w:color w:val="000000"/>
          <w:kern w:val="0"/>
          <w:sz w:val="28"/>
          <w:szCs w:val="28"/>
        </w:rPr>
        <w:t>1</w:t>
      </w:r>
      <w:r>
        <w:rPr>
          <w:rFonts w:asciiTheme="majorEastAsia" w:eastAsiaTheme="majorEastAsia" w:hAnsiTheme="majorEastAsia" w:cstheme="majorEastAsia" w:hint="eastAsia"/>
          <w:color w:val="000000"/>
          <w:kern w:val="0"/>
          <w:sz w:val="28"/>
          <w:szCs w:val="28"/>
        </w:rPr>
        <w:t>、</w:t>
      </w:r>
      <w:r>
        <w:rPr>
          <w:rFonts w:asciiTheme="majorEastAsia" w:eastAsiaTheme="majorEastAsia" w:hAnsiTheme="majorEastAsia" w:cstheme="majorEastAsia" w:hint="eastAsia"/>
          <w:color w:val="010101"/>
          <w:kern w:val="0"/>
          <w:sz w:val="28"/>
          <w:szCs w:val="28"/>
        </w:rPr>
        <w:t>党支部负责本单位支部的组织建设和党建制度，</w:t>
      </w:r>
      <w:r>
        <w:rPr>
          <w:rFonts w:asciiTheme="majorEastAsia" w:eastAsiaTheme="majorEastAsia" w:hAnsiTheme="majorEastAsia" w:cstheme="majorEastAsia" w:hint="eastAsia"/>
          <w:color w:val="000000"/>
          <w:kern w:val="0"/>
          <w:sz w:val="28"/>
          <w:szCs w:val="28"/>
        </w:rPr>
        <w:t>执行上级党委的指示，充分发挥民主模范带头作用，促进幼儿园的各项工作顺利开展，组织党员活动。</w:t>
      </w:r>
    </w:p>
    <w:p w:rsidR="00CE516E" w:rsidRDefault="00AF35C9">
      <w:pPr>
        <w:rPr>
          <w:rFonts w:asciiTheme="majorEastAsia" w:eastAsiaTheme="majorEastAsia" w:hAnsiTheme="majorEastAsia" w:cstheme="majorEastAsia"/>
          <w:color w:val="000000"/>
          <w:kern w:val="0"/>
          <w:sz w:val="28"/>
          <w:szCs w:val="28"/>
        </w:rPr>
      </w:pPr>
      <w:r>
        <w:rPr>
          <w:rFonts w:asciiTheme="majorEastAsia" w:eastAsiaTheme="majorEastAsia" w:hAnsiTheme="majorEastAsia" w:cstheme="majorEastAsia" w:hint="eastAsia"/>
          <w:color w:val="000000"/>
          <w:kern w:val="0"/>
          <w:sz w:val="28"/>
          <w:szCs w:val="28"/>
        </w:rPr>
        <w:t>2</w:t>
      </w:r>
      <w:r>
        <w:rPr>
          <w:rFonts w:asciiTheme="majorEastAsia" w:eastAsiaTheme="majorEastAsia" w:hAnsiTheme="majorEastAsia" w:cstheme="majorEastAsia" w:hint="eastAsia"/>
          <w:color w:val="000000"/>
          <w:kern w:val="0"/>
          <w:sz w:val="28"/>
          <w:szCs w:val="28"/>
        </w:rPr>
        <w:t>、</w:t>
      </w:r>
      <w:proofErr w:type="gramStart"/>
      <w:r>
        <w:rPr>
          <w:rFonts w:asciiTheme="majorEastAsia" w:eastAsiaTheme="majorEastAsia" w:hAnsiTheme="majorEastAsia" w:cstheme="majorEastAsia" w:hint="eastAsia"/>
          <w:color w:val="000000"/>
          <w:kern w:val="0"/>
          <w:sz w:val="28"/>
          <w:szCs w:val="28"/>
        </w:rPr>
        <w:t>园委会</w:t>
      </w:r>
      <w:proofErr w:type="gramEnd"/>
      <w:r>
        <w:rPr>
          <w:rFonts w:asciiTheme="majorEastAsia" w:eastAsiaTheme="majorEastAsia" w:hAnsiTheme="majorEastAsia" w:cstheme="majorEastAsia" w:hint="eastAsia"/>
          <w:color w:val="000000"/>
          <w:kern w:val="0"/>
          <w:sz w:val="28"/>
          <w:szCs w:val="28"/>
        </w:rPr>
        <w:t>负责全园工作</w:t>
      </w:r>
      <w:r>
        <w:rPr>
          <w:rFonts w:asciiTheme="majorEastAsia" w:eastAsiaTheme="majorEastAsia" w:hAnsiTheme="majorEastAsia" w:cstheme="majorEastAsia" w:hint="eastAsia"/>
          <w:color w:val="010101"/>
          <w:kern w:val="0"/>
          <w:sz w:val="28"/>
          <w:szCs w:val="28"/>
        </w:rPr>
        <w:t>，</w:t>
      </w:r>
      <w:r>
        <w:rPr>
          <w:rFonts w:asciiTheme="majorEastAsia" w:eastAsiaTheme="majorEastAsia" w:hAnsiTheme="majorEastAsia" w:cstheme="majorEastAsia" w:hint="eastAsia"/>
          <w:color w:val="000000"/>
          <w:kern w:val="0"/>
          <w:sz w:val="28"/>
          <w:szCs w:val="28"/>
        </w:rPr>
        <w:t>制定修改各项规章制度，督促检查园领导的工作情况。</w:t>
      </w:r>
    </w:p>
    <w:p w:rsidR="00CE516E" w:rsidRDefault="00AF35C9">
      <w:pPr>
        <w:rPr>
          <w:rFonts w:asciiTheme="majorEastAsia" w:eastAsiaTheme="majorEastAsia" w:hAnsiTheme="majorEastAsia" w:cstheme="majorEastAsia"/>
          <w:color w:val="000000"/>
          <w:kern w:val="0"/>
          <w:sz w:val="28"/>
          <w:szCs w:val="28"/>
        </w:rPr>
      </w:pPr>
      <w:r>
        <w:rPr>
          <w:rFonts w:asciiTheme="majorEastAsia" w:eastAsiaTheme="majorEastAsia" w:hAnsiTheme="majorEastAsia" w:cstheme="majorEastAsia" w:hint="eastAsia"/>
          <w:color w:val="000000"/>
          <w:kern w:val="0"/>
          <w:sz w:val="28"/>
          <w:szCs w:val="28"/>
        </w:rPr>
        <w:lastRenderedPageBreak/>
        <w:t>3</w:t>
      </w:r>
      <w:r>
        <w:rPr>
          <w:rFonts w:asciiTheme="majorEastAsia" w:eastAsiaTheme="majorEastAsia" w:hAnsiTheme="majorEastAsia" w:cstheme="majorEastAsia" w:hint="eastAsia"/>
          <w:color w:val="000000"/>
          <w:kern w:val="0"/>
          <w:sz w:val="28"/>
          <w:szCs w:val="28"/>
        </w:rPr>
        <w:t>、教学教务处负责教育教学计划的制订，日常教育管理，教学目标实现。</w:t>
      </w:r>
    </w:p>
    <w:p w:rsidR="00CE516E" w:rsidRDefault="00AF35C9">
      <w:pPr>
        <w:rPr>
          <w:rFonts w:asciiTheme="majorEastAsia" w:eastAsiaTheme="majorEastAsia" w:hAnsiTheme="majorEastAsia" w:cstheme="majorEastAsia"/>
          <w:color w:val="000000"/>
          <w:kern w:val="0"/>
          <w:sz w:val="28"/>
          <w:szCs w:val="28"/>
        </w:rPr>
      </w:pPr>
      <w:r>
        <w:rPr>
          <w:rFonts w:asciiTheme="majorEastAsia" w:eastAsiaTheme="majorEastAsia" w:hAnsiTheme="majorEastAsia" w:cstheme="majorEastAsia" w:hint="eastAsia"/>
          <w:color w:val="000000"/>
          <w:kern w:val="0"/>
          <w:sz w:val="28"/>
          <w:szCs w:val="28"/>
        </w:rPr>
        <w:t>4</w:t>
      </w:r>
      <w:r>
        <w:rPr>
          <w:rFonts w:asciiTheme="majorEastAsia" w:eastAsiaTheme="majorEastAsia" w:hAnsiTheme="majorEastAsia" w:cstheme="majorEastAsia" w:hint="eastAsia"/>
          <w:color w:val="000000"/>
          <w:kern w:val="0"/>
          <w:sz w:val="28"/>
          <w:szCs w:val="28"/>
        </w:rPr>
        <w:t>、保育组负责幼儿保育全面工作，保障幼儿健康发展，防疫工作严防死守。</w:t>
      </w:r>
    </w:p>
    <w:p w:rsidR="00CE516E" w:rsidRDefault="00AF35C9">
      <w:pPr>
        <w:rPr>
          <w:rFonts w:asciiTheme="majorEastAsia" w:eastAsiaTheme="majorEastAsia" w:hAnsiTheme="majorEastAsia" w:cstheme="majorEastAsia"/>
          <w:color w:val="000000"/>
          <w:kern w:val="0"/>
          <w:sz w:val="28"/>
          <w:szCs w:val="28"/>
        </w:rPr>
      </w:pPr>
      <w:r>
        <w:rPr>
          <w:rFonts w:asciiTheme="majorEastAsia" w:eastAsiaTheme="majorEastAsia" w:hAnsiTheme="majorEastAsia" w:cstheme="majorEastAsia" w:hint="eastAsia"/>
          <w:color w:val="000000"/>
          <w:kern w:val="0"/>
          <w:sz w:val="28"/>
          <w:szCs w:val="28"/>
        </w:rPr>
        <w:t>5</w:t>
      </w:r>
      <w:r>
        <w:rPr>
          <w:rFonts w:asciiTheme="majorEastAsia" w:eastAsiaTheme="majorEastAsia" w:hAnsiTheme="majorEastAsia" w:cstheme="majorEastAsia" w:hint="eastAsia"/>
          <w:color w:val="000000"/>
          <w:kern w:val="0"/>
          <w:sz w:val="28"/>
          <w:szCs w:val="28"/>
        </w:rPr>
        <w:t>、德育安全组负责教职员工师德师风建设，负责全园</w:t>
      </w:r>
      <w:proofErr w:type="gramStart"/>
      <w:r>
        <w:rPr>
          <w:rFonts w:asciiTheme="majorEastAsia" w:eastAsiaTheme="majorEastAsia" w:hAnsiTheme="majorEastAsia" w:cstheme="majorEastAsia" w:hint="eastAsia"/>
          <w:color w:val="000000"/>
          <w:kern w:val="0"/>
          <w:sz w:val="28"/>
          <w:szCs w:val="28"/>
        </w:rPr>
        <w:t>综</w:t>
      </w:r>
      <w:proofErr w:type="gramEnd"/>
      <w:r>
        <w:rPr>
          <w:rFonts w:asciiTheme="majorEastAsia" w:eastAsiaTheme="majorEastAsia" w:hAnsiTheme="majorEastAsia" w:cstheme="majorEastAsia" w:hint="eastAsia"/>
          <w:color w:val="000000"/>
          <w:kern w:val="0"/>
          <w:sz w:val="28"/>
          <w:szCs w:val="28"/>
        </w:rPr>
        <w:t>治安全工作。</w:t>
      </w:r>
      <w:r>
        <w:rPr>
          <w:rFonts w:asciiTheme="majorEastAsia" w:eastAsiaTheme="majorEastAsia" w:hAnsiTheme="majorEastAsia" w:cstheme="majorEastAsia" w:hint="eastAsia"/>
          <w:color w:val="000000"/>
          <w:kern w:val="0"/>
          <w:sz w:val="28"/>
          <w:szCs w:val="28"/>
        </w:rPr>
        <w:t>负责幼儿园精神文明建设工作，积极开展讲文明，讲礼貌、树新风、比奉献，爱岗敬业的活动，努力创建一支和谐的队伍。</w:t>
      </w:r>
    </w:p>
    <w:p w:rsidR="00CE516E" w:rsidRDefault="00AF35C9">
      <w:pPr>
        <w:rPr>
          <w:rFonts w:asciiTheme="majorEastAsia" w:eastAsiaTheme="majorEastAsia" w:hAnsiTheme="majorEastAsia" w:cstheme="majorEastAsia"/>
          <w:color w:val="000000"/>
          <w:kern w:val="0"/>
          <w:sz w:val="28"/>
          <w:szCs w:val="28"/>
        </w:rPr>
      </w:pPr>
      <w:r>
        <w:rPr>
          <w:rFonts w:asciiTheme="majorEastAsia" w:eastAsiaTheme="majorEastAsia" w:hAnsiTheme="majorEastAsia" w:cstheme="majorEastAsia" w:hint="eastAsia"/>
          <w:color w:val="000000"/>
          <w:kern w:val="0"/>
          <w:sz w:val="28"/>
          <w:szCs w:val="28"/>
        </w:rPr>
        <w:t>6</w:t>
      </w:r>
      <w:r>
        <w:rPr>
          <w:rFonts w:asciiTheme="majorEastAsia" w:eastAsiaTheme="majorEastAsia" w:hAnsiTheme="majorEastAsia" w:cstheme="majorEastAsia" w:hint="eastAsia"/>
          <w:color w:val="000000"/>
          <w:kern w:val="0"/>
          <w:sz w:val="28"/>
          <w:szCs w:val="28"/>
        </w:rPr>
        <w:t>、纪检组负责单位廉政建设。</w:t>
      </w:r>
    </w:p>
    <w:p w:rsidR="00CE516E" w:rsidRDefault="00AF35C9">
      <w:pPr>
        <w:rPr>
          <w:rFonts w:asciiTheme="majorEastAsia" w:eastAsiaTheme="majorEastAsia" w:hAnsiTheme="majorEastAsia" w:cstheme="majorEastAsia"/>
          <w:color w:val="000000"/>
          <w:kern w:val="0"/>
          <w:sz w:val="28"/>
          <w:szCs w:val="28"/>
        </w:rPr>
      </w:pPr>
      <w:r>
        <w:rPr>
          <w:rFonts w:asciiTheme="majorEastAsia" w:eastAsiaTheme="majorEastAsia" w:hAnsiTheme="majorEastAsia" w:cstheme="majorEastAsia" w:hint="eastAsia"/>
          <w:color w:val="000000"/>
          <w:kern w:val="0"/>
          <w:sz w:val="28"/>
          <w:szCs w:val="28"/>
        </w:rPr>
        <w:t>7</w:t>
      </w:r>
      <w:r>
        <w:rPr>
          <w:rFonts w:asciiTheme="majorEastAsia" w:eastAsiaTheme="majorEastAsia" w:hAnsiTheme="majorEastAsia" w:cstheme="majorEastAsia" w:hint="eastAsia"/>
          <w:color w:val="000000"/>
          <w:kern w:val="0"/>
          <w:sz w:val="28"/>
          <w:szCs w:val="28"/>
        </w:rPr>
        <w:t>、工会所有会员的管理组织教育工作，推进民主化管理，倾听群众的呼声，及时反映群众的意见和建议。维护女工的合法权益。组织好职工的文娱和体育活动，负责计划生育工作和相关档案资料</w:t>
      </w:r>
      <w:r>
        <w:rPr>
          <w:rFonts w:asciiTheme="majorEastAsia" w:eastAsiaTheme="majorEastAsia" w:hAnsiTheme="majorEastAsia" w:cstheme="majorEastAsia" w:hint="eastAsia"/>
          <w:color w:val="000000"/>
          <w:kern w:val="0"/>
          <w:sz w:val="28"/>
          <w:szCs w:val="28"/>
        </w:rPr>
        <w:t>管理及保存。</w:t>
      </w:r>
    </w:p>
    <w:p w:rsidR="00CE516E" w:rsidRDefault="00AF35C9">
      <w:pPr>
        <w:rPr>
          <w:rFonts w:asciiTheme="majorEastAsia" w:eastAsiaTheme="majorEastAsia" w:hAnsiTheme="majorEastAsia" w:cstheme="majorEastAsia"/>
          <w:color w:val="000000"/>
          <w:kern w:val="0"/>
          <w:sz w:val="28"/>
          <w:szCs w:val="28"/>
        </w:rPr>
      </w:pPr>
      <w:r>
        <w:rPr>
          <w:rFonts w:asciiTheme="majorEastAsia" w:eastAsiaTheme="majorEastAsia" w:hAnsiTheme="majorEastAsia" w:cstheme="majorEastAsia" w:hint="eastAsia"/>
          <w:color w:val="000000"/>
          <w:kern w:val="0"/>
          <w:sz w:val="28"/>
          <w:szCs w:val="28"/>
        </w:rPr>
        <w:t>8</w:t>
      </w:r>
      <w:r>
        <w:rPr>
          <w:rFonts w:asciiTheme="majorEastAsia" w:eastAsiaTheme="majorEastAsia" w:hAnsiTheme="majorEastAsia" w:cstheme="majorEastAsia" w:hint="eastAsia"/>
          <w:color w:val="000000"/>
          <w:kern w:val="0"/>
          <w:sz w:val="28"/>
          <w:szCs w:val="28"/>
        </w:rPr>
        <w:t>、团支部负责团工作的建设，为党支部培养后备人才，组织全体青年，</w:t>
      </w:r>
      <w:r w:rsidR="00F03308">
        <w:rPr>
          <w:rFonts w:asciiTheme="majorEastAsia" w:eastAsiaTheme="majorEastAsia" w:hAnsiTheme="majorEastAsia" w:cstheme="majorEastAsia" w:hint="eastAsia"/>
          <w:color w:val="000000"/>
          <w:kern w:val="0"/>
          <w:sz w:val="28"/>
          <w:szCs w:val="28"/>
        </w:rPr>
        <w:t>充分发挥</w:t>
      </w:r>
      <w:r>
        <w:rPr>
          <w:rFonts w:asciiTheme="majorEastAsia" w:eastAsiaTheme="majorEastAsia" w:hAnsiTheme="majorEastAsia" w:cstheme="majorEastAsia" w:hint="eastAsia"/>
          <w:color w:val="000000"/>
          <w:kern w:val="0"/>
          <w:sz w:val="28"/>
          <w:szCs w:val="28"/>
        </w:rPr>
        <w:t>青年教师的优势，带动全体职工开展好各项活动。</w:t>
      </w:r>
    </w:p>
    <w:p w:rsidR="00CE516E" w:rsidRDefault="00AF35C9">
      <w:pPr>
        <w:ind w:firstLineChars="50" w:firstLine="140"/>
        <w:rPr>
          <w:rFonts w:asciiTheme="majorEastAsia" w:eastAsiaTheme="majorEastAsia" w:hAnsiTheme="majorEastAsia" w:cstheme="majorEastAsia"/>
          <w:color w:val="000000"/>
          <w:kern w:val="0"/>
          <w:sz w:val="28"/>
          <w:szCs w:val="28"/>
        </w:rPr>
      </w:pPr>
      <w:r>
        <w:rPr>
          <w:rFonts w:asciiTheme="majorEastAsia" w:eastAsiaTheme="majorEastAsia" w:hAnsiTheme="majorEastAsia" w:cstheme="majorEastAsia" w:hint="eastAsia"/>
          <w:color w:val="000000"/>
          <w:kern w:val="0"/>
          <w:sz w:val="28"/>
          <w:szCs w:val="28"/>
        </w:rPr>
        <w:t>9</w:t>
      </w:r>
      <w:r>
        <w:rPr>
          <w:rFonts w:asciiTheme="majorEastAsia" w:eastAsiaTheme="majorEastAsia" w:hAnsiTheme="majorEastAsia" w:cstheme="majorEastAsia" w:hint="eastAsia"/>
          <w:color w:val="000000"/>
          <w:kern w:val="0"/>
          <w:sz w:val="28"/>
          <w:szCs w:val="28"/>
        </w:rPr>
        <w:t>、家长学校（</w:t>
      </w:r>
      <w:proofErr w:type="gramStart"/>
      <w:r>
        <w:rPr>
          <w:rFonts w:asciiTheme="majorEastAsia" w:eastAsiaTheme="majorEastAsia" w:hAnsiTheme="majorEastAsia" w:cstheme="majorEastAsia" w:hint="eastAsia"/>
          <w:color w:val="000000"/>
          <w:kern w:val="0"/>
          <w:sz w:val="28"/>
          <w:szCs w:val="28"/>
        </w:rPr>
        <w:t>兼伙季</w:t>
      </w:r>
      <w:proofErr w:type="gramEnd"/>
      <w:r>
        <w:rPr>
          <w:rFonts w:asciiTheme="majorEastAsia" w:eastAsiaTheme="majorEastAsia" w:hAnsiTheme="majorEastAsia" w:cstheme="majorEastAsia" w:hint="eastAsia"/>
          <w:color w:val="000000"/>
          <w:kern w:val="0"/>
          <w:sz w:val="28"/>
          <w:szCs w:val="28"/>
        </w:rPr>
        <w:t>会）负责家园联系及培训家长的工作，宣传科学育儿知识，组织家长参与幼儿园的管理，促进幼儿园的整体工作稳步上升，定期召开家长会，发放连心桥简报，组织家长开放日活动，兼管幼儿的伙食管理工作，参与食谱的制定，努力提高后理水平。</w:t>
      </w:r>
    </w:p>
    <w:p w:rsidR="00CE516E" w:rsidRDefault="00AF35C9">
      <w:pPr>
        <w:pStyle w:val="af"/>
        <w:widowControl/>
        <w:ind w:firstLineChars="0" w:firstLine="0"/>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二、</w:t>
      </w:r>
      <w:r>
        <w:rPr>
          <w:rFonts w:asciiTheme="majorEastAsia" w:eastAsiaTheme="majorEastAsia" w:hAnsiTheme="majorEastAsia" w:cstheme="majorEastAsia" w:hint="eastAsia"/>
          <w:b/>
          <w:bCs/>
          <w:sz w:val="28"/>
          <w:szCs w:val="28"/>
        </w:rPr>
        <w:t>一般公共预算支出情况</w:t>
      </w:r>
    </w:p>
    <w:p w:rsidR="00CE516E" w:rsidRDefault="00AF35C9">
      <w:pPr>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b/>
          <w:sz w:val="28"/>
          <w:szCs w:val="28"/>
        </w:rPr>
        <w:t>（一）基本支出情况</w:t>
      </w:r>
    </w:p>
    <w:p w:rsidR="00CE516E" w:rsidRDefault="00AF35C9">
      <w:pPr>
        <w:pStyle w:val="ab"/>
        <w:spacing w:before="0" w:beforeAutospacing="0" w:after="0" w:afterAutospacing="0" w:line="33" w:lineRule="atLeast"/>
        <w:ind w:firstLine="420"/>
        <w:jc w:val="both"/>
        <w:rPr>
          <w:rFonts w:asciiTheme="majorEastAsia" w:eastAsiaTheme="majorEastAsia" w:hAnsiTheme="majorEastAsia" w:cstheme="majorEastAsia"/>
          <w:color w:val="333333"/>
          <w:sz w:val="28"/>
          <w:szCs w:val="28"/>
        </w:rPr>
      </w:pPr>
      <w:r>
        <w:rPr>
          <w:rFonts w:asciiTheme="majorEastAsia" w:eastAsiaTheme="majorEastAsia" w:hAnsiTheme="majorEastAsia" w:cstheme="majorEastAsia" w:hint="eastAsia"/>
          <w:color w:val="010101"/>
          <w:sz w:val="28"/>
          <w:szCs w:val="28"/>
        </w:rPr>
        <w:lastRenderedPageBreak/>
        <w:t xml:space="preserve">　　</w:t>
      </w:r>
      <w:r>
        <w:rPr>
          <w:rFonts w:asciiTheme="majorEastAsia" w:eastAsiaTheme="majorEastAsia" w:hAnsiTheme="majorEastAsia" w:cstheme="majorEastAsia" w:hint="eastAsia"/>
          <w:color w:val="010101"/>
          <w:sz w:val="28"/>
          <w:szCs w:val="28"/>
        </w:rPr>
        <w:t>202</w:t>
      </w:r>
      <w:r>
        <w:rPr>
          <w:rFonts w:asciiTheme="majorEastAsia" w:eastAsiaTheme="majorEastAsia" w:hAnsiTheme="majorEastAsia" w:cstheme="majorEastAsia" w:hint="eastAsia"/>
          <w:color w:val="010101"/>
          <w:sz w:val="28"/>
          <w:szCs w:val="28"/>
        </w:rPr>
        <w:t>3</w:t>
      </w:r>
      <w:r>
        <w:rPr>
          <w:rFonts w:asciiTheme="majorEastAsia" w:eastAsiaTheme="majorEastAsia" w:hAnsiTheme="majorEastAsia" w:cstheme="majorEastAsia" w:hint="eastAsia"/>
          <w:color w:val="010101"/>
          <w:sz w:val="28"/>
          <w:szCs w:val="28"/>
        </w:rPr>
        <w:t>年我单位总收入</w:t>
      </w:r>
      <w:r>
        <w:rPr>
          <w:rFonts w:asciiTheme="majorEastAsia" w:eastAsiaTheme="majorEastAsia" w:hAnsiTheme="majorEastAsia" w:cstheme="majorEastAsia" w:hint="eastAsia"/>
          <w:color w:val="010101"/>
          <w:sz w:val="28"/>
          <w:szCs w:val="28"/>
        </w:rPr>
        <w:t>1292.74</w:t>
      </w:r>
      <w:r>
        <w:rPr>
          <w:rFonts w:asciiTheme="majorEastAsia" w:eastAsiaTheme="majorEastAsia" w:hAnsiTheme="majorEastAsia" w:cstheme="majorEastAsia" w:hint="eastAsia"/>
          <w:color w:val="010101"/>
          <w:sz w:val="28"/>
          <w:szCs w:val="28"/>
        </w:rPr>
        <w:t>万元，实际发生支出</w:t>
      </w:r>
      <w:r>
        <w:rPr>
          <w:rFonts w:asciiTheme="majorEastAsia" w:eastAsiaTheme="majorEastAsia" w:hAnsiTheme="majorEastAsia" w:cstheme="majorEastAsia" w:hint="eastAsia"/>
          <w:color w:val="010101"/>
          <w:sz w:val="28"/>
          <w:szCs w:val="28"/>
        </w:rPr>
        <w:t>1292.74</w:t>
      </w:r>
      <w:r>
        <w:rPr>
          <w:rFonts w:asciiTheme="majorEastAsia" w:eastAsiaTheme="majorEastAsia" w:hAnsiTheme="majorEastAsia" w:cstheme="majorEastAsia" w:hint="eastAsia"/>
          <w:color w:val="010101"/>
          <w:sz w:val="28"/>
          <w:szCs w:val="28"/>
        </w:rPr>
        <w:t>万元，预算执行率</w:t>
      </w:r>
      <w:r>
        <w:rPr>
          <w:rFonts w:asciiTheme="majorEastAsia" w:eastAsiaTheme="majorEastAsia" w:hAnsiTheme="majorEastAsia" w:cstheme="majorEastAsia" w:hint="eastAsia"/>
          <w:color w:val="010101"/>
          <w:sz w:val="28"/>
          <w:szCs w:val="28"/>
        </w:rPr>
        <w:t>100%</w:t>
      </w:r>
      <w:r>
        <w:rPr>
          <w:rFonts w:asciiTheme="majorEastAsia" w:eastAsiaTheme="majorEastAsia" w:hAnsiTheme="majorEastAsia" w:cstheme="majorEastAsia" w:hint="eastAsia"/>
          <w:color w:val="010101"/>
          <w:sz w:val="28"/>
          <w:szCs w:val="28"/>
        </w:rPr>
        <w:t>。其中基本支出</w:t>
      </w:r>
      <w:r>
        <w:rPr>
          <w:rFonts w:asciiTheme="majorEastAsia" w:eastAsiaTheme="majorEastAsia" w:hAnsiTheme="majorEastAsia" w:cstheme="majorEastAsia" w:hint="eastAsia"/>
          <w:color w:val="010101"/>
          <w:sz w:val="28"/>
          <w:szCs w:val="28"/>
        </w:rPr>
        <w:t>1178.88</w:t>
      </w:r>
      <w:r>
        <w:rPr>
          <w:rFonts w:asciiTheme="majorEastAsia" w:eastAsiaTheme="majorEastAsia" w:hAnsiTheme="majorEastAsia" w:cstheme="majorEastAsia" w:hint="eastAsia"/>
          <w:color w:val="010101"/>
          <w:sz w:val="28"/>
          <w:szCs w:val="28"/>
        </w:rPr>
        <w:t>万元，其中资本性支出</w:t>
      </w:r>
      <w:r>
        <w:rPr>
          <w:rFonts w:asciiTheme="majorEastAsia" w:eastAsiaTheme="majorEastAsia" w:hAnsiTheme="majorEastAsia" w:cstheme="majorEastAsia" w:hint="eastAsia"/>
          <w:color w:val="010101"/>
          <w:sz w:val="28"/>
          <w:szCs w:val="28"/>
        </w:rPr>
        <w:t>113.86</w:t>
      </w:r>
      <w:r>
        <w:rPr>
          <w:rFonts w:asciiTheme="majorEastAsia" w:eastAsiaTheme="majorEastAsia" w:hAnsiTheme="majorEastAsia" w:cstheme="majorEastAsia" w:hint="eastAsia"/>
          <w:color w:val="010101"/>
          <w:sz w:val="28"/>
          <w:szCs w:val="28"/>
        </w:rPr>
        <w:t>万元。按科目分类工资福利支出</w:t>
      </w:r>
      <w:r>
        <w:rPr>
          <w:rFonts w:asciiTheme="majorEastAsia" w:eastAsiaTheme="majorEastAsia" w:hAnsiTheme="majorEastAsia" w:cstheme="majorEastAsia" w:hint="eastAsia"/>
          <w:color w:val="010101"/>
          <w:sz w:val="28"/>
          <w:szCs w:val="28"/>
        </w:rPr>
        <w:t>746.22</w:t>
      </w:r>
      <w:r>
        <w:rPr>
          <w:rFonts w:asciiTheme="majorEastAsia" w:eastAsiaTheme="majorEastAsia" w:hAnsiTheme="majorEastAsia" w:cstheme="majorEastAsia" w:hint="eastAsia"/>
          <w:color w:val="010101"/>
          <w:sz w:val="28"/>
          <w:szCs w:val="28"/>
        </w:rPr>
        <w:t>万元，商品服务支出</w:t>
      </w:r>
      <w:r>
        <w:rPr>
          <w:rFonts w:asciiTheme="majorEastAsia" w:eastAsiaTheme="majorEastAsia" w:hAnsiTheme="majorEastAsia" w:cstheme="majorEastAsia" w:hint="eastAsia"/>
          <w:color w:val="010101"/>
          <w:sz w:val="28"/>
          <w:szCs w:val="28"/>
        </w:rPr>
        <w:t>307.74</w:t>
      </w:r>
      <w:r>
        <w:rPr>
          <w:rFonts w:asciiTheme="majorEastAsia" w:eastAsiaTheme="majorEastAsia" w:hAnsiTheme="majorEastAsia" w:cstheme="majorEastAsia" w:hint="eastAsia"/>
          <w:color w:val="010101"/>
          <w:sz w:val="28"/>
          <w:szCs w:val="28"/>
        </w:rPr>
        <w:t>万元，</w:t>
      </w:r>
      <w:r>
        <w:rPr>
          <w:rFonts w:asciiTheme="majorEastAsia" w:eastAsiaTheme="majorEastAsia" w:hAnsiTheme="majorEastAsia" w:cstheme="majorEastAsia" w:hint="eastAsia"/>
          <w:color w:val="333333"/>
          <w:sz w:val="28"/>
          <w:szCs w:val="28"/>
        </w:rPr>
        <w:t>商品与服务支出用于日常办公用品购置、</w:t>
      </w:r>
      <w:r>
        <w:rPr>
          <w:rFonts w:asciiTheme="majorEastAsia" w:eastAsiaTheme="majorEastAsia" w:hAnsiTheme="majorEastAsia" w:cstheme="majorEastAsia" w:hint="eastAsia"/>
          <w:color w:val="333333"/>
          <w:sz w:val="28"/>
          <w:szCs w:val="28"/>
        </w:rPr>
        <w:t>校园维修维护</w:t>
      </w:r>
      <w:r>
        <w:rPr>
          <w:rFonts w:asciiTheme="majorEastAsia" w:eastAsiaTheme="majorEastAsia" w:hAnsiTheme="majorEastAsia" w:cstheme="majorEastAsia" w:hint="eastAsia"/>
          <w:color w:val="333333"/>
          <w:sz w:val="28"/>
          <w:szCs w:val="28"/>
        </w:rPr>
        <w:t>、</w:t>
      </w:r>
      <w:r>
        <w:rPr>
          <w:rFonts w:asciiTheme="majorEastAsia" w:eastAsiaTheme="majorEastAsia" w:hAnsiTheme="majorEastAsia" w:cstheme="majorEastAsia" w:hint="eastAsia"/>
          <w:color w:val="333333"/>
          <w:sz w:val="28"/>
          <w:szCs w:val="28"/>
        </w:rPr>
        <w:t>保育用品、体育用品等专用材料购置、</w:t>
      </w:r>
      <w:r>
        <w:rPr>
          <w:rFonts w:asciiTheme="majorEastAsia" w:eastAsiaTheme="majorEastAsia" w:hAnsiTheme="majorEastAsia" w:cstheme="majorEastAsia" w:hint="eastAsia"/>
          <w:color w:val="333333"/>
          <w:sz w:val="28"/>
          <w:szCs w:val="28"/>
        </w:rPr>
        <w:t>水电费、印刷费、培训费等，所有的资金在保运转的基础上都是用在急需、</w:t>
      </w:r>
      <w:r w:rsidR="00F03308">
        <w:rPr>
          <w:rFonts w:asciiTheme="majorEastAsia" w:eastAsiaTheme="majorEastAsia" w:hAnsiTheme="majorEastAsia" w:cstheme="majorEastAsia" w:hint="eastAsia"/>
          <w:color w:val="333333"/>
          <w:sz w:val="28"/>
          <w:szCs w:val="28"/>
        </w:rPr>
        <w:t>必需的</w:t>
      </w:r>
      <w:r>
        <w:rPr>
          <w:rFonts w:asciiTheme="majorEastAsia" w:eastAsiaTheme="majorEastAsia" w:hAnsiTheme="majorEastAsia" w:cstheme="majorEastAsia" w:hint="eastAsia"/>
          <w:color w:val="333333"/>
          <w:sz w:val="28"/>
          <w:szCs w:val="28"/>
        </w:rPr>
        <w:t>合理开支。本年度，本部门的</w:t>
      </w:r>
      <w:proofErr w:type="gramStart"/>
      <w:r w:rsidR="00F03308">
        <w:rPr>
          <w:rFonts w:asciiTheme="majorEastAsia" w:eastAsiaTheme="majorEastAsia" w:hAnsiTheme="majorEastAsia" w:cstheme="majorEastAsia" w:hint="eastAsia"/>
          <w:color w:val="333333"/>
          <w:sz w:val="28"/>
          <w:szCs w:val="28"/>
        </w:rPr>
        <w:t>”</w:t>
      </w:r>
      <w:proofErr w:type="gramEnd"/>
      <w:r w:rsidR="00F03308">
        <w:rPr>
          <w:rFonts w:asciiTheme="majorEastAsia" w:eastAsiaTheme="majorEastAsia" w:hAnsiTheme="majorEastAsia" w:cstheme="majorEastAsia" w:hint="eastAsia"/>
          <w:color w:val="333333"/>
          <w:sz w:val="28"/>
          <w:szCs w:val="28"/>
        </w:rPr>
        <w:t>三公</w:t>
      </w:r>
      <w:proofErr w:type="gramStart"/>
      <w:r w:rsidR="00F03308">
        <w:rPr>
          <w:rFonts w:asciiTheme="majorEastAsia" w:eastAsiaTheme="majorEastAsia" w:hAnsiTheme="majorEastAsia" w:cstheme="majorEastAsia" w:hint="eastAsia"/>
          <w:color w:val="333333"/>
          <w:sz w:val="28"/>
          <w:szCs w:val="28"/>
        </w:rPr>
        <w:t>”</w:t>
      </w:r>
      <w:proofErr w:type="gramEnd"/>
      <w:r w:rsidR="00F03308">
        <w:rPr>
          <w:rFonts w:asciiTheme="majorEastAsia" w:eastAsiaTheme="majorEastAsia" w:hAnsiTheme="majorEastAsia" w:cstheme="majorEastAsia" w:hint="eastAsia"/>
          <w:color w:val="333333"/>
          <w:sz w:val="28"/>
          <w:szCs w:val="28"/>
        </w:rPr>
        <w:t>经费</w:t>
      </w:r>
      <w:r>
        <w:rPr>
          <w:rFonts w:asciiTheme="majorEastAsia" w:eastAsiaTheme="majorEastAsia" w:hAnsiTheme="majorEastAsia" w:cstheme="majorEastAsia" w:hint="eastAsia"/>
          <w:color w:val="333333"/>
          <w:sz w:val="28"/>
          <w:szCs w:val="28"/>
        </w:rPr>
        <w:t>为</w:t>
      </w:r>
      <w:r>
        <w:rPr>
          <w:rFonts w:asciiTheme="majorEastAsia" w:eastAsiaTheme="majorEastAsia" w:hAnsiTheme="majorEastAsia" w:cstheme="majorEastAsia" w:hint="eastAsia"/>
          <w:color w:val="333333"/>
          <w:sz w:val="28"/>
          <w:szCs w:val="28"/>
        </w:rPr>
        <w:t>0</w:t>
      </w:r>
      <w:r>
        <w:rPr>
          <w:rFonts w:asciiTheme="majorEastAsia" w:eastAsiaTheme="majorEastAsia" w:hAnsiTheme="majorEastAsia" w:cstheme="majorEastAsia" w:hint="eastAsia"/>
          <w:color w:val="010101"/>
          <w:sz w:val="28"/>
          <w:szCs w:val="28"/>
        </w:rPr>
        <w:t>万</w:t>
      </w:r>
      <w:r>
        <w:rPr>
          <w:rFonts w:asciiTheme="majorEastAsia" w:eastAsiaTheme="majorEastAsia" w:hAnsiTheme="majorEastAsia" w:cstheme="majorEastAsia" w:hint="eastAsia"/>
          <w:color w:val="333333"/>
          <w:sz w:val="28"/>
          <w:szCs w:val="28"/>
        </w:rPr>
        <w:t>元，无公务接待、</w:t>
      </w:r>
      <w:r>
        <w:rPr>
          <w:rFonts w:asciiTheme="majorEastAsia" w:eastAsiaTheme="majorEastAsia" w:hAnsiTheme="majorEastAsia" w:cstheme="majorEastAsia" w:hint="eastAsia"/>
          <w:color w:val="333333"/>
          <w:sz w:val="28"/>
          <w:szCs w:val="28"/>
        </w:rPr>
        <w:t>无公</w:t>
      </w:r>
      <w:r>
        <w:rPr>
          <w:rFonts w:asciiTheme="majorEastAsia" w:eastAsiaTheme="majorEastAsia" w:hAnsiTheme="majorEastAsia" w:cstheme="majorEastAsia" w:hint="eastAsia"/>
          <w:color w:val="333333"/>
          <w:sz w:val="28"/>
          <w:szCs w:val="28"/>
        </w:rPr>
        <w:t>务用</w:t>
      </w:r>
      <w:r>
        <w:rPr>
          <w:rFonts w:asciiTheme="majorEastAsia" w:eastAsiaTheme="majorEastAsia" w:hAnsiTheme="majorEastAsia" w:cstheme="majorEastAsia" w:hint="eastAsia"/>
          <w:color w:val="333333"/>
          <w:sz w:val="28"/>
          <w:szCs w:val="28"/>
        </w:rPr>
        <w:t>车</w:t>
      </w:r>
      <w:r>
        <w:rPr>
          <w:rFonts w:asciiTheme="majorEastAsia" w:eastAsiaTheme="majorEastAsia" w:hAnsiTheme="majorEastAsia" w:cstheme="majorEastAsia" w:hint="eastAsia"/>
          <w:color w:val="333333"/>
          <w:sz w:val="28"/>
          <w:szCs w:val="28"/>
        </w:rPr>
        <w:t>和维</w:t>
      </w:r>
      <w:r>
        <w:rPr>
          <w:rFonts w:asciiTheme="majorEastAsia" w:eastAsiaTheme="majorEastAsia" w:hAnsiTheme="majorEastAsia" w:cstheme="majorEastAsia" w:hint="eastAsia"/>
          <w:color w:val="010101"/>
          <w:sz w:val="28"/>
          <w:szCs w:val="28"/>
        </w:rPr>
        <w:t>护经</w:t>
      </w:r>
      <w:r>
        <w:rPr>
          <w:rFonts w:asciiTheme="majorEastAsia" w:eastAsiaTheme="majorEastAsia" w:hAnsiTheme="majorEastAsia" w:cstheme="majorEastAsia" w:hint="eastAsia"/>
          <w:color w:val="333333"/>
          <w:sz w:val="28"/>
          <w:szCs w:val="28"/>
        </w:rPr>
        <w:t>费</w:t>
      </w:r>
      <w:r>
        <w:rPr>
          <w:rFonts w:asciiTheme="majorEastAsia" w:eastAsiaTheme="majorEastAsia" w:hAnsiTheme="majorEastAsia" w:cstheme="majorEastAsia" w:hint="eastAsia"/>
          <w:color w:val="333333"/>
          <w:sz w:val="28"/>
          <w:szCs w:val="28"/>
        </w:rPr>
        <w:t>、无公务出国</w:t>
      </w:r>
      <w:r>
        <w:rPr>
          <w:rFonts w:asciiTheme="majorEastAsia" w:eastAsiaTheme="majorEastAsia" w:hAnsiTheme="majorEastAsia" w:cstheme="majorEastAsia" w:hint="eastAsia"/>
          <w:color w:val="333333"/>
          <w:sz w:val="28"/>
          <w:szCs w:val="28"/>
        </w:rPr>
        <w:t>与公费旅游等支出。</w:t>
      </w:r>
      <w:r>
        <w:rPr>
          <w:rFonts w:asciiTheme="majorEastAsia" w:eastAsiaTheme="majorEastAsia" w:hAnsiTheme="majorEastAsia" w:cstheme="majorEastAsia" w:hint="eastAsia"/>
          <w:color w:val="010101"/>
          <w:sz w:val="28"/>
          <w:szCs w:val="28"/>
        </w:rPr>
        <w:t>对个人与家庭补助支出</w:t>
      </w:r>
      <w:r>
        <w:rPr>
          <w:rFonts w:asciiTheme="majorEastAsia" w:eastAsiaTheme="majorEastAsia" w:hAnsiTheme="majorEastAsia" w:cstheme="majorEastAsia" w:hint="eastAsia"/>
          <w:color w:val="010101"/>
          <w:sz w:val="28"/>
          <w:szCs w:val="28"/>
        </w:rPr>
        <w:t>124.91</w:t>
      </w:r>
      <w:r>
        <w:rPr>
          <w:rFonts w:asciiTheme="majorEastAsia" w:eastAsiaTheme="majorEastAsia" w:hAnsiTheme="majorEastAsia" w:cstheme="majorEastAsia" w:hint="eastAsia"/>
          <w:color w:val="010101"/>
          <w:sz w:val="28"/>
          <w:szCs w:val="28"/>
        </w:rPr>
        <w:t>万元，</w:t>
      </w:r>
      <w:proofErr w:type="gramStart"/>
      <w:r>
        <w:rPr>
          <w:rFonts w:asciiTheme="majorEastAsia" w:eastAsiaTheme="majorEastAsia" w:hAnsiTheme="majorEastAsia" w:cstheme="majorEastAsia" w:hint="eastAsia"/>
          <w:color w:val="010101"/>
          <w:sz w:val="28"/>
          <w:szCs w:val="28"/>
        </w:rPr>
        <w:t>资本性支</w:t>
      </w:r>
      <w:proofErr w:type="gramEnd"/>
      <w:r>
        <w:rPr>
          <w:rFonts w:asciiTheme="majorEastAsia" w:eastAsiaTheme="majorEastAsia" w:hAnsiTheme="majorEastAsia" w:cstheme="majorEastAsia" w:hint="eastAsia"/>
          <w:color w:val="010101"/>
          <w:sz w:val="28"/>
          <w:szCs w:val="28"/>
        </w:rPr>
        <w:t>113.86</w:t>
      </w:r>
      <w:r>
        <w:rPr>
          <w:rFonts w:asciiTheme="majorEastAsia" w:eastAsiaTheme="majorEastAsia" w:hAnsiTheme="majorEastAsia" w:cstheme="majorEastAsia" w:hint="eastAsia"/>
          <w:color w:val="010101"/>
          <w:sz w:val="28"/>
          <w:szCs w:val="28"/>
        </w:rPr>
        <w:t>万元。</w:t>
      </w:r>
    </w:p>
    <w:p w:rsidR="00CE516E" w:rsidRDefault="00CE516E">
      <w:pPr>
        <w:pStyle w:val="af"/>
        <w:widowControl/>
        <w:ind w:firstLineChars="0" w:firstLine="0"/>
        <w:rPr>
          <w:rFonts w:asciiTheme="majorEastAsia" w:eastAsiaTheme="majorEastAsia" w:hAnsiTheme="majorEastAsia" w:cstheme="majorEastAsia"/>
          <w:b/>
          <w:sz w:val="28"/>
          <w:szCs w:val="28"/>
        </w:rPr>
      </w:pPr>
    </w:p>
    <w:p w:rsidR="00CE516E" w:rsidRDefault="00AF35C9">
      <w:pPr>
        <w:pStyle w:val="af"/>
        <w:widowControl/>
        <w:ind w:firstLineChars="0" w:firstLine="0"/>
        <w:rPr>
          <w:rFonts w:asciiTheme="majorEastAsia" w:eastAsiaTheme="majorEastAsia" w:hAnsiTheme="majorEastAsia" w:cstheme="majorEastAsia"/>
          <w:b/>
          <w:sz w:val="28"/>
          <w:szCs w:val="28"/>
        </w:rPr>
      </w:pPr>
      <w:r>
        <w:rPr>
          <w:rFonts w:asciiTheme="majorEastAsia" w:eastAsiaTheme="majorEastAsia" w:hAnsiTheme="majorEastAsia" w:cstheme="majorEastAsia" w:hint="eastAsia"/>
          <w:b/>
          <w:sz w:val="28"/>
          <w:szCs w:val="28"/>
        </w:rPr>
        <w:t>（二）项目支出情况</w:t>
      </w:r>
    </w:p>
    <w:p w:rsidR="00CE516E" w:rsidRDefault="00AF35C9">
      <w:pPr>
        <w:pStyle w:val="af"/>
        <w:widowControl/>
        <w:ind w:firstLineChars="300" w:firstLine="84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全园覆盖消防配套系统工程经过消防部门验收，非常合格，保障了</w:t>
      </w:r>
      <w:proofErr w:type="gramStart"/>
      <w:r>
        <w:rPr>
          <w:rFonts w:asciiTheme="majorEastAsia" w:eastAsiaTheme="majorEastAsia" w:hAnsiTheme="majorEastAsia" w:cstheme="majorEastAsia" w:hint="eastAsia"/>
          <w:sz w:val="28"/>
          <w:szCs w:val="28"/>
        </w:rPr>
        <w:t>全园师幼消防</w:t>
      </w:r>
      <w:proofErr w:type="gramEnd"/>
      <w:r>
        <w:rPr>
          <w:rFonts w:asciiTheme="majorEastAsia" w:eastAsiaTheme="majorEastAsia" w:hAnsiTheme="majorEastAsia" w:cstheme="majorEastAsia" w:hint="eastAsia"/>
          <w:sz w:val="28"/>
          <w:szCs w:val="28"/>
        </w:rPr>
        <w:t>安全。</w:t>
      </w:r>
    </w:p>
    <w:p w:rsidR="00CE516E" w:rsidRDefault="00AF35C9">
      <w:pPr>
        <w:pStyle w:val="af"/>
        <w:widowControl/>
        <w:ind w:firstLineChars="0" w:firstLine="0"/>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三、</w:t>
      </w:r>
      <w:r>
        <w:rPr>
          <w:rFonts w:asciiTheme="majorEastAsia" w:eastAsiaTheme="majorEastAsia" w:hAnsiTheme="majorEastAsia" w:cstheme="majorEastAsia" w:hint="eastAsia"/>
          <w:b/>
          <w:bCs/>
          <w:sz w:val="28"/>
          <w:szCs w:val="28"/>
        </w:rPr>
        <w:t>政府性基金预算支出情况</w:t>
      </w:r>
    </w:p>
    <w:p w:rsidR="00CE516E" w:rsidRDefault="00AF35C9">
      <w:pPr>
        <w:pStyle w:val="af"/>
        <w:widowControl/>
        <w:ind w:leftChars="200" w:left="42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无</w:t>
      </w:r>
    </w:p>
    <w:p w:rsidR="00CE516E" w:rsidRDefault="00AF35C9">
      <w:pPr>
        <w:pStyle w:val="af"/>
        <w:widowControl/>
        <w:ind w:firstLineChars="0" w:firstLine="0"/>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四、</w:t>
      </w:r>
      <w:r>
        <w:rPr>
          <w:rFonts w:asciiTheme="majorEastAsia" w:eastAsiaTheme="majorEastAsia" w:hAnsiTheme="majorEastAsia" w:cstheme="majorEastAsia" w:hint="eastAsia"/>
          <w:b/>
          <w:bCs/>
          <w:sz w:val="28"/>
          <w:szCs w:val="28"/>
        </w:rPr>
        <w:t>国有资本经营预算支出情况</w:t>
      </w:r>
    </w:p>
    <w:p w:rsidR="00CE516E" w:rsidRDefault="00AF35C9">
      <w:pPr>
        <w:pStyle w:val="af"/>
        <w:widowControl/>
        <w:ind w:leftChars="200" w:left="420" w:firstLine="56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无</w:t>
      </w:r>
    </w:p>
    <w:p w:rsidR="00CE516E" w:rsidRDefault="00AF35C9">
      <w:pPr>
        <w:pStyle w:val="af"/>
        <w:widowControl/>
        <w:ind w:firstLineChars="0" w:firstLine="0"/>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五、</w:t>
      </w:r>
      <w:r>
        <w:rPr>
          <w:rFonts w:asciiTheme="majorEastAsia" w:eastAsiaTheme="majorEastAsia" w:hAnsiTheme="majorEastAsia" w:cstheme="majorEastAsia" w:hint="eastAsia"/>
          <w:b/>
          <w:bCs/>
          <w:sz w:val="28"/>
          <w:szCs w:val="28"/>
        </w:rPr>
        <w:t>社会保险基金预算支出情况</w:t>
      </w:r>
    </w:p>
    <w:p w:rsidR="00CE516E" w:rsidRDefault="00AF35C9">
      <w:pPr>
        <w:pStyle w:val="af"/>
        <w:widowControl/>
        <w:ind w:firstLineChars="300" w:firstLine="840"/>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无</w:t>
      </w:r>
    </w:p>
    <w:p w:rsidR="00CE516E" w:rsidRDefault="00AF35C9">
      <w:pPr>
        <w:widowControl/>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六、</w:t>
      </w:r>
      <w:r>
        <w:rPr>
          <w:rFonts w:asciiTheme="majorEastAsia" w:eastAsiaTheme="majorEastAsia" w:hAnsiTheme="majorEastAsia" w:cstheme="majorEastAsia" w:hint="eastAsia"/>
          <w:b/>
          <w:bCs/>
          <w:sz w:val="28"/>
          <w:szCs w:val="28"/>
        </w:rPr>
        <w:t>部门整体支出绩效情况</w:t>
      </w:r>
    </w:p>
    <w:p w:rsidR="00CE516E" w:rsidRDefault="00AF35C9">
      <w:pPr>
        <w:pStyle w:val="ab"/>
        <w:spacing w:before="0" w:beforeAutospacing="0" w:after="0" w:afterAutospacing="0" w:line="33" w:lineRule="atLeast"/>
        <w:ind w:firstLine="420"/>
        <w:jc w:val="both"/>
        <w:rPr>
          <w:rFonts w:asciiTheme="majorEastAsia" w:eastAsiaTheme="majorEastAsia" w:hAnsiTheme="majorEastAsia" w:cstheme="majorEastAsia"/>
          <w:color w:val="333333"/>
          <w:sz w:val="28"/>
          <w:szCs w:val="28"/>
        </w:rPr>
      </w:pPr>
      <w:r>
        <w:rPr>
          <w:rFonts w:asciiTheme="majorEastAsia" w:eastAsiaTheme="majorEastAsia" w:hAnsiTheme="majorEastAsia" w:cstheme="majorEastAsia" w:hint="eastAsia"/>
          <w:color w:val="333333"/>
          <w:sz w:val="28"/>
          <w:szCs w:val="28"/>
        </w:rPr>
        <w:t>202</w:t>
      </w:r>
      <w:r>
        <w:rPr>
          <w:rFonts w:asciiTheme="majorEastAsia" w:eastAsiaTheme="majorEastAsia" w:hAnsiTheme="majorEastAsia" w:cstheme="majorEastAsia" w:hint="eastAsia"/>
          <w:color w:val="333333"/>
          <w:sz w:val="28"/>
          <w:szCs w:val="28"/>
        </w:rPr>
        <w:t>3</w:t>
      </w:r>
      <w:r>
        <w:rPr>
          <w:rFonts w:asciiTheme="majorEastAsia" w:eastAsiaTheme="majorEastAsia" w:hAnsiTheme="majorEastAsia" w:cstheme="majorEastAsia" w:hint="eastAsia"/>
          <w:color w:val="333333"/>
          <w:sz w:val="28"/>
          <w:szCs w:val="28"/>
        </w:rPr>
        <w:t>年我园所有财政性资金、</w:t>
      </w:r>
      <w:r>
        <w:rPr>
          <w:rFonts w:asciiTheme="majorEastAsia" w:eastAsiaTheme="majorEastAsia" w:hAnsiTheme="majorEastAsia" w:cstheme="majorEastAsia" w:hint="eastAsia"/>
          <w:color w:val="333333"/>
          <w:sz w:val="28"/>
          <w:szCs w:val="28"/>
        </w:rPr>
        <w:t>事业收入</w:t>
      </w:r>
      <w:r>
        <w:rPr>
          <w:rFonts w:asciiTheme="majorEastAsia" w:eastAsiaTheme="majorEastAsia" w:hAnsiTheme="majorEastAsia" w:cstheme="majorEastAsia" w:hint="eastAsia"/>
          <w:color w:val="333333"/>
          <w:sz w:val="28"/>
          <w:szCs w:val="28"/>
        </w:rPr>
        <w:t>都纳入绩效管理的范围。我园各项开支严格执行预算，控制成本，开源节流，每一分钱的使</w:t>
      </w:r>
      <w:r>
        <w:rPr>
          <w:rFonts w:asciiTheme="majorEastAsia" w:eastAsiaTheme="majorEastAsia" w:hAnsiTheme="majorEastAsia" w:cstheme="majorEastAsia" w:hint="eastAsia"/>
          <w:color w:val="333333"/>
          <w:sz w:val="28"/>
          <w:szCs w:val="28"/>
        </w:rPr>
        <w:lastRenderedPageBreak/>
        <w:t>用都有它的经济性、效率性、有效性和</w:t>
      </w:r>
      <w:proofErr w:type="gramStart"/>
      <w:r>
        <w:rPr>
          <w:rFonts w:asciiTheme="majorEastAsia" w:eastAsiaTheme="majorEastAsia" w:hAnsiTheme="majorEastAsia" w:cstheme="majorEastAsia" w:hint="eastAsia"/>
          <w:color w:val="333333"/>
          <w:sz w:val="28"/>
          <w:szCs w:val="28"/>
        </w:rPr>
        <w:t>可</w:t>
      </w:r>
      <w:proofErr w:type="gramEnd"/>
      <w:r>
        <w:rPr>
          <w:rFonts w:asciiTheme="majorEastAsia" w:eastAsiaTheme="majorEastAsia" w:hAnsiTheme="majorEastAsia" w:cstheme="majorEastAsia" w:hint="eastAsia"/>
          <w:color w:val="333333"/>
          <w:sz w:val="28"/>
          <w:szCs w:val="28"/>
        </w:rPr>
        <w:t>持续性，促进</w:t>
      </w:r>
      <w:r>
        <w:rPr>
          <w:rFonts w:asciiTheme="majorEastAsia" w:eastAsiaTheme="majorEastAsia" w:hAnsiTheme="majorEastAsia" w:cstheme="majorEastAsia" w:hint="eastAsia"/>
          <w:color w:val="333333"/>
          <w:sz w:val="28"/>
          <w:szCs w:val="28"/>
        </w:rPr>
        <w:t>幼儿园</w:t>
      </w:r>
      <w:r>
        <w:rPr>
          <w:rFonts w:asciiTheme="majorEastAsia" w:eastAsiaTheme="majorEastAsia" w:hAnsiTheme="majorEastAsia" w:cstheme="majorEastAsia" w:hint="eastAsia"/>
          <w:color w:val="333333"/>
          <w:sz w:val="28"/>
          <w:szCs w:val="28"/>
        </w:rPr>
        <w:t>教育教学</w:t>
      </w:r>
      <w:r>
        <w:rPr>
          <w:rFonts w:asciiTheme="majorEastAsia" w:eastAsiaTheme="majorEastAsia" w:hAnsiTheme="majorEastAsia" w:cstheme="majorEastAsia" w:hint="eastAsia"/>
          <w:color w:val="333333"/>
          <w:sz w:val="28"/>
          <w:szCs w:val="28"/>
        </w:rPr>
        <w:t>保育</w:t>
      </w:r>
      <w:r>
        <w:rPr>
          <w:rFonts w:asciiTheme="majorEastAsia" w:eastAsiaTheme="majorEastAsia" w:hAnsiTheme="majorEastAsia" w:cstheme="majorEastAsia" w:hint="eastAsia"/>
          <w:color w:val="333333"/>
          <w:sz w:val="28"/>
          <w:szCs w:val="28"/>
        </w:rPr>
        <w:t>各项活动的开动，提升质量，</w:t>
      </w:r>
      <w:r>
        <w:rPr>
          <w:rFonts w:asciiTheme="majorEastAsia" w:eastAsiaTheme="majorEastAsia" w:hAnsiTheme="majorEastAsia" w:cstheme="majorEastAsia" w:hint="eastAsia"/>
          <w:color w:val="333333"/>
          <w:sz w:val="28"/>
          <w:szCs w:val="28"/>
        </w:rPr>
        <w:t>幼儿园</w:t>
      </w:r>
      <w:r>
        <w:rPr>
          <w:rFonts w:asciiTheme="majorEastAsia" w:eastAsiaTheme="majorEastAsia" w:hAnsiTheme="majorEastAsia" w:cstheme="majorEastAsia" w:hint="eastAsia"/>
          <w:color w:val="333333"/>
          <w:sz w:val="28"/>
          <w:szCs w:val="28"/>
        </w:rPr>
        <w:t>学习生活的环境得到极大的改善，教师的生活环境也得到了相应改善。对各项资金均进行制度化管理，按规划组织实施，保证了各项资金使用的真实、合法、有效，提高了资金的使用率。保证单位的高效运转；确保各项决策部署得到有效落实产生了良好的社会效应，也取得了发展的可持续性、长效性。</w:t>
      </w:r>
    </w:p>
    <w:p w:rsidR="00CE516E" w:rsidRDefault="00AF35C9">
      <w:pPr>
        <w:rPr>
          <w:rFonts w:asciiTheme="majorEastAsia" w:eastAsiaTheme="majorEastAsia" w:hAnsiTheme="majorEastAsia" w:cstheme="majorEastAsia"/>
          <w:b/>
          <w:color w:val="010101"/>
          <w:kern w:val="0"/>
          <w:sz w:val="28"/>
          <w:szCs w:val="28"/>
        </w:rPr>
      </w:pPr>
      <w:r>
        <w:rPr>
          <w:rFonts w:asciiTheme="majorEastAsia" w:eastAsiaTheme="majorEastAsia" w:hAnsiTheme="majorEastAsia" w:cstheme="majorEastAsia" w:hint="eastAsia"/>
          <w:b/>
          <w:color w:val="010101"/>
          <w:kern w:val="0"/>
          <w:sz w:val="28"/>
          <w:szCs w:val="28"/>
        </w:rPr>
        <w:t>2023</w:t>
      </w:r>
      <w:r>
        <w:rPr>
          <w:rFonts w:asciiTheme="majorEastAsia" w:eastAsiaTheme="majorEastAsia" w:hAnsiTheme="majorEastAsia" w:cstheme="majorEastAsia" w:hint="eastAsia"/>
          <w:b/>
          <w:color w:val="010101"/>
          <w:kern w:val="0"/>
          <w:sz w:val="28"/>
          <w:szCs w:val="28"/>
        </w:rPr>
        <w:t>年重点工作成效</w:t>
      </w:r>
    </w:p>
    <w:p w:rsidR="00CE516E" w:rsidRDefault="00AF35C9">
      <w:pPr>
        <w:numPr>
          <w:ilvl w:val="0"/>
          <w:numId w:val="1"/>
        </w:numPr>
        <w:spacing w:line="560" w:lineRule="exact"/>
        <w:rPr>
          <w:rFonts w:ascii="方正公文黑体" w:eastAsia="方正公文黑体" w:hAnsi="方正公文黑体" w:cs="方正公文黑体"/>
          <w:color w:val="000000" w:themeColor="text1"/>
          <w:sz w:val="32"/>
          <w:szCs w:val="32"/>
        </w:rPr>
      </w:pPr>
      <w:r>
        <w:rPr>
          <w:rFonts w:ascii="方正公文黑体" w:eastAsia="方正公文黑体" w:hAnsi="方正公文黑体" w:cs="方正公文黑体" w:hint="eastAsia"/>
          <w:color w:val="000000" w:themeColor="text1"/>
          <w:sz w:val="32"/>
          <w:szCs w:val="32"/>
        </w:rPr>
        <w:t>一年来主要成绩</w:t>
      </w:r>
    </w:p>
    <w:p w:rsidR="00CE516E" w:rsidRDefault="00AF35C9">
      <w:pPr>
        <w:spacing w:line="56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（一）园所集体荣誉：</w:t>
      </w:r>
    </w:p>
    <w:p w:rsidR="00CE516E" w:rsidRDefault="00AF35C9">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课题《去小学化背景下幼儿早期阅读的实践与探究》参评湖南省首届基础教育教学改革研究项目获得立项；</w:t>
      </w:r>
    </w:p>
    <w:p w:rsidR="00CE516E" w:rsidRDefault="00AF35C9">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课题《幼儿园主题活动中班本实践课程的生成与挖掘》获市“基础教育改革创新项目”三等奖。</w:t>
      </w:r>
    </w:p>
    <w:p w:rsidR="00CE516E" w:rsidRDefault="00AF35C9">
      <w:pPr>
        <w:spacing w:line="560" w:lineRule="exact"/>
        <w:ind w:firstLineChars="200" w:firstLine="640"/>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（二）教师个人荣誉：</w:t>
      </w:r>
    </w:p>
    <w:p w:rsidR="00CE516E" w:rsidRDefault="00AF35C9">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谢娟被评为衡阳市“优秀教育工作者”；</w:t>
      </w:r>
    </w:p>
    <w:p w:rsidR="00CE516E" w:rsidRDefault="00AF35C9">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敖薇被评为衡阳市“优秀教师”；</w:t>
      </w:r>
    </w:p>
    <w:p w:rsidR="00CE516E" w:rsidRDefault="00AF35C9">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王志磊被评为衡阳市“师德先进个人”；</w:t>
      </w:r>
    </w:p>
    <w:p w:rsidR="00CE516E" w:rsidRDefault="00AF35C9">
      <w:pPr>
        <w:widowControl/>
        <w:ind w:firstLineChars="200" w:firstLine="620"/>
        <w:jc w:val="left"/>
        <w:rPr>
          <w:rFonts w:ascii="仿宋_GB2312" w:eastAsia="仿宋_GB2312" w:hAnsi="仿宋_GB2312" w:cs="仿宋_GB2312"/>
          <w:color w:val="000000" w:themeColor="text1"/>
          <w:kern w:val="0"/>
          <w:sz w:val="31"/>
          <w:szCs w:val="31"/>
          <w:lang w:bidi="ar"/>
        </w:rPr>
      </w:pPr>
      <w:r>
        <w:rPr>
          <w:rFonts w:ascii="仿宋_GB2312" w:eastAsia="仿宋_GB2312" w:hAnsi="仿宋_GB2312" w:cs="仿宋_GB2312" w:hint="eastAsia"/>
          <w:color w:val="000000" w:themeColor="text1"/>
          <w:kern w:val="0"/>
          <w:sz w:val="31"/>
          <w:szCs w:val="31"/>
          <w:lang w:bidi="ar"/>
        </w:rPr>
        <w:t>肖俊被评为</w:t>
      </w:r>
      <w:r>
        <w:rPr>
          <w:rFonts w:ascii="仿宋_GB2312" w:eastAsia="仿宋_GB2312" w:hAnsi="仿宋_GB2312" w:cs="仿宋_GB2312"/>
          <w:color w:val="000000" w:themeColor="text1"/>
          <w:kern w:val="0"/>
          <w:sz w:val="31"/>
          <w:szCs w:val="31"/>
          <w:lang w:bidi="ar"/>
        </w:rPr>
        <w:t>后勤建设工作先进个人</w:t>
      </w:r>
      <w:r>
        <w:rPr>
          <w:rFonts w:ascii="仿宋_GB2312" w:eastAsia="仿宋_GB2312" w:hAnsi="仿宋_GB2312" w:cs="仿宋_GB2312" w:hint="eastAsia"/>
          <w:color w:val="000000" w:themeColor="text1"/>
          <w:kern w:val="0"/>
          <w:sz w:val="31"/>
          <w:szCs w:val="31"/>
          <w:lang w:bidi="ar"/>
        </w:rPr>
        <w:t>；</w:t>
      </w:r>
    </w:p>
    <w:p w:rsidR="00CE516E" w:rsidRDefault="00AF35C9">
      <w:pPr>
        <w:widowControl/>
        <w:ind w:firstLineChars="200" w:firstLine="620"/>
        <w:jc w:val="left"/>
        <w:rPr>
          <w:color w:val="000000" w:themeColor="text1"/>
        </w:rPr>
      </w:pPr>
      <w:r>
        <w:rPr>
          <w:rFonts w:ascii="仿宋_GB2312" w:eastAsia="仿宋_GB2312" w:hAnsi="仿宋_GB2312" w:cs="仿宋_GB2312" w:hint="eastAsia"/>
          <w:color w:val="000000" w:themeColor="text1"/>
          <w:kern w:val="0"/>
          <w:sz w:val="31"/>
          <w:szCs w:val="31"/>
          <w:lang w:bidi="ar"/>
        </w:rPr>
        <w:t>陈云如被评为</w:t>
      </w:r>
      <w:r>
        <w:rPr>
          <w:rFonts w:ascii="仿宋_GB2312" w:eastAsia="仿宋_GB2312" w:hAnsi="仿宋_GB2312" w:cs="仿宋_GB2312"/>
          <w:color w:val="000000" w:themeColor="text1"/>
          <w:kern w:val="0"/>
          <w:sz w:val="31"/>
          <w:szCs w:val="31"/>
          <w:lang w:bidi="ar"/>
        </w:rPr>
        <w:t>财务管理工作先进个人</w:t>
      </w:r>
      <w:r>
        <w:rPr>
          <w:rFonts w:ascii="仿宋_GB2312" w:eastAsia="仿宋_GB2312" w:hAnsi="仿宋_GB2312" w:cs="仿宋_GB2312" w:hint="eastAsia"/>
          <w:color w:val="000000" w:themeColor="text1"/>
          <w:kern w:val="0"/>
          <w:sz w:val="31"/>
          <w:szCs w:val="31"/>
          <w:lang w:bidi="ar"/>
        </w:rPr>
        <w:t>；</w:t>
      </w:r>
    </w:p>
    <w:p w:rsidR="00CE516E" w:rsidRDefault="00AF35C9">
      <w:pPr>
        <w:spacing w:line="560" w:lineRule="exact"/>
        <w:ind w:firstLineChars="200" w:firstLine="640"/>
        <w:rPr>
          <w:color w:val="000000" w:themeColor="text1"/>
          <w:sz w:val="24"/>
          <w:szCs w:val="24"/>
        </w:rPr>
      </w:pPr>
      <w:r>
        <w:rPr>
          <w:rFonts w:ascii="仿宋" w:eastAsia="仿宋" w:hAnsi="仿宋" w:cs="仿宋" w:hint="eastAsia"/>
          <w:color w:val="000000" w:themeColor="text1"/>
          <w:sz w:val="32"/>
          <w:szCs w:val="32"/>
        </w:rPr>
        <w:t>张丹、尹亚敏、陈琴、敖薇被评为衡阳市“骨干教师”；在各类竞赛活动中，欧阳心怡、刘冬梅、敖薇</w:t>
      </w:r>
      <w:proofErr w:type="gramStart"/>
      <w:r>
        <w:rPr>
          <w:rFonts w:ascii="仿宋" w:eastAsia="仿宋" w:hAnsi="仿宋" w:cs="仿宋" w:hint="eastAsia"/>
          <w:color w:val="000000" w:themeColor="text1"/>
          <w:sz w:val="32"/>
          <w:szCs w:val="32"/>
        </w:rPr>
        <w:t>老师获衡阳</w:t>
      </w:r>
      <w:proofErr w:type="gramEnd"/>
      <w:r>
        <w:rPr>
          <w:rFonts w:ascii="仿宋" w:eastAsia="仿宋" w:hAnsi="仿宋" w:cs="仿宋" w:hint="eastAsia"/>
          <w:color w:val="000000" w:themeColor="text1"/>
          <w:sz w:val="32"/>
          <w:szCs w:val="32"/>
        </w:rPr>
        <w:t>市优秀</w:t>
      </w:r>
      <w:proofErr w:type="gramStart"/>
      <w:r>
        <w:rPr>
          <w:rFonts w:ascii="仿宋" w:eastAsia="仿宋" w:hAnsi="仿宋" w:cs="仿宋" w:hint="eastAsia"/>
          <w:color w:val="000000" w:themeColor="text1"/>
          <w:sz w:val="32"/>
          <w:szCs w:val="32"/>
        </w:rPr>
        <w:t>游戏游戏</w:t>
      </w:r>
      <w:proofErr w:type="gramEnd"/>
      <w:r>
        <w:rPr>
          <w:rFonts w:ascii="仿宋" w:eastAsia="仿宋" w:hAnsi="仿宋" w:cs="仿宋" w:hint="eastAsia"/>
          <w:color w:val="000000" w:themeColor="text1"/>
          <w:sz w:val="32"/>
          <w:szCs w:val="32"/>
        </w:rPr>
        <w:t>案例奖。刘扬、张丹、尹亚敏、王晨艳、宁霞、</w:t>
      </w:r>
      <w:r>
        <w:rPr>
          <w:rFonts w:ascii="仿宋" w:eastAsia="仿宋" w:hAnsi="仿宋" w:cs="仿宋" w:hint="eastAsia"/>
          <w:color w:val="000000" w:themeColor="text1"/>
          <w:sz w:val="32"/>
          <w:szCs w:val="32"/>
        </w:rPr>
        <w:lastRenderedPageBreak/>
        <w:t>敖薇、凌荟、刘冬梅等</w:t>
      </w:r>
      <w:r>
        <w:rPr>
          <w:rFonts w:ascii="仿宋" w:eastAsia="仿宋" w:hAnsi="仿宋" w:cs="仿宋" w:hint="eastAsia"/>
          <w:color w:val="000000" w:themeColor="text1"/>
          <w:sz w:val="32"/>
          <w:szCs w:val="32"/>
        </w:rPr>
        <w:t>8</w:t>
      </w:r>
      <w:r>
        <w:rPr>
          <w:rFonts w:ascii="仿宋" w:eastAsia="仿宋" w:hAnsi="仿宋" w:cs="仿宋" w:hint="eastAsia"/>
          <w:color w:val="000000" w:themeColor="text1"/>
          <w:sz w:val="32"/>
          <w:szCs w:val="32"/>
        </w:rPr>
        <w:t>位老师参加市、区级论文比赛，捷报频传。</w:t>
      </w:r>
    </w:p>
    <w:p w:rsidR="00CE516E" w:rsidRDefault="00AF35C9">
      <w:pPr>
        <w:numPr>
          <w:ilvl w:val="0"/>
          <w:numId w:val="1"/>
        </w:numPr>
        <w:spacing w:line="560" w:lineRule="exact"/>
        <w:rPr>
          <w:rFonts w:ascii="方正公文黑体" w:eastAsia="方正公文黑体" w:hAnsi="方正公文黑体" w:cs="方正公文黑体"/>
          <w:color w:val="000000" w:themeColor="text1"/>
          <w:sz w:val="32"/>
          <w:szCs w:val="32"/>
        </w:rPr>
      </w:pPr>
      <w:r>
        <w:rPr>
          <w:rFonts w:ascii="方正公文黑体" w:eastAsia="方正公文黑体" w:hAnsi="方正公文黑体" w:cs="方正公文黑体" w:hint="eastAsia"/>
          <w:color w:val="000000" w:themeColor="text1"/>
          <w:sz w:val="32"/>
          <w:szCs w:val="32"/>
        </w:rPr>
        <w:t>主要工作和成绩</w:t>
      </w:r>
    </w:p>
    <w:p w:rsidR="00CE516E" w:rsidRDefault="00AF35C9">
      <w:pPr>
        <w:numPr>
          <w:ilvl w:val="0"/>
          <w:numId w:val="2"/>
        </w:numPr>
        <w:spacing w:line="560" w:lineRule="exact"/>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抓好党建，扎根党性思想阵地</w:t>
      </w:r>
    </w:p>
    <w:p w:rsidR="00CE516E" w:rsidRDefault="00AF35C9">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lang w:eastAsia="zh-Hans"/>
        </w:rPr>
        <w:t>.</w:t>
      </w:r>
      <w:r>
        <w:rPr>
          <w:rFonts w:ascii="仿宋" w:eastAsia="仿宋" w:hAnsi="仿宋" w:cs="仿宋" w:hint="eastAsia"/>
          <w:color w:val="000000" w:themeColor="text1"/>
          <w:sz w:val="32"/>
          <w:szCs w:val="32"/>
        </w:rPr>
        <w:t>以“政治聚魂”淬炼“信念先锋”</w:t>
      </w:r>
    </w:p>
    <w:p w:rsidR="00CE516E" w:rsidRDefault="00AF35C9">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lang w:eastAsia="zh-Hans"/>
        </w:rPr>
        <w:t>.</w:t>
      </w:r>
      <w:r>
        <w:rPr>
          <w:rFonts w:ascii="仿宋" w:eastAsia="仿宋" w:hAnsi="仿宋" w:cs="仿宋" w:hint="eastAsia"/>
          <w:color w:val="000000" w:themeColor="text1"/>
          <w:sz w:val="32"/>
          <w:szCs w:val="32"/>
        </w:rPr>
        <w:t>以“固本强基”激发“实干先锋”</w:t>
      </w:r>
    </w:p>
    <w:p w:rsidR="00CE516E" w:rsidRDefault="00AF35C9">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以“示范引领”锻造“模范先锋”</w:t>
      </w:r>
    </w:p>
    <w:p w:rsidR="00CE516E" w:rsidRDefault="00AF35C9">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以“清廉建设”打造“一校一品”</w:t>
      </w:r>
    </w:p>
    <w:p w:rsidR="00CE516E" w:rsidRDefault="00AF35C9">
      <w:pPr>
        <w:numPr>
          <w:ilvl w:val="0"/>
          <w:numId w:val="2"/>
        </w:numPr>
        <w:spacing w:line="560" w:lineRule="exact"/>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优化行政，</w:t>
      </w:r>
      <w:proofErr w:type="gramStart"/>
      <w:r>
        <w:rPr>
          <w:rFonts w:ascii="楷体" w:eastAsia="楷体" w:hAnsi="楷体" w:cs="楷体" w:hint="eastAsia"/>
          <w:color w:val="000000" w:themeColor="text1"/>
          <w:sz w:val="32"/>
          <w:szCs w:val="32"/>
        </w:rPr>
        <w:t>规范园</w:t>
      </w:r>
      <w:proofErr w:type="gramEnd"/>
      <w:r>
        <w:rPr>
          <w:rFonts w:ascii="楷体" w:eastAsia="楷体" w:hAnsi="楷体" w:cs="楷体" w:hint="eastAsia"/>
          <w:color w:val="000000" w:themeColor="text1"/>
          <w:sz w:val="32"/>
          <w:szCs w:val="32"/>
        </w:rPr>
        <w:t>所内部管理</w:t>
      </w:r>
    </w:p>
    <w:p w:rsidR="00CE516E" w:rsidRDefault="00AF35C9">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重学习，提升综合素质</w:t>
      </w:r>
    </w:p>
    <w:p w:rsidR="00CE516E" w:rsidRDefault="00AF35C9">
      <w:pPr>
        <w:ind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重效率，打造品质服务</w:t>
      </w:r>
    </w:p>
    <w:p w:rsidR="00CE516E" w:rsidRDefault="00AF35C9">
      <w:pPr>
        <w:ind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重管理，细化制度条例</w:t>
      </w:r>
    </w:p>
    <w:p w:rsidR="00CE516E" w:rsidRDefault="00AF35C9">
      <w:pPr>
        <w:numPr>
          <w:ilvl w:val="0"/>
          <w:numId w:val="2"/>
        </w:numPr>
        <w:spacing w:line="560" w:lineRule="exact"/>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渗透德育，聚焦幼儿全面发展</w:t>
      </w:r>
    </w:p>
    <w:p w:rsidR="00CE516E" w:rsidRDefault="00AF35C9">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聚焦</w:t>
      </w:r>
      <w:r>
        <w:rPr>
          <w:rFonts w:ascii="仿宋" w:eastAsia="仿宋" w:hAnsi="仿宋" w:cs="仿宋" w:hint="eastAsia"/>
          <w:color w:val="000000" w:themeColor="text1"/>
          <w:sz w:val="32"/>
          <w:szCs w:val="32"/>
        </w:rPr>
        <w:t>文化建设，优化育人环境</w:t>
      </w:r>
    </w:p>
    <w:p w:rsidR="00CE516E" w:rsidRDefault="00AF35C9">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聚焦</w:t>
      </w:r>
      <w:r>
        <w:rPr>
          <w:rFonts w:ascii="仿宋" w:eastAsia="仿宋" w:hAnsi="仿宋" w:cs="仿宋" w:hint="eastAsia"/>
          <w:color w:val="000000" w:themeColor="text1"/>
          <w:sz w:val="32"/>
          <w:szCs w:val="32"/>
        </w:rPr>
        <w:t>师德师风建设，</w:t>
      </w:r>
      <w:r>
        <w:rPr>
          <w:rFonts w:ascii="仿宋" w:eastAsia="仿宋" w:hAnsi="仿宋" w:cs="仿宋" w:hint="eastAsia"/>
          <w:color w:val="000000" w:themeColor="text1"/>
          <w:sz w:val="32"/>
          <w:szCs w:val="32"/>
        </w:rPr>
        <w:t>提升师德水平</w:t>
      </w:r>
    </w:p>
    <w:p w:rsidR="00CE516E" w:rsidRDefault="00AF35C9">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聚焦主题活动，陶冶幼儿情操</w:t>
      </w:r>
    </w:p>
    <w:p w:rsidR="00CE516E" w:rsidRDefault="00AF35C9">
      <w:pPr>
        <w:widowControl/>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聚焦家园联系，形成教育合力</w:t>
      </w:r>
    </w:p>
    <w:p w:rsidR="00CE516E" w:rsidRDefault="00AF35C9">
      <w:pPr>
        <w:numPr>
          <w:ilvl w:val="0"/>
          <w:numId w:val="2"/>
        </w:numPr>
        <w:spacing w:line="560" w:lineRule="exact"/>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深耕教学，潜心</w:t>
      </w:r>
      <w:proofErr w:type="gramStart"/>
      <w:r>
        <w:rPr>
          <w:rFonts w:ascii="楷体" w:eastAsia="楷体" w:hAnsi="楷体" w:cs="楷体" w:hint="eastAsia"/>
          <w:color w:val="000000" w:themeColor="text1"/>
          <w:sz w:val="32"/>
          <w:szCs w:val="32"/>
        </w:rPr>
        <w:t>研</w:t>
      </w:r>
      <w:proofErr w:type="gramEnd"/>
      <w:r>
        <w:rPr>
          <w:rFonts w:ascii="楷体" w:eastAsia="楷体" w:hAnsi="楷体" w:cs="楷体" w:hint="eastAsia"/>
          <w:color w:val="000000" w:themeColor="text1"/>
          <w:sz w:val="32"/>
          <w:szCs w:val="32"/>
        </w:rPr>
        <w:t>学智谋发展</w:t>
      </w:r>
    </w:p>
    <w:p w:rsidR="00CE516E" w:rsidRDefault="00AF35C9">
      <w:pPr>
        <w:widowControl/>
        <w:spacing w:line="345" w:lineRule="atLeas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kern w:val="0"/>
          <w:sz w:val="32"/>
          <w:szCs w:val="32"/>
        </w:rPr>
        <w:t>1.</w:t>
      </w:r>
      <w:r>
        <w:rPr>
          <w:rFonts w:ascii="仿宋" w:eastAsia="仿宋" w:hAnsi="仿宋" w:cs="仿宋" w:hint="eastAsia"/>
          <w:color w:val="000000" w:themeColor="text1"/>
          <w:sz w:val="32"/>
          <w:szCs w:val="32"/>
        </w:rPr>
        <w:t>加强师资队伍建设，提升教师专业水平</w:t>
      </w:r>
    </w:p>
    <w:p w:rsidR="00CE516E" w:rsidRDefault="00AF35C9">
      <w:pPr>
        <w:widowControl/>
        <w:spacing w:line="345" w:lineRule="atLeas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组织参加等各类教学活动，提升教育教学质量</w:t>
      </w:r>
    </w:p>
    <w:p w:rsidR="00CE516E" w:rsidRDefault="00AF35C9">
      <w:pPr>
        <w:widowControl/>
        <w:spacing w:line="345" w:lineRule="atLeas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开展多样主题活动，丰富幼儿一日生活</w:t>
      </w:r>
    </w:p>
    <w:p w:rsidR="00CE516E" w:rsidRDefault="00AF35C9">
      <w:pPr>
        <w:numPr>
          <w:ilvl w:val="0"/>
          <w:numId w:val="2"/>
        </w:numPr>
        <w:spacing w:line="560" w:lineRule="exact"/>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完善保育，勇挑健康保障重担</w:t>
      </w:r>
    </w:p>
    <w:p w:rsidR="00CE516E" w:rsidRDefault="00AF35C9">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管理制度</w:t>
      </w:r>
      <w:r>
        <w:rPr>
          <w:rFonts w:ascii="仿宋" w:eastAsia="仿宋" w:hAnsi="仿宋" w:cs="仿宋" w:hint="eastAsia"/>
          <w:color w:val="000000" w:themeColor="text1"/>
          <w:sz w:val="32"/>
          <w:szCs w:val="32"/>
        </w:rPr>
        <w:t>完善齐全，操作流程</w:t>
      </w:r>
      <w:r>
        <w:rPr>
          <w:rFonts w:ascii="仿宋" w:eastAsia="仿宋" w:hAnsi="仿宋" w:cs="仿宋" w:hint="eastAsia"/>
          <w:color w:val="000000" w:themeColor="text1"/>
          <w:sz w:val="32"/>
          <w:szCs w:val="32"/>
        </w:rPr>
        <w:t>规范到位</w:t>
      </w:r>
    </w:p>
    <w:p w:rsidR="00CE516E" w:rsidRDefault="00AF35C9">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生活安排科学有序，</w:t>
      </w:r>
      <w:r>
        <w:rPr>
          <w:rFonts w:ascii="仿宋" w:eastAsia="仿宋" w:hAnsi="仿宋" w:cs="仿宋" w:hint="eastAsia"/>
          <w:color w:val="000000" w:themeColor="text1"/>
          <w:sz w:val="32"/>
          <w:szCs w:val="32"/>
        </w:rPr>
        <w:t>膳食</w:t>
      </w:r>
      <w:r>
        <w:rPr>
          <w:rFonts w:ascii="仿宋" w:eastAsia="仿宋" w:hAnsi="仿宋" w:cs="仿宋" w:hint="eastAsia"/>
          <w:color w:val="000000" w:themeColor="text1"/>
          <w:sz w:val="32"/>
          <w:szCs w:val="32"/>
        </w:rPr>
        <w:t>营养</w:t>
      </w:r>
      <w:r>
        <w:rPr>
          <w:rFonts w:ascii="仿宋" w:eastAsia="仿宋" w:hAnsi="仿宋" w:cs="仿宋" w:hint="eastAsia"/>
          <w:color w:val="000000" w:themeColor="text1"/>
          <w:sz w:val="32"/>
          <w:szCs w:val="32"/>
        </w:rPr>
        <w:t>均衡合理</w:t>
      </w:r>
    </w:p>
    <w:p w:rsidR="00CE516E" w:rsidRDefault="00AF35C9">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3.</w:t>
      </w:r>
      <w:r>
        <w:rPr>
          <w:rFonts w:ascii="仿宋" w:eastAsia="仿宋" w:hAnsi="仿宋" w:cs="仿宋" w:hint="eastAsia"/>
          <w:color w:val="000000" w:themeColor="text1"/>
          <w:sz w:val="32"/>
          <w:szCs w:val="32"/>
        </w:rPr>
        <w:t>认真开展健康检查，保障幼儿身体健康</w:t>
      </w:r>
    </w:p>
    <w:p w:rsidR="00CE516E" w:rsidRDefault="00AF35C9">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卫生消毒不松懈，预防措施落实到位</w:t>
      </w:r>
    </w:p>
    <w:p w:rsidR="00CE516E" w:rsidRDefault="00AF35C9">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5.</w:t>
      </w:r>
      <w:r>
        <w:rPr>
          <w:rFonts w:ascii="仿宋" w:eastAsia="仿宋" w:hAnsi="仿宋" w:cs="仿宋" w:hint="eastAsia"/>
          <w:color w:val="000000" w:themeColor="text1"/>
          <w:sz w:val="32"/>
          <w:szCs w:val="32"/>
        </w:rPr>
        <w:t>关注幼儿心理健康，宣传教育多管齐下</w:t>
      </w:r>
    </w:p>
    <w:p w:rsidR="00CE516E" w:rsidRDefault="00AF35C9">
      <w:pPr>
        <w:numPr>
          <w:ilvl w:val="0"/>
          <w:numId w:val="2"/>
        </w:numPr>
        <w:spacing w:line="560" w:lineRule="exact"/>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保障后勤，</w:t>
      </w:r>
      <w:proofErr w:type="gramStart"/>
      <w:r>
        <w:rPr>
          <w:rFonts w:ascii="楷体" w:eastAsia="楷体" w:hAnsi="楷体" w:cs="楷体" w:hint="eastAsia"/>
          <w:color w:val="000000" w:themeColor="text1"/>
          <w:sz w:val="32"/>
          <w:szCs w:val="32"/>
        </w:rPr>
        <w:t>助力园</w:t>
      </w:r>
      <w:proofErr w:type="gramEnd"/>
      <w:r>
        <w:rPr>
          <w:rFonts w:ascii="楷体" w:eastAsia="楷体" w:hAnsi="楷体" w:cs="楷体" w:hint="eastAsia"/>
          <w:color w:val="000000" w:themeColor="text1"/>
          <w:sz w:val="32"/>
          <w:szCs w:val="32"/>
        </w:rPr>
        <w:t>所长远发展</w:t>
      </w:r>
    </w:p>
    <w:p w:rsidR="00CE516E" w:rsidRDefault="00AF35C9">
      <w:pPr>
        <w:widowControl/>
        <w:spacing w:line="345" w:lineRule="atLeas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提高服务意识</w:t>
      </w:r>
    </w:p>
    <w:p w:rsidR="00CE516E" w:rsidRDefault="00AF35C9">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强化食堂各项</w:t>
      </w:r>
      <w:r>
        <w:rPr>
          <w:rFonts w:ascii="仿宋" w:eastAsia="仿宋" w:hAnsi="仿宋" w:cs="仿宋" w:hint="eastAsia"/>
          <w:color w:val="000000" w:themeColor="text1"/>
          <w:sz w:val="32"/>
          <w:szCs w:val="32"/>
        </w:rPr>
        <w:t>管理</w:t>
      </w:r>
    </w:p>
    <w:p w:rsidR="00CE516E" w:rsidRDefault="00AF35C9">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重视</w:t>
      </w:r>
      <w:r>
        <w:rPr>
          <w:rFonts w:ascii="仿宋" w:eastAsia="仿宋" w:hAnsi="仿宋" w:cs="仿宋" w:hint="eastAsia"/>
          <w:color w:val="000000" w:themeColor="text1"/>
          <w:sz w:val="32"/>
          <w:szCs w:val="32"/>
        </w:rPr>
        <w:t>校园安全管理</w:t>
      </w:r>
    </w:p>
    <w:p w:rsidR="00CE516E" w:rsidRDefault="00AF35C9">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优化</w:t>
      </w:r>
      <w:r>
        <w:rPr>
          <w:rFonts w:ascii="仿宋" w:eastAsia="仿宋" w:hAnsi="仿宋" w:cs="仿宋" w:hint="eastAsia"/>
          <w:color w:val="000000" w:themeColor="text1"/>
          <w:sz w:val="32"/>
          <w:szCs w:val="32"/>
        </w:rPr>
        <w:t>园所环境改造</w:t>
      </w:r>
    </w:p>
    <w:p w:rsidR="00CE516E" w:rsidRDefault="00AF35C9">
      <w:pPr>
        <w:numPr>
          <w:ilvl w:val="0"/>
          <w:numId w:val="2"/>
        </w:numPr>
        <w:spacing w:line="560" w:lineRule="exact"/>
        <w:rPr>
          <w:rFonts w:ascii="楷体" w:eastAsia="楷体" w:hAnsi="楷体" w:cs="楷体"/>
          <w:color w:val="000000" w:themeColor="text1"/>
          <w:sz w:val="32"/>
          <w:szCs w:val="32"/>
        </w:rPr>
      </w:pPr>
      <w:r>
        <w:rPr>
          <w:rFonts w:ascii="楷体" w:eastAsia="楷体" w:hAnsi="楷体" w:cs="楷体" w:hint="eastAsia"/>
          <w:color w:val="000000" w:themeColor="text1"/>
          <w:sz w:val="32"/>
          <w:szCs w:val="32"/>
        </w:rPr>
        <w:t>狠抓安全，筑牢安全主体责任</w:t>
      </w:r>
      <w:r>
        <w:rPr>
          <w:rFonts w:ascii="楷体" w:eastAsia="楷体" w:hAnsi="楷体" w:cs="楷体" w:hint="eastAsia"/>
          <w:color w:val="000000" w:themeColor="text1"/>
          <w:sz w:val="32"/>
          <w:szCs w:val="32"/>
        </w:rPr>
        <w:t xml:space="preserve"> </w:t>
      </w:r>
    </w:p>
    <w:p w:rsidR="00CE516E" w:rsidRDefault="00AF35C9">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规范管理，完善制度。</w:t>
      </w:r>
    </w:p>
    <w:p w:rsidR="00CE516E" w:rsidRDefault="00AF35C9">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安全宣教，合力尽责。</w:t>
      </w:r>
    </w:p>
    <w:p w:rsidR="00CE516E" w:rsidRDefault="00AF35C9">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精细管理，重点防范。</w:t>
      </w:r>
    </w:p>
    <w:p w:rsidR="00CE516E" w:rsidRDefault="00AF35C9">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4.</w:t>
      </w:r>
      <w:r>
        <w:rPr>
          <w:rFonts w:ascii="仿宋" w:eastAsia="仿宋" w:hAnsi="仿宋" w:cs="仿宋" w:hint="eastAsia"/>
          <w:color w:val="000000" w:themeColor="text1"/>
          <w:sz w:val="32"/>
          <w:szCs w:val="32"/>
        </w:rPr>
        <w:t>加强排查，及时整改。</w:t>
      </w:r>
    </w:p>
    <w:p w:rsidR="00CE516E" w:rsidRDefault="00AF35C9">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督导随行，</w:t>
      </w:r>
      <w:proofErr w:type="gramStart"/>
      <w:r>
        <w:rPr>
          <w:rFonts w:ascii="仿宋" w:eastAsia="仿宋" w:hAnsi="仿宋" w:cs="仿宋" w:hint="eastAsia"/>
          <w:color w:val="000000" w:themeColor="text1"/>
          <w:sz w:val="32"/>
          <w:szCs w:val="32"/>
        </w:rPr>
        <w:t>引领园</w:t>
      </w:r>
      <w:proofErr w:type="gramEnd"/>
      <w:r>
        <w:rPr>
          <w:rFonts w:ascii="仿宋" w:eastAsia="仿宋" w:hAnsi="仿宋" w:cs="仿宋" w:hint="eastAsia"/>
          <w:color w:val="000000" w:themeColor="text1"/>
          <w:sz w:val="32"/>
          <w:szCs w:val="32"/>
        </w:rPr>
        <w:t>所和谐共进</w:t>
      </w:r>
    </w:p>
    <w:p w:rsidR="00CE516E" w:rsidRDefault="00AF35C9">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加强自身队伍建设</w:t>
      </w:r>
    </w:p>
    <w:p w:rsidR="00CE516E" w:rsidRDefault="00AF35C9">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常规教育工作督查</w:t>
      </w:r>
    </w:p>
    <w:p w:rsidR="00CE516E" w:rsidRDefault="00AF35C9">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工会凝心，汇聚和谐团体力量</w:t>
      </w:r>
    </w:p>
    <w:p w:rsidR="00CE516E" w:rsidRDefault="00AF35C9">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1.</w:t>
      </w:r>
      <w:r>
        <w:rPr>
          <w:rFonts w:ascii="仿宋" w:eastAsia="仿宋" w:hAnsi="仿宋" w:cs="仿宋" w:hint="eastAsia"/>
          <w:color w:val="000000" w:themeColor="text1"/>
          <w:sz w:val="32"/>
          <w:szCs w:val="32"/>
        </w:rPr>
        <w:t>加强组织建设，提高</w:t>
      </w:r>
      <w:proofErr w:type="gramStart"/>
      <w:r>
        <w:rPr>
          <w:rFonts w:ascii="仿宋" w:eastAsia="仿宋" w:hAnsi="仿宋" w:cs="仿宋" w:hint="eastAsia"/>
          <w:color w:val="000000" w:themeColor="text1"/>
          <w:sz w:val="32"/>
          <w:szCs w:val="32"/>
        </w:rPr>
        <w:t>履</w:t>
      </w:r>
      <w:proofErr w:type="gramEnd"/>
      <w:r>
        <w:rPr>
          <w:rFonts w:ascii="仿宋" w:eastAsia="仿宋" w:hAnsi="仿宋" w:cs="仿宋" w:hint="eastAsia"/>
          <w:color w:val="000000" w:themeColor="text1"/>
          <w:sz w:val="32"/>
          <w:szCs w:val="32"/>
        </w:rPr>
        <w:t>职能力</w:t>
      </w:r>
    </w:p>
    <w:p w:rsidR="00CE516E" w:rsidRDefault="00AF35C9">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推进民主管理，增强教职工凝聚力</w:t>
      </w:r>
    </w:p>
    <w:p w:rsidR="00CE516E" w:rsidRDefault="00AF35C9">
      <w:pPr>
        <w:spacing w:line="56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3.</w:t>
      </w:r>
      <w:r>
        <w:rPr>
          <w:rFonts w:ascii="仿宋" w:eastAsia="仿宋" w:hAnsi="仿宋" w:cs="仿宋" w:hint="eastAsia"/>
          <w:color w:val="000000" w:themeColor="text1"/>
          <w:sz w:val="32"/>
          <w:szCs w:val="32"/>
        </w:rPr>
        <w:t>开展公益活动，展现社会责任感</w:t>
      </w:r>
    </w:p>
    <w:p w:rsidR="00CE516E" w:rsidRDefault="00AF35C9">
      <w:pPr>
        <w:pStyle w:val="af"/>
        <w:widowControl/>
        <w:ind w:firstLineChars="0" w:firstLine="0"/>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七、存在的问题及原因分析</w:t>
      </w:r>
    </w:p>
    <w:p w:rsidR="00CE516E" w:rsidRDefault="00AF35C9">
      <w:pPr>
        <w:ind w:firstLineChars="100" w:firstLine="280"/>
        <w:rPr>
          <w:rFonts w:asciiTheme="majorEastAsia" w:eastAsiaTheme="majorEastAsia" w:hAnsiTheme="majorEastAsia" w:cstheme="majorEastAsia"/>
          <w:color w:val="010101"/>
          <w:kern w:val="0"/>
          <w:sz w:val="28"/>
          <w:szCs w:val="28"/>
        </w:rPr>
      </w:pPr>
      <w:r>
        <w:rPr>
          <w:rFonts w:asciiTheme="majorEastAsia" w:eastAsiaTheme="majorEastAsia" w:hAnsiTheme="majorEastAsia" w:cstheme="majorEastAsia" w:hint="eastAsia"/>
          <w:color w:val="010101"/>
          <w:kern w:val="0"/>
          <w:sz w:val="28"/>
          <w:szCs w:val="28"/>
        </w:rPr>
        <w:t>存在的问题：</w:t>
      </w:r>
    </w:p>
    <w:p w:rsidR="00CE516E" w:rsidRDefault="00AF35C9">
      <w:pPr>
        <w:pStyle w:val="ab"/>
        <w:numPr>
          <w:ilvl w:val="0"/>
          <w:numId w:val="3"/>
        </w:numPr>
        <w:spacing w:before="0" w:beforeAutospacing="0" w:after="0" w:afterAutospacing="0" w:line="33" w:lineRule="atLeast"/>
        <w:ind w:firstLine="420"/>
        <w:jc w:val="both"/>
        <w:rPr>
          <w:rFonts w:asciiTheme="majorEastAsia" w:eastAsiaTheme="majorEastAsia" w:hAnsiTheme="majorEastAsia" w:cstheme="majorEastAsia"/>
          <w:color w:val="333333"/>
          <w:sz w:val="28"/>
          <w:szCs w:val="28"/>
        </w:rPr>
      </w:pPr>
      <w:r>
        <w:rPr>
          <w:rFonts w:asciiTheme="majorEastAsia" w:eastAsiaTheme="majorEastAsia" w:hAnsiTheme="majorEastAsia" w:cstheme="majorEastAsia" w:hint="eastAsia"/>
          <w:color w:val="333333"/>
          <w:sz w:val="28"/>
          <w:szCs w:val="28"/>
        </w:rPr>
        <w:t>学生多，产假、病假老师多，编制教师人数</w:t>
      </w:r>
      <w:r>
        <w:rPr>
          <w:rFonts w:asciiTheme="majorEastAsia" w:eastAsiaTheme="majorEastAsia" w:hAnsiTheme="majorEastAsia" w:cstheme="majorEastAsia" w:hint="eastAsia"/>
          <w:color w:val="333333"/>
          <w:sz w:val="28"/>
          <w:szCs w:val="28"/>
        </w:rPr>
        <w:t>不足</w:t>
      </w:r>
      <w:r>
        <w:rPr>
          <w:rFonts w:asciiTheme="majorEastAsia" w:eastAsiaTheme="majorEastAsia" w:hAnsiTheme="majorEastAsia" w:cstheme="majorEastAsia" w:hint="eastAsia"/>
          <w:color w:val="333333"/>
          <w:sz w:val="28"/>
          <w:szCs w:val="28"/>
        </w:rPr>
        <w:t>，故而我园本年度聘请了很多临时代课老师，进而导致日常经费开支增加。</w:t>
      </w:r>
    </w:p>
    <w:p w:rsidR="00CE516E" w:rsidRDefault="00AF35C9">
      <w:pPr>
        <w:pStyle w:val="ab"/>
        <w:numPr>
          <w:ilvl w:val="0"/>
          <w:numId w:val="3"/>
        </w:numPr>
        <w:spacing w:before="0" w:beforeAutospacing="0" w:after="0" w:afterAutospacing="0" w:line="33" w:lineRule="atLeast"/>
        <w:ind w:firstLine="420"/>
        <w:jc w:val="both"/>
        <w:rPr>
          <w:rFonts w:asciiTheme="majorEastAsia" w:eastAsiaTheme="majorEastAsia" w:hAnsiTheme="majorEastAsia" w:cstheme="majorEastAsia"/>
          <w:color w:val="333333"/>
          <w:sz w:val="28"/>
          <w:szCs w:val="28"/>
        </w:rPr>
      </w:pPr>
      <w:r>
        <w:rPr>
          <w:rFonts w:asciiTheme="majorEastAsia" w:eastAsiaTheme="majorEastAsia" w:hAnsiTheme="majorEastAsia" w:cstheme="majorEastAsia" w:hint="eastAsia"/>
          <w:color w:val="010101"/>
          <w:sz w:val="28"/>
          <w:szCs w:val="28"/>
        </w:rPr>
        <w:lastRenderedPageBreak/>
        <w:t>由于本园建园在老城区市中心，只占地</w:t>
      </w:r>
      <w:r>
        <w:rPr>
          <w:rFonts w:asciiTheme="majorEastAsia" w:eastAsiaTheme="majorEastAsia" w:hAnsiTheme="majorEastAsia" w:cstheme="majorEastAsia" w:hint="eastAsia"/>
          <w:color w:val="010101"/>
          <w:sz w:val="28"/>
          <w:szCs w:val="28"/>
        </w:rPr>
        <w:t>2.15</w:t>
      </w:r>
      <w:r>
        <w:rPr>
          <w:rFonts w:asciiTheme="majorEastAsia" w:eastAsiaTheme="majorEastAsia" w:hAnsiTheme="majorEastAsia" w:cstheme="majorEastAsia" w:hint="eastAsia"/>
          <w:color w:val="010101"/>
          <w:sz w:val="28"/>
          <w:szCs w:val="28"/>
        </w:rPr>
        <w:t>亩，空间狭小，房屋水电路线老化，需要改善，硬件基础条件薄弱</w:t>
      </w:r>
      <w:r>
        <w:rPr>
          <w:rFonts w:asciiTheme="majorEastAsia" w:eastAsiaTheme="majorEastAsia" w:hAnsiTheme="majorEastAsia" w:cstheme="majorEastAsia" w:hint="eastAsia"/>
          <w:color w:val="010101"/>
          <w:sz w:val="28"/>
          <w:szCs w:val="28"/>
        </w:rPr>
        <w:t>。</w:t>
      </w:r>
    </w:p>
    <w:p w:rsidR="00CE516E" w:rsidRDefault="00AF35C9">
      <w:pPr>
        <w:pStyle w:val="ab"/>
        <w:numPr>
          <w:ilvl w:val="0"/>
          <w:numId w:val="3"/>
        </w:numPr>
        <w:spacing w:before="0" w:beforeAutospacing="0" w:after="0" w:afterAutospacing="0" w:line="33" w:lineRule="atLeast"/>
        <w:ind w:firstLine="420"/>
        <w:jc w:val="both"/>
        <w:rPr>
          <w:rFonts w:asciiTheme="majorEastAsia" w:eastAsiaTheme="majorEastAsia" w:hAnsiTheme="majorEastAsia" w:cstheme="majorEastAsia"/>
          <w:color w:val="333333"/>
          <w:sz w:val="28"/>
          <w:szCs w:val="28"/>
        </w:rPr>
      </w:pPr>
      <w:r>
        <w:rPr>
          <w:rFonts w:asciiTheme="majorEastAsia" w:eastAsiaTheme="majorEastAsia" w:hAnsiTheme="majorEastAsia" w:cstheme="majorEastAsia" w:hint="eastAsia"/>
          <w:color w:val="010101"/>
          <w:sz w:val="28"/>
          <w:szCs w:val="28"/>
        </w:rPr>
        <w:t>有些部门业务不熟练，需要加强业务能力学习和提升。</w:t>
      </w:r>
    </w:p>
    <w:p w:rsidR="00CE516E" w:rsidRDefault="00AF35C9">
      <w:pPr>
        <w:widowControl/>
        <w:ind w:firstLineChars="200" w:firstLine="562"/>
        <w:rPr>
          <w:rFonts w:ascii="Times New Roman" w:eastAsia="黑体" w:hAnsi="Times New Roman"/>
          <w:sz w:val="32"/>
          <w:szCs w:val="32"/>
        </w:rPr>
      </w:pPr>
      <w:r>
        <w:rPr>
          <w:rFonts w:asciiTheme="majorEastAsia" w:eastAsiaTheme="majorEastAsia" w:hAnsiTheme="majorEastAsia" w:cstheme="majorEastAsia" w:hint="eastAsia"/>
          <w:b/>
          <w:bCs/>
          <w:color w:val="333333"/>
          <w:sz w:val="28"/>
          <w:szCs w:val="28"/>
        </w:rPr>
        <w:t>八</w:t>
      </w:r>
      <w:r>
        <w:rPr>
          <w:rFonts w:asciiTheme="majorEastAsia" w:eastAsiaTheme="majorEastAsia" w:hAnsiTheme="majorEastAsia" w:cstheme="majorEastAsia" w:hint="eastAsia"/>
          <w:b/>
          <w:bCs/>
          <w:color w:val="333333"/>
          <w:sz w:val="28"/>
          <w:szCs w:val="28"/>
        </w:rPr>
        <w:t>、</w:t>
      </w:r>
      <w:r>
        <w:rPr>
          <w:rFonts w:ascii="Times New Roman" w:eastAsia="黑体" w:hAnsi="Times New Roman"/>
          <w:sz w:val="32"/>
          <w:szCs w:val="32"/>
        </w:rPr>
        <w:t>下一步改进措施</w:t>
      </w:r>
    </w:p>
    <w:p w:rsidR="00CE516E" w:rsidRDefault="00AF35C9">
      <w:pPr>
        <w:ind w:firstLineChars="200" w:firstLine="562"/>
        <w:rPr>
          <w:rFonts w:asciiTheme="majorEastAsia" w:eastAsiaTheme="majorEastAsia" w:hAnsiTheme="majorEastAsia" w:cstheme="majorEastAsia"/>
          <w:b/>
          <w:bCs/>
          <w:color w:val="010101"/>
          <w:kern w:val="0"/>
          <w:sz w:val="28"/>
          <w:szCs w:val="28"/>
        </w:rPr>
      </w:pPr>
      <w:r>
        <w:rPr>
          <w:rFonts w:asciiTheme="majorEastAsia" w:eastAsiaTheme="majorEastAsia" w:hAnsiTheme="majorEastAsia" w:cstheme="majorEastAsia" w:hint="eastAsia"/>
          <w:b/>
          <w:bCs/>
          <w:color w:val="010101"/>
          <w:kern w:val="0"/>
          <w:sz w:val="28"/>
          <w:szCs w:val="28"/>
        </w:rPr>
        <w:t>改进措施：</w:t>
      </w:r>
    </w:p>
    <w:p w:rsidR="00CE516E" w:rsidRDefault="00AF35C9">
      <w:pPr>
        <w:rPr>
          <w:rFonts w:asciiTheme="majorEastAsia" w:eastAsiaTheme="majorEastAsia" w:hAnsiTheme="majorEastAsia" w:cstheme="majorEastAsia"/>
          <w:color w:val="010101"/>
          <w:kern w:val="0"/>
          <w:sz w:val="28"/>
          <w:szCs w:val="28"/>
        </w:rPr>
      </w:pPr>
      <w:r>
        <w:rPr>
          <w:rFonts w:asciiTheme="majorEastAsia" w:eastAsiaTheme="majorEastAsia" w:hAnsiTheme="majorEastAsia" w:cstheme="majorEastAsia" w:hint="eastAsia"/>
          <w:color w:val="010101"/>
          <w:kern w:val="0"/>
          <w:sz w:val="28"/>
          <w:szCs w:val="28"/>
        </w:rPr>
        <w:t xml:space="preserve">　　（</w:t>
      </w:r>
      <w:r>
        <w:rPr>
          <w:rFonts w:asciiTheme="majorEastAsia" w:eastAsiaTheme="majorEastAsia" w:hAnsiTheme="majorEastAsia" w:cstheme="majorEastAsia" w:hint="eastAsia"/>
          <w:color w:val="010101"/>
          <w:kern w:val="0"/>
          <w:sz w:val="28"/>
          <w:szCs w:val="28"/>
        </w:rPr>
        <w:t>1</w:t>
      </w:r>
      <w:r>
        <w:rPr>
          <w:rFonts w:asciiTheme="majorEastAsia" w:eastAsiaTheme="majorEastAsia" w:hAnsiTheme="majorEastAsia" w:cstheme="majorEastAsia" w:hint="eastAsia"/>
          <w:color w:val="010101"/>
          <w:kern w:val="0"/>
          <w:sz w:val="28"/>
          <w:szCs w:val="28"/>
        </w:rPr>
        <w:t>）科学合理编制预算，严格执行预算</w:t>
      </w:r>
    </w:p>
    <w:p w:rsidR="00CE516E" w:rsidRDefault="00AF35C9">
      <w:pPr>
        <w:rPr>
          <w:rFonts w:asciiTheme="majorEastAsia" w:eastAsiaTheme="majorEastAsia" w:hAnsiTheme="majorEastAsia" w:cstheme="majorEastAsia"/>
          <w:color w:val="010101"/>
          <w:kern w:val="0"/>
          <w:sz w:val="28"/>
          <w:szCs w:val="28"/>
        </w:rPr>
      </w:pPr>
      <w:r>
        <w:rPr>
          <w:rFonts w:asciiTheme="majorEastAsia" w:eastAsiaTheme="majorEastAsia" w:hAnsiTheme="majorEastAsia" w:cstheme="majorEastAsia" w:hint="eastAsia"/>
          <w:color w:val="010101"/>
          <w:kern w:val="0"/>
          <w:sz w:val="28"/>
          <w:szCs w:val="28"/>
        </w:rPr>
        <w:t xml:space="preserve">　　加强预算编制的前瞻性，按照新</w:t>
      </w:r>
      <w:r w:rsidR="00F03308">
        <w:rPr>
          <w:rFonts w:asciiTheme="majorEastAsia" w:eastAsiaTheme="majorEastAsia" w:hAnsiTheme="majorEastAsia" w:cstheme="majorEastAsia" w:hint="eastAsia"/>
          <w:color w:val="010101"/>
          <w:kern w:val="0"/>
          <w:sz w:val="28"/>
          <w:szCs w:val="28"/>
        </w:rPr>
        <w:t>《中华人民共和国预算法》</w:t>
      </w:r>
      <w:r>
        <w:rPr>
          <w:rFonts w:asciiTheme="majorEastAsia" w:eastAsiaTheme="majorEastAsia" w:hAnsiTheme="majorEastAsia" w:cstheme="majorEastAsia" w:hint="eastAsia"/>
          <w:color w:val="010101"/>
          <w:kern w:val="0"/>
          <w:sz w:val="28"/>
          <w:szCs w:val="28"/>
        </w:rPr>
        <w:t>及其实施条例的相关规定，按政策规定及本部门的发展规划，结合上一年度预算执行情况和本年度预算收支变化因素，科学、合理地编制本年预算草案，避免项目支出与基本支出划分不准或预算支出与实际执行出现较大偏差的情况，执行中确需调剂预算的，按规定程序报经批准。</w:t>
      </w:r>
    </w:p>
    <w:p w:rsidR="00CE516E" w:rsidRDefault="00AF35C9">
      <w:pPr>
        <w:rPr>
          <w:rFonts w:asciiTheme="majorEastAsia" w:eastAsiaTheme="majorEastAsia" w:hAnsiTheme="majorEastAsia" w:cstheme="majorEastAsia"/>
          <w:color w:val="010101"/>
          <w:kern w:val="0"/>
          <w:sz w:val="28"/>
          <w:szCs w:val="28"/>
        </w:rPr>
      </w:pPr>
      <w:r>
        <w:rPr>
          <w:rFonts w:asciiTheme="majorEastAsia" w:eastAsiaTheme="majorEastAsia" w:hAnsiTheme="majorEastAsia" w:cstheme="majorEastAsia" w:hint="eastAsia"/>
          <w:color w:val="010101"/>
          <w:kern w:val="0"/>
          <w:sz w:val="28"/>
          <w:szCs w:val="28"/>
        </w:rPr>
        <w:t xml:space="preserve">　　（</w:t>
      </w:r>
      <w:r>
        <w:rPr>
          <w:rFonts w:asciiTheme="majorEastAsia" w:eastAsiaTheme="majorEastAsia" w:hAnsiTheme="majorEastAsia" w:cstheme="majorEastAsia" w:hint="eastAsia"/>
          <w:color w:val="010101"/>
          <w:kern w:val="0"/>
          <w:sz w:val="28"/>
          <w:szCs w:val="28"/>
        </w:rPr>
        <w:t>2</w:t>
      </w:r>
      <w:r>
        <w:rPr>
          <w:rFonts w:asciiTheme="majorEastAsia" w:eastAsiaTheme="majorEastAsia" w:hAnsiTheme="majorEastAsia" w:cstheme="majorEastAsia" w:hint="eastAsia"/>
          <w:color w:val="010101"/>
          <w:kern w:val="0"/>
          <w:sz w:val="28"/>
          <w:szCs w:val="28"/>
        </w:rPr>
        <w:t>）完善管理制度，进一步加强资产管理</w:t>
      </w:r>
    </w:p>
    <w:p w:rsidR="00CE516E" w:rsidRDefault="00AF35C9">
      <w:pPr>
        <w:rPr>
          <w:rFonts w:asciiTheme="majorEastAsia" w:eastAsiaTheme="majorEastAsia" w:hAnsiTheme="majorEastAsia" w:cstheme="majorEastAsia"/>
          <w:color w:val="010101"/>
          <w:kern w:val="0"/>
          <w:sz w:val="28"/>
          <w:szCs w:val="28"/>
        </w:rPr>
      </w:pPr>
      <w:r>
        <w:rPr>
          <w:rFonts w:asciiTheme="majorEastAsia" w:eastAsiaTheme="majorEastAsia" w:hAnsiTheme="majorEastAsia" w:cstheme="majorEastAsia" w:hint="eastAsia"/>
          <w:color w:val="010101"/>
          <w:kern w:val="0"/>
          <w:sz w:val="28"/>
          <w:szCs w:val="28"/>
        </w:rPr>
        <w:t xml:space="preserve">　　进一步贯彻落实中央</w:t>
      </w:r>
      <w:r w:rsidR="00F03308">
        <w:rPr>
          <w:rFonts w:asciiTheme="majorEastAsia" w:eastAsiaTheme="majorEastAsia" w:hAnsiTheme="majorEastAsia" w:cstheme="majorEastAsia" w:hint="eastAsia"/>
          <w:color w:val="010101"/>
          <w:kern w:val="0"/>
          <w:sz w:val="28"/>
          <w:szCs w:val="28"/>
        </w:rPr>
        <w:t>八项规定</w:t>
      </w:r>
      <w:r>
        <w:rPr>
          <w:rFonts w:asciiTheme="majorEastAsia" w:eastAsiaTheme="majorEastAsia" w:hAnsiTheme="majorEastAsia" w:cstheme="majorEastAsia" w:hint="eastAsia"/>
          <w:color w:val="010101"/>
          <w:kern w:val="0"/>
          <w:sz w:val="28"/>
          <w:szCs w:val="28"/>
        </w:rPr>
        <w:t>和湖南省委“九条规定”，建立本部门</w:t>
      </w:r>
      <w:bookmarkStart w:id="0" w:name="_GoBack"/>
      <w:proofErr w:type="gramStart"/>
      <w:r w:rsidR="00F03308">
        <w:rPr>
          <w:rFonts w:asciiTheme="majorEastAsia" w:eastAsiaTheme="majorEastAsia" w:hAnsiTheme="majorEastAsia" w:cstheme="majorEastAsia" w:hint="eastAsia"/>
          <w:color w:val="010101"/>
          <w:kern w:val="0"/>
          <w:sz w:val="28"/>
          <w:szCs w:val="28"/>
        </w:rPr>
        <w:t>”</w:t>
      </w:r>
      <w:proofErr w:type="gramEnd"/>
      <w:r w:rsidR="00F03308">
        <w:rPr>
          <w:rFonts w:asciiTheme="majorEastAsia" w:eastAsiaTheme="majorEastAsia" w:hAnsiTheme="majorEastAsia" w:cstheme="majorEastAsia" w:hint="eastAsia"/>
          <w:color w:val="010101"/>
          <w:kern w:val="0"/>
          <w:sz w:val="28"/>
          <w:szCs w:val="28"/>
        </w:rPr>
        <w:t>三公</w:t>
      </w:r>
      <w:proofErr w:type="gramStart"/>
      <w:r w:rsidR="00F03308">
        <w:rPr>
          <w:rFonts w:asciiTheme="majorEastAsia" w:eastAsiaTheme="majorEastAsia" w:hAnsiTheme="majorEastAsia" w:cstheme="majorEastAsia" w:hint="eastAsia"/>
          <w:color w:val="010101"/>
          <w:kern w:val="0"/>
          <w:sz w:val="28"/>
          <w:szCs w:val="28"/>
        </w:rPr>
        <w:t>”</w:t>
      </w:r>
      <w:proofErr w:type="gramEnd"/>
      <w:r w:rsidR="00F03308">
        <w:rPr>
          <w:rFonts w:asciiTheme="majorEastAsia" w:eastAsiaTheme="majorEastAsia" w:hAnsiTheme="majorEastAsia" w:cstheme="majorEastAsia" w:hint="eastAsia"/>
          <w:color w:val="010101"/>
          <w:kern w:val="0"/>
          <w:sz w:val="28"/>
          <w:szCs w:val="28"/>
        </w:rPr>
        <w:t>经费</w:t>
      </w:r>
      <w:bookmarkEnd w:id="0"/>
      <w:r>
        <w:rPr>
          <w:rFonts w:asciiTheme="majorEastAsia" w:eastAsiaTheme="majorEastAsia" w:hAnsiTheme="majorEastAsia" w:cstheme="majorEastAsia" w:hint="eastAsia"/>
          <w:color w:val="010101"/>
          <w:kern w:val="0"/>
          <w:sz w:val="28"/>
          <w:szCs w:val="28"/>
        </w:rPr>
        <w:t>等公务支出管理制度及厉行节约制度，加强经费审批和控制，规范支出标准与范围，并严格执行，本单位三</w:t>
      </w:r>
      <w:proofErr w:type="gramStart"/>
      <w:r>
        <w:rPr>
          <w:rFonts w:asciiTheme="majorEastAsia" w:eastAsiaTheme="majorEastAsia" w:hAnsiTheme="majorEastAsia" w:cstheme="majorEastAsia" w:hint="eastAsia"/>
          <w:color w:val="010101"/>
          <w:kern w:val="0"/>
          <w:sz w:val="28"/>
          <w:szCs w:val="28"/>
        </w:rPr>
        <w:t>公经</w:t>
      </w:r>
      <w:r>
        <w:rPr>
          <w:rFonts w:asciiTheme="majorEastAsia" w:eastAsiaTheme="majorEastAsia" w:hAnsiTheme="majorEastAsia" w:cstheme="majorEastAsia" w:hint="eastAsia"/>
          <w:color w:val="010101"/>
          <w:kern w:val="0"/>
          <w:sz w:val="28"/>
          <w:szCs w:val="28"/>
        </w:rPr>
        <w:t>费</w:t>
      </w:r>
      <w:proofErr w:type="gramEnd"/>
      <w:r>
        <w:rPr>
          <w:rFonts w:asciiTheme="majorEastAsia" w:eastAsiaTheme="majorEastAsia" w:hAnsiTheme="majorEastAsia" w:cstheme="majorEastAsia" w:hint="eastAsia"/>
          <w:color w:val="010101"/>
          <w:kern w:val="0"/>
          <w:sz w:val="28"/>
          <w:szCs w:val="28"/>
        </w:rPr>
        <w:t>支出</w:t>
      </w:r>
      <w:r>
        <w:rPr>
          <w:rFonts w:asciiTheme="majorEastAsia" w:eastAsiaTheme="majorEastAsia" w:hAnsiTheme="majorEastAsia" w:cstheme="majorEastAsia" w:hint="eastAsia"/>
          <w:color w:val="010101"/>
          <w:kern w:val="0"/>
          <w:sz w:val="28"/>
          <w:szCs w:val="28"/>
        </w:rPr>
        <w:t>202</w:t>
      </w:r>
      <w:r>
        <w:rPr>
          <w:rFonts w:asciiTheme="majorEastAsia" w:eastAsiaTheme="majorEastAsia" w:hAnsiTheme="majorEastAsia" w:cstheme="majorEastAsia" w:hint="eastAsia"/>
          <w:color w:val="010101"/>
          <w:kern w:val="0"/>
          <w:sz w:val="28"/>
          <w:szCs w:val="28"/>
        </w:rPr>
        <w:t>3</w:t>
      </w:r>
      <w:r>
        <w:rPr>
          <w:rFonts w:asciiTheme="majorEastAsia" w:eastAsiaTheme="majorEastAsia" w:hAnsiTheme="majorEastAsia" w:cstheme="majorEastAsia" w:hint="eastAsia"/>
          <w:color w:val="010101"/>
          <w:kern w:val="0"/>
          <w:sz w:val="28"/>
          <w:szCs w:val="28"/>
        </w:rPr>
        <w:t>年为</w:t>
      </w:r>
      <w:r>
        <w:rPr>
          <w:rFonts w:asciiTheme="majorEastAsia" w:eastAsiaTheme="majorEastAsia" w:hAnsiTheme="majorEastAsia" w:cstheme="majorEastAsia" w:hint="eastAsia"/>
          <w:color w:val="010101"/>
          <w:kern w:val="0"/>
          <w:sz w:val="28"/>
          <w:szCs w:val="28"/>
        </w:rPr>
        <w:t>0</w:t>
      </w:r>
      <w:r>
        <w:rPr>
          <w:rFonts w:asciiTheme="majorEastAsia" w:eastAsiaTheme="majorEastAsia" w:hAnsiTheme="majorEastAsia" w:cstheme="majorEastAsia" w:hint="eastAsia"/>
          <w:color w:val="010101"/>
          <w:kern w:val="0"/>
          <w:sz w:val="28"/>
          <w:szCs w:val="28"/>
        </w:rPr>
        <w:t>元。严格按照《固定资产管理办法》的规定加强固定资产管理，及时登记、</w:t>
      </w:r>
      <w:proofErr w:type="gramStart"/>
      <w:r>
        <w:rPr>
          <w:rFonts w:asciiTheme="majorEastAsia" w:eastAsiaTheme="majorEastAsia" w:hAnsiTheme="majorEastAsia" w:cstheme="majorEastAsia" w:hint="eastAsia"/>
          <w:color w:val="010101"/>
          <w:kern w:val="0"/>
          <w:sz w:val="28"/>
          <w:szCs w:val="28"/>
        </w:rPr>
        <w:t>更新台</w:t>
      </w:r>
      <w:proofErr w:type="gramEnd"/>
      <w:r>
        <w:rPr>
          <w:rFonts w:asciiTheme="majorEastAsia" w:eastAsiaTheme="majorEastAsia" w:hAnsiTheme="majorEastAsia" w:cstheme="majorEastAsia" w:hint="eastAsia"/>
          <w:color w:val="010101"/>
          <w:kern w:val="0"/>
          <w:sz w:val="28"/>
          <w:szCs w:val="28"/>
        </w:rPr>
        <w:t>账，加强资产卡片管理，年终前对各类实物资产进行全面盘点，确保账</w:t>
      </w:r>
      <w:proofErr w:type="gramStart"/>
      <w:r>
        <w:rPr>
          <w:rFonts w:asciiTheme="majorEastAsia" w:eastAsiaTheme="majorEastAsia" w:hAnsiTheme="majorEastAsia" w:cstheme="majorEastAsia" w:hint="eastAsia"/>
          <w:color w:val="010101"/>
          <w:kern w:val="0"/>
          <w:sz w:val="28"/>
          <w:szCs w:val="28"/>
        </w:rPr>
        <w:t>账</w:t>
      </w:r>
      <w:proofErr w:type="gramEnd"/>
      <w:r>
        <w:rPr>
          <w:rFonts w:asciiTheme="majorEastAsia" w:eastAsiaTheme="majorEastAsia" w:hAnsiTheme="majorEastAsia" w:cstheme="majorEastAsia" w:hint="eastAsia"/>
          <w:color w:val="010101"/>
          <w:kern w:val="0"/>
          <w:sz w:val="28"/>
          <w:szCs w:val="28"/>
        </w:rPr>
        <w:t>、账实相符。</w:t>
      </w:r>
    </w:p>
    <w:p w:rsidR="00CE516E" w:rsidRDefault="00AF35C9">
      <w:pPr>
        <w:rPr>
          <w:rFonts w:asciiTheme="majorEastAsia" w:eastAsiaTheme="majorEastAsia" w:hAnsiTheme="majorEastAsia" w:cstheme="majorEastAsia"/>
          <w:color w:val="010101"/>
          <w:kern w:val="0"/>
          <w:sz w:val="28"/>
          <w:szCs w:val="28"/>
        </w:rPr>
      </w:pPr>
      <w:r>
        <w:rPr>
          <w:rFonts w:asciiTheme="majorEastAsia" w:eastAsiaTheme="majorEastAsia" w:hAnsiTheme="majorEastAsia" w:cstheme="majorEastAsia" w:hint="eastAsia"/>
          <w:color w:val="010101"/>
          <w:kern w:val="0"/>
          <w:sz w:val="28"/>
          <w:szCs w:val="28"/>
        </w:rPr>
        <w:t xml:space="preserve">　　（</w:t>
      </w:r>
      <w:r>
        <w:rPr>
          <w:rFonts w:asciiTheme="majorEastAsia" w:eastAsiaTheme="majorEastAsia" w:hAnsiTheme="majorEastAsia" w:cstheme="majorEastAsia" w:hint="eastAsia"/>
          <w:color w:val="010101"/>
          <w:kern w:val="0"/>
          <w:sz w:val="28"/>
          <w:szCs w:val="28"/>
        </w:rPr>
        <w:t>3</w:t>
      </w:r>
      <w:r>
        <w:rPr>
          <w:rFonts w:asciiTheme="majorEastAsia" w:eastAsiaTheme="majorEastAsia" w:hAnsiTheme="majorEastAsia" w:cstheme="majorEastAsia" w:hint="eastAsia"/>
          <w:color w:val="010101"/>
          <w:kern w:val="0"/>
          <w:sz w:val="28"/>
          <w:szCs w:val="28"/>
        </w:rPr>
        <w:t>）加强新行政单位会计制度和新预算法学习培训</w:t>
      </w:r>
    </w:p>
    <w:p w:rsidR="00CE516E" w:rsidRDefault="00AF35C9">
      <w:pPr>
        <w:rPr>
          <w:rFonts w:asciiTheme="majorEastAsia" w:eastAsiaTheme="majorEastAsia" w:hAnsiTheme="majorEastAsia" w:cstheme="majorEastAsia"/>
          <w:color w:val="010101"/>
          <w:kern w:val="0"/>
          <w:sz w:val="28"/>
          <w:szCs w:val="28"/>
        </w:rPr>
      </w:pPr>
      <w:r>
        <w:rPr>
          <w:rFonts w:asciiTheme="majorEastAsia" w:eastAsiaTheme="majorEastAsia" w:hAnsiTheme="majorEastAsia" w:cstheme="majorEastAsia" w:hint="eastAsia"/>
          <w:color w:val="010101"/>
          <w:kern w:val="0"/>
          <w:sz w:val="28"/>
          <w:szCs w:val="28"/>
        </w:rPr>
        <w:t xml:space="preserve">　　加强新</w:t>
      </w:r>
      <w:r w:rsidR="00F03308">
        <w:rPr>
          <w:rFonts w:asciiTheme="majorEastAsia" w:eastAsiaTheme="majorEastAsia" w:hAnsiTheme="majorEastAsia" w:cstheme="majorEastAsia" w:hint="eastAsia"/>
          <w:color w:val="010101"/>
          <w:kern w:val="0"/>
          <w:sz w:val="28"/>
          <w:szCs w:val="28"/>
        </w:rPr>
        <w:t>《中华人民共和国预算法》</w:t>
      </w:r>
      <w:r>
        <w:rPr>
          <w:rFonts w:asciiTheme="majorEastAsia" w:eastAsiaTheme="majorEastAsia" w:hAnsiTheme="majorEastAsia" w:cstheme="majorEastAsia" w:hint="eastAsia"/>
          <w:color w:val="010101"/>
          <w:kern w:val="0"/>
          <w:sz w:val="28"/>
          <w:szCs w:val="28"/>
        </w:rPr>
        <w:t>、《行政单位会计制度》等学习培训，规范部门预算收支核算，一是制定和完善基本支出、项</w:t>
      </w:r>
      <w:r>
        <w:rPr>
          <w:rFonts w:asciiTheme="majorEastAsia" w:eastAsiaTheme="majorEastAsia" w:hAnsiTheme="majorEastAsia" w:cstheme="majorEastAsia" w:hint="eastAsia"/>
          <w:color w:val="010101"/>
          <w:kern w:val="0"/>
          <w:sz w:val="28"/>
          <w:szCs w:val="28"/>
        </w:rPr>
        <w:lastRenderedPageBreak/>
        <w:t>目支出等各项支出标准，严格按项目和进度执行预算，增强预算的约束力和严肃性。二是落实预算执行分析，及时了解预算执行差异，合理调整、纠正预算执行偏差，切实提高部门预算收支管理水平。</w:t>
      </w:r>
    </w:p>
    <w:p w:rsidR="00CE516E" w:rsidRDefault="00AF35C9">
      <w:pPr>
        <w:pStyle w:val="ab"/>
        <w:spacing w:before="0" w:beforeAutospacing="0" w:after="0" w:afterAutospacing="0" w:line="33" w:lineRule="atLeast"/>
        <w:ind w:firstLine="420"/>
        <w:jc w:val="both"/>
        <w:rPr>
          <w:rFonts w:asciiTheme="majorEastAsia" w:eastAsiaTheme="majorEastAsia" w:hAnsiTheme="majorEastAsia" w:cstheme="majorEastAsia"/>
          <w:color w:val="333333"/>
          <w:sz w:val="28"/>
          <w:szCs w:val="28"/>
        </w:rPr>
      </w:pP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sz w:val="28"/>
          <w:szCs w:val="28"/>
        </w:rPr>
        <w:t>4</w:t>
      </w:r>
      <w:r>
        <w:rPr>
          <w:rFonts w:asciiTheme="majorEastAsia" w:eastAsiaTheme="majorEastAsia" w:hAnsiTheme="majorEastAsia" w:cstheme="majorEastAsia" w:hint="eastAsia"/>
          <w:sz w:val="28"/>
          <w:szCs w:val="28"/>
        </w:rPr>
        <w:t>）</w:t>
      </w:r>
      <w:r>
        <w:rPr>
          <w:rFonts w:asciiTheme="majorEastAsia" w:eastAsiaTheme="majorEastAsia" w:hAnsiTheme="majorEastAsia" w:cstheme="majorEastAsia" w:hint="eastAsia"/>
          <w:color w:val="333333"/>
          <w:sz w:val="28"/>
          <w:szCs w:val="28"/>
        </w:rPr>
        <w:t>加强</w:t>
      </w:r>
      <w:r>
        <w:rPr>
          <w:rFonts w:asciiTheme="majorEastAsia" w:eastAsiaTheme="majorEastAsia" w:hAnsiTheme="majorEastAsia" w:cstheme="majorEastAsia" w:hint="eastAsia"/>
          <w:color w:val="333333"/>
          <w:sz w:val="28"/>
          <w:szCs w:val="28"/>
        </w:rPr>
        <w:t>绩效评价管理评价的可操作性，对相关业务人员进行相关培训，以提高业务知识水平。</w:t>
      </w:r>
    </w:p>
    <w:p w:rsidR="00CE516E" w:rsidRDefault="00AF35C9">
      <w:pPr>
        <w:ind w:firstLineChars="100" w:firstLine="281"/>
        <w:rPr>
          <w:rFonts w:asciiTheme="majorEastAsia" w:eastAsiaTheme="majorEastAsia" w:hAnsiTheme="majorEastAsia" w:cstheme="majorEastAsia"/>
          <w:b/>
          <w:bCs/>
          <w:color w:val="010101"/>
          <w:kern w:val="0"/>
          <w:sz w:val="28"/>
          <w:szCs w:val="28"/>
        </w:rPr>
      </w:pPr>
      <w:r>
        <w:rPr>
          <w:rFonts w:asciiTheme="majorEastAsia" w:eastAsiaTheme="majorEastAsia" w:hAnsiTheme="majorEastAsia" w:cstheme="majorEastAsia" w:hint="eastAsia"/>
          <w:b/>
          <w:bCs/>
          <w:color w:val="010101"/>
          <w:kern w:val="0"/>
          <w:sz w:val="28"/>
          <w:szCs w:val="28"/>
        </w:rPr>
        <w:t>建议：</w:t>
      </w:r>
    </w:p>
    <w:p w:rsidR="00CE516E" w:rsidRDefault="00AF35C9">
      <w:pPr>
        <w:ind w:firstLineChars="100" w:firstLine="280"/>
        <w:rPr>
          <w:rFonts w:asciiTheme="majorEastAsia" w:eastAsiaTheme="majorEastAsia" w:hAnsiTheme="majorEastAsia" w:cstheme="majorEastAsia"/>
          <w:color w:val="010101"/>
          <w:kern w:val="0"/>
          <w:sz w:val="28"/>
          <w:szCs w:val="28"/>
        </w:rPr>
      </w:pPr>
      <w:r>
        <w:rPr>
          <w:rFonts w:asciiTheme="majorEastAsia" w:eastAsiaTheme="majorEastAsia" w:hAnsiTheme="majorEastAsia" w:cstheme="majorEastAsia" w:hint="eastAsia"/>
          <w:color w:val="010101"/>
          <w:kern w:val="0"/>
          <w:sz w:val="28"/>
          <w:szCs w:val="28"/>
        </w:rPr>
        <w:t>要求财政项目资金对学前教育投入</w:t>
      </w:r>
      <w:r>
        <w:rPr>
          <w:rFonts w:asciiTheme="majorEastAsia" w:eastAsiaTheme="majorEastAsia" w:hAnsiTheme="majorEastAsia" w:cstheme="majorEastAsia" w:hint="eastAsia"/>
          <w:color w:val="010101"/>
          <w:kern w:val="0"/>
          <w:sz w:val="28"/>
          <w:szCs w:val="28"/>
        </w:rPr>
        <w:t>，</w:t>
      </w:r>
      <w:r>
        <w:rPr>
          <w:rFonts w:asciiTheme="majorEastAsia" w:eastAsiaTheme="majorEastAsia" w:hAnsiTheme="majorEastAsia" w:cstheme="majorEastAsia" w:hint="eastAsia"/>
          <w:color w:val="010101"/>
          <w:kern w:val="0"/>
          <w:sz w:val="28"/>
          <w:szCs w:val="28"/>
        </w:rPr>
        <w:t>增加诚愿得到上级重视，解决为盼。本单位也</w:t>
      </w:r>
      <w:proofErr w:type="gramStart"/>
      <w:r>
        <w:rPr>
          <w:rFonts w:asciiTheme="majorEastAsia" w:eastAsiaTheme="majorEastAsia" w:hAnsiTheme="majorEastAsia" w:cstheme="majorEastAsia" w:hint="eastAsia"/>
          <w:color w:val="010101"/>
          <w:kern w:val="0"/>
          <w:sz w:val="28"/>
          <w:szCs w:val="28"/>
        </w:rPr>
        <w:t>励行</w:t>
      </w:r>
      <w:proofErr w:type="gramEnd"/>
      <w:r>
        <w:rPr>
          <w:rFonts w:asciiTheme="majorEastAsia" w:eastAsiaTheme="majorEastAsia" w:hAnsiTheme="majorEastAsia" w:cstheme="majorEastAsia" w:hint="eastAsia"/>
          <w:color w:val="010101"/>
          <w:kern w:val="0"/>
          <w:sz w:val="28"/>
          <w:szCs w:val="28"/>
        </w:rPr>
        <w:t>节俭作风，争取尽力改善办学条件。</w:t>
      </w:r>
    </w:p>
    <w:p w:rsidR="00CE516E" w:rsidRDefault="00CE516E">
      <w:pPr>
        <w:widowControl/>
        <w:rPr>
          <w:rFonts w:asciiTheme="majorEastAsia" w:eastAsiaTheme="majorEastAsia" w:hAnsiTheme="majorEastAsia" w:cstheme="majorEastAsia"/>
          <w:sz w:val="28"/>
          <w:szCs w:val="28"/>
        </w:rPr>
      </w:pPr>
    </w:p>
    <w:p w:rsidR="00CE516E" w:rsidRDefault="00AF35C9">
      <w:pPr>
        <w:widowControl/>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九、</w:t>
      </w:r>
      <w:r>
        <w:rPr>
          <w:rFonts w:asciiTheme="majorEastAsia" w:eastAsiaTheme="majorEastAsia" w:hAnsiTheme="majorEastAsia" w:cstheme="majorEastAsia" w:hint="eastAsia"/>
          <w:b/>
          <w:bCs/>
          <w:sz w:val="28"/>
          <w:szCs w:val="28"/>
        </w:rPr>
        <w:t>其他需要说明的情况</w:t>
      </w:r>
    </w:p>
    <w:p w:rsidR="00CE516E" w:rsidRDefault="00AF35C9">
      <w:pPr>
        <w:widowControl/>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28"/>
          <w:szCs w:val="28"/>
        </w:rPr>
        <w:t xml:space="preserve">         </w:t>
      </w:r>
      <w:r>
        <w:rPr>
          <w:rFonts w:asciiTheme="majorEastAsia" w:eastAsiaTheme="majorEastAsia" w:hAnsiTheme="majorEastAsia" w:cstheme="majorEastAsia" w:hint="eastAsia"/>
          <w:sz w:val="28"/>
          <w:szCs w:val="28"/>
        </w:rPr>
        <w:t>无</w:t>
      </w:r>
    </w:p>
    <w:p w:rsidR="00CE516E" w:rsidRDefault="00CE516E">
      <w:pPr>
        <w:pStyle w:val="ab"/>
        <w:spacing w:before="0" w:beforeAutospacing="0" w:after="0" w:afterAutospacing="0" w:line="33" w:lineRule="atLeast"/>
        <w:jc w:val="both"/>
        <w:rPr>
          <w:rFonts w:asciiTheme="majorEastAsia" w:eastAsiaTheme="majorEastAsia" w:hAnsiTheme="majorEastAsia" w:cstheme="majorEastAsia"/>
          <w:sz w:val="28"/>
          <w:szCs w:val="28"/>
        </w:rPr>
      </w:pPr>
    </w:p>
    <w:sectPr w:rsidR="00CE516E">
      <w:footerReference w:type="even" r:id="rId7"/>
      <w:footerReference w:type="default" r:id="rId8"/>
      <w:pgSz w:w="11906" w:h="16838"/>
      <w:pgMar w:top="1440" w:right="1797" w:bottom="1440" w:left="1797" w:header="851" w:footer="992" w:gutter="0"/>
      <w:pgNumType w:fmt="numberInDash"/>
      <w:cols w:space="425"/>
      <w:titlePg/>
      <w:rtlGutter/>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5C9" w:rsidRDefault="00AF35C9">
      <w:r>
        <w:separator/>
      </w:r>
    </w:p>
  </w:endnote>
  <w:endnote w:type="continuationSeparator" w:id="0">
    <w:p w:rsidR="00AF35C9" w:rsidRDefault="00AF3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0" w:usb1="00000000" w:usb2="00000000" w:usb3="00000000" w:csb0="00040000" w:csb1="00000000"/>
  </w:font>
  <w:font w:name="方正公文黑体">
    <w:altName w:val="黑体"/>
    <w:charset w:val="86"/>
    <w:family w:val="auto"/>
    <w:pitch w:val="default"/>
    <w:sig w:usb0="00000000" w:usb1="0000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16E" w:rsidRDefault="00AF35C9">
    <w:pPr>
      <w:pStyle w:val="a0"/>
      <w:framePr w:wrap="around" w:vAnchor="text" w:hAnchor="margin" w:xAlign="outside" w:y="1"/>
      <w:rPr>
        <w:rStyle w:val="ad"/>
      </w:rPr>
    </w:pPr>
    <w:r>
      <w:rPr>
        <w:rStyle w:val="ad"/>
      </w:rPr>
      <w:fldChar w:fldCharType="begin"/>
    </w:r>
    <w:r>
      <w:rPr>
        <w:rStyle w:val="ad"/>
      </w:rPr>
      <w:instrText xml:space="preserve">PAGE  </w:instrText>
    </w:r>
    <w:r>
      <w:rPr>
        <w:rStyle w:val="ad"/>
      </w:rPr>
      <w:fldChar w:fldCharType="end"/>
    </w:r>
  </w:p>
  <w:p w:rsidR="00CE516E" w:rsidRDefault="00CE516E">
    <w:pPr>
      <w:pStyle w:val="a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16E" w:rsidRDefault="00AF35C9">
    <w:pPr>
      <w:pStyle w:val="a0"/>
      <w:framePr w:wrap="around" w:vAnchor="text" w:hAnchor="margin" w:xAlign="outside" w:y="1"/>
      <w:rPr>
        <w:rStyle w:val="ad"/>
        <w:rFonts w:ascii="Times New Roman" w:hAnsi="Times New Roman"/>
        <w:sz w:val="28"/>
        <w:szCs w:val="28"/>
      </w:rPr>
    </w:pPr>
    <w:r>
      <w:rPr>
        <w:rStyle w:val="ad"/>
        <w:rFonts w:ascii="Times New Roman" w:hAnsi="Times New Roman"/>
        <w:sz w:val="28"/>
        <w:szCs w:val="28"/>
      </w:rPr>
      <w:fldChar w:fldCharType="begin"/>
    </w:r>
    <w:r>
      <w:rPr>
        <w:rStyle w:val="ad"/>
        <w:rFonts w:ascii="Times New Roman" w:hAnsi="Times New Roman"/>
        <w:sz w:val="28"/>
        <w:szCs w:val="28"/>
      </w:rPr>
      <w:instrText xml:space="preserve">PAGE  </w:instrText>
    </w:r>
    <w:r>
      <w:rPr>
        <w:rStyle w:val="ad"/>
        <w:rFonts w:ascii="Times New Roman" w:hAnsi="Times New Roman"/>
        <w:sz w:val="28"/>
        <w:szCs w:val="28"/>
      </w:rPr>
      <w:fldChar w:fldCharType="separate"/>
    </w:r>
    <w:r>
      <w:rPr>
        <w:rStyle w:val="ad"/>
        <w:rFonts w:ascii="Times New Roman" w:hAnsi="Times New Roman"/>
        <w:sz w:val="28"/>
        <w:szCs w:val="28"/>
      </w:rPr>
      <w:t>- 10 -</w:t>
    </w:r>
    <w:r>
      <w:rPr>
        <w:rStyle w:val="ad"/>
        <w:rFonts w:ascii="Times New Roman" w:hAnsi="Times New Roman"/>
        <w:sz w:val="28"/>
        <w:szCs w:val="28"/>
      </w:rPr>
      <w:fldChar w:fldCharType="end"/>
    </w:r>
  </w:p>
  <w:p w:rsidR="00CE516E" w:rsidRDefault="00CE516E">
    <w:pPr>
      <w:pStyle w:val="a0"/>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5C9" w:rsidRDefault="00AF35C9">
      <w:r>
        <w:separator/>
      </w:r>
    </w:p>
  </w:footnote>
  <w:footnote w:type="continuationSeparator" w:id="0">
    <w:p w:rsidR="00AF35C9" w:rsidRDefault="00AF3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F0B06B8"/>
    <w:multiLevelType w:val="singleLevel"/>
    <w:tmpl w:val="BF0B06B8"/>
    <w:lvl w:ilvl="0">
      <w:start w:val="1"/>
      <w:numFmt w:val="chineseCounting"/>
      <w:suff w:val="nothing"/>
      <w:lvlText w:val="（%1）"/>
      <w:lvlJc w:val="left"/>
      <w:rPr>
        <w:rFonts w:hint="eastAsia"/>
      </w:rPr>
    </w:lvl>
  </w:abstractNum>
  <w:abstractNum w:abstractNumId="1" w15:restartNumberingAfterBreak="0">
    <w:nsid w:val="03738B01"/>
    <w:multiLevelType w:val="singleLevel"/>
    <w:tmpl w:val="03738B01"/>
    <w:lvl w:ilvl="0">
      <w:start w:val="1"/>
      <w:numFmt w:val="decimal"/>
      <w:suff w:val="nothing"/>
      <w:lvlText w:val="%1、"/>
      <w:lvlJc w:val="left"/>
    </w:lvl>
  </w:abstractNum>
  <w:abstractNum w:abstractNumId="2" w15:restartNumberingAfterBreak="0">
    <w:nsid w:val="4BBA108F"/>
    <w:multiLevelType w:val="singleLevel"/>
    <w:tmpl w:val="4BBA108F"/>
    <w:lvl w:ilvl="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Q0MTdlNDYzYmRjZjQwYzFmNWNkNDRlNzdlMjhjOTcifQ=="/>
  </w:docVars>
  <w:rsids>
    <w:rsidRoot w:val="00C553EF"/>
    <w:rsid w:val="00012C93"/>
    <w:rsid w:val="000734E3"/>
    <w:rsid w:val="000773D5"/>
    <w:rsid w:val="00080625"/>
    <w:rsid w:val="00093B9D"/>
    <w:rsid w:val="00094646"/>
    <w:rsid w:val="000A561A"/>
    <w:rsid w:val="000D5E7F"/>
    <w:rsid w:val="000E2B59"/>
    <w:rsid w:val="000F775C"/>
    <w:rsid w:val="00135131"/>
    <w:rsid w:val="00135395"/>
    <w:rsid w:val="00184AF2"/>
    <w:rsid w:val="001A7CAB"/>
    <w:rsid w:val="001B56F4"/>
    <w:rsid w:val="001B69B6"/>
    <w:rsid w:val="001B6D56"/>
    <w:rsid w:val="00220A85"/>
    <w:rsid w:val="002238BB"/>
    <w:rsid w:val="00225BED"/>
    <w:rsid w:val="002320EB"/>
    <w:rsid w:val="002A03D6"/>
    <w:rsid w:val="002D01D7"/>
    <w:rsid w:val="002F05A3"/>
    <w:rsid w:val="003056F3"/>
    <w:rsid w:val="003126FC"/>
    <w:rsid w:val="00323CF3"/>
    <w:rsid w:val="0032533F"/>
    <w:rsid w:val="003A1408"/>
    <w:rsid w:val="003B7F5C"/>
    <w:rsid w:val="003E1FD6"/>
    <w:rsid w:val="003E5841"/>
    <w:rsid w:val="003F1540"/>
    <w:rsid w:val="004148E0"/>
    <w:rsid w:val="004217FE"/>
    <w:rsid w:val="00440BFE"/>
    <w:rsid w:val="00463FD5"/>
    <w:rsid w:val="00474AD0"/>
    <w:rsid w:val="00487AC5"/>
    <w:rsid w:val="00496F05"/>
    <w:rsid w:val="00537950"/>
    <w:rsid w:val="00551D43"/>
    <w:rsid w:val="00566BA9"/>
    <w:rsid w:val="00581EEE"/>
    <w:rsid w:val="005851E9"/>
    <w:rsid w:val="00591495"/>
    <w:rsid w:val="00594AEE"/>
    <w:rsid w:val="006264B7"/>
    <w:rsid w:val="006964D9"/>
    <w:rsid w:val="006F37DA"/>
    <w:rsid w:val="007123D7"/>
    <w:rsid w:val="00713B58"/>
    <w:rsid w:val="00751BF0"/>
    <w:rsid w:val="00764972"/>
    <w:rsid w:val="00771B0E"/>
    <w:rsid w:val="007A3406"/>
    <w:rsid w:val="007A6F2C"/>
    <w:rsid w:val="007B3731"/>
    <w:rsid w:val="007C3C5A"/>
    <w:rsid w:val="007E2D1B"/>
    <w:rsid w:val="007E3E71"/>
    <w:rsid w:val="008241E1"/>
    <w:rsid w:val="00847A3C"/>
    <w:rsid w:val="00893AEC"/>
    <w:rsid w:val="00940D4A"/>
    <w:rsid w:val="00971DB4"/>
    <w:rsid w:val="0097394E"/>
    <w:rsid w:val="00983765"/>
    <w:rsid w:val="009D0C0A"/>
    <w:rsid w:val="00A0127D"/>
    <w:rsid w:val="00A148B9"/>
    <w:rsid w:val="00A2187E"/>
    <w:rsid w:val="00A3605E"/>
    <w:rsid w:val="00A377C0"/>
    <w:rsid w:val="00A55C61"/>
    <w:rsid w:val="00A801F4"/>
    <w:rsid w:val="00AC12C1"/>
    <w:rsid w:val="00AC5F31"/>
    <w:rsid w:val="00AF15ED"/>
    <w:rsid w:val="00AF35C9"/>
    <w:rsid w:val="00B049DD"/>
    <w:rsid w:val="00B17D23"/>
    <w:rsid w:val="00B62F82"/>
    <w:rsid w:val="00B702EE"/>
    <w:rsid w:val="00B86511"/>
    <w:rsid w:val="00B86BA1"/>
    <w:rsid w:val="00B9399A"/>
    <w:rsid w:val="00BD4955"/>
    <w:rsid w:val="00C23636"/>
    <w:rsid w:val="00C553EF"/>
    <w:rsid w:val="00C641BD"/>
    <w:rsid w:val="00C91F4C"/>
    <w:rsid w:val="00C9428C"/>
    <w:rsid w:val="00CC6012"/>
    <w:rsid w:val="00CD7E4E"/>
    <w:rsid w:val="00CE4DFE"/>
    <w:rsid w:val="00CE516E"/>
    <w:rsid w:val="00CF0AA7"/>
    <w:rsid w:val="00D64926"/>
    <w:rsid w:val="00D74987"/>
    <w:rsid w:val="00D812AD"/>
    <w:rsid w:val="00D8620A"/>
    <w:rsid w:val="00D90B2D"/>
    <w:rsid w:val="00DC7EE1"/>
    <w:rsid w:val="00DD4AA2"/>
    <w:rsid w:val="00DD5A15"/>
    <w:rsid w:val="00E01819"/>
    <w:rsid w:val="00E039BF"/>
    <w:rsid w:val="00E323CD"/>
    <w:rsid w:val="00E8571A"/>
    <w:rsid w:val="00E94B12"/>
    <w:rsid w:val="00EF0339"/>
    <w:rsid w:val="00F03308"/>
    <w:rsid w:val="00F137EB"/>
    <w:rsid w:val="00F2080B"/>
    <w:rsid w:val="00F55DE1"/>
    <w:rsid w:val="00FA2BB2"/>
    <w:rsid w:val="00FC450D"/>
    <w:rsid w:val="00FD081E"/>
    <w:rsid w:val="00FE100B"/>
    <w:rsid w:val="00FE4826"/>
    <w:rsid w:val="028D58A7"/>
    <w:rsid w:val="03043E77"/>
    <w:rsid w:val="043E429C"/>
    <w:rsid w:val="051200B1"/>
    <w:rsid w:val="057831C0"/>
    <w:rsid w:val="067C03C1"/>
    <w:rsid w:val="09B554AF"/>
    <w:rsid w:val="0A442A3C"/>
    <w:rsid w:val="0B481FE1"/>
    <w:rsid w:val="0B9D7F39"/>
    <w:rsid w:val="0E7B5BCC"/>
    <w:rsid w:val="0F262ACD"/>
    <w:rsid w:val="0F6806E9"/>
    <w:rsid w:val="10E077BC"/>
    <w:rsid w:val="114E2909"/>
    <w:rsid w:val="12307DC9"/>
    <w:rsid w:val="12751C80"/>
    <w:rsid w:val="158B2D0B"/>
    <w:rsid w:val="159D54F5"/>
    <w:rsid w:val="15DA6FC6"/>
    <w:rsid w:val="15DD3DC4"/>
    <w:rsid w:val="18934E7A"/>
    <w:rsid w:val="191E3F34"/>
    <w:rsid w:val="1AC612CA"/>
    <w:rsid w:val="1B4F53F6"/>
    <w:rsid w:val="1E202AA6"/>
    <w:rsid w:val="20AB0C9D"/>
    <w:rsid w:val="217D46AD"/>
    <w:rsid w:val="21CB18BC"/>
    <w:rsid w:val="22BA0D46"/>
    <w:rsid w:val="252235A1"/>
    <w:rsid w:val="25366A7A"/>
    <w:rsid w:val="260E61BE"/>
    <w:rsid w:val="27642A1A"/>
    <w:rsid w:val="27AB170C"/>
    <w:rsid w:val="28096C9A"/>
    <w:rsid w:val="28097E26"/>
    <w:rsid w:val="28546167"/>
    <w:rsid w:val="2B9F2421"/>
    <w:rsid w:val="2C5B301F"/>
    <w:rsid w:val="2CA61530"/>
    <w:rsid w:val="2D20584C"/>
    <w:rsid w:val="2D615CEE"/>
    <w:rsid w:val="2DA01E4F"/>
    <w:rsid w:val="2E47051C"/>
    <w:rsid w:val="2E660FDE"/>
    <w:rsid w:val="31C54BF5"/>
    <w:rsid w:val="34C12DD7"/>
    <w:rsid w:val="34EA4F17"/>
    <w:rsid w:val="37073556"/>
    <w:rsid w:val="38617996"/>
    <w:rsid w:val="391F51A7"/>
    <w:rsid w:val="395625B8"/>
    <w:rsid w:val="398B5761"/>
    <w:rsid w:val="3AFB14F3"/>
    <w:rsid w:val="3BA42B0A"/>
    <w:rsid w:val="3BC0475E"/>
    <w:rsid w:val="3CA32DC2"/>
    <w:rsid w:val="3CA83857"/>
    <w:rsid w:val="3D7B393F"/>
    <w:rsid w:val="3D961FF8"/>
    <w:rsid w:val="3EBD4897"/>
    <w:rsid w:val="3ED75619"/>
    <w:rsid w:val="3F52287D"/>
    <w:rsid w:val="416B7C26"/>
    <w:rsid w:val="419C6358"/>
    <w:rsid w:val="41C61B6B"/>
    <w:rsid w:val="43E216BB"/>
    <w:rsid w:val="44265AA5"/>
    <w:rsid w:val="44A363BC"/>
    <w:rsid w:val="44A75419"/>
    <w:rsid w:val="47AD2A83"/>
    <w:rsid w:val="47CE5C82"/>
    <w:rsid w:val="48044022"/>
    <w:rsid w:val="48433E44"/>
    <w:rsid w:val="48E44DA1"/>
    <w:rsid w:val="4BA31A6D"/>
    <w:rsid w:val="4BA34B8C"/>
    <w:rsid w:val="4C9E35A6"/>
    <w:rsid w:val="4CBD4624"/>
    <w:rsid w:val="4D776326"/>
    <w:rsid w:val="4DFA11C4"/>
    <w:rsid w:val="4E2F6C3C"/>
    <w:rsid w:val="4EA062FF"/>
    <w:rsid w:val="5183450E"/>
    <w:rsid w:val="518C5EE4"/>
    <w:rsid w:val="53BF5C05"/>
    <w:rsid w:val="5842572D"/>
    <w:rsid w:val="591737AF"/>
    <w:rsid w:val="5AF26F96"/>
    <w:rsid w:val="5B3A1DDA"/>
    <w:rsid w:val="5B51148E"/>
    <w:rsid w:val="5B715B5B"/>
    <w:rsid w:val="5C2F64BB"/>
    <w:rsid w:val="5DF51341"/>
    <w:rsid w:val="5FD10735"/>
    <w:rsid w:val="609A4BD3"/>
    <w:rsid w:val="60C26143"/>
    <w:rsid w:val="621602AC"/>
    <w:rsid w:val="623B58AE"/>
    <w:rsid w:val="62F62474"/>
    <w:rsid w:val="63C167DC"/>
    <w:rsid w:val="640815D9"/>
    <w:rsid w:val="646627A3"/>
    <w:rsid w:val="6535464F"/>
    <w:rsid w:val="65FA2E27"/>
    <w:rsid w:val="66344B92"/>
    <w:rsid w:val="66B91727"/>
    <w:rsid w:val="67B101D9"/>
    <w:rsid w:val="6AD7152B"/>
    <w:rsid w:val="6AF80B9B"/>
    <w:rsid w:val="6BAD2A66"/>
    <w:rsid w:val="6CDE3E9F"/>
    <w:rsid w:val="6EBA3E17"/>
    <w:rsid w:val="6EE71A06"/>
    <w:rsid w:val="6F7F7703"/>
    <w:rsid w:val="71125845"/>
    <w:rsid w:val="72481058"/>
    <w:rsid w:val="773A3B3B"/>
    <w:rsid w:val="77A24B7F"/>
    <w:rsid w:val="7AD04B63"/>
    <w:rsid w:val="7BB66A25"/>
    <w:rsid w:val="7BD81C06"/>
    <w:rsid w:val="7C9E5496"/>
    <w:rsid w:val="7F4A2182"/>
    <w:rsid w:val="7F531EB8"/>
    <w:rsid w:val="7F910F92"/>
    <w:rsid w:val="7FA41A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BD2AC50-7AAB-4D7F-8A5D-1A65B02EF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a"/>
    <w:link w:val="a4"/>
    <w:autoRedefine/>
    <w:uiPriority w:val="99"/>
    <w:qFormat/>
    <w:pPr>
      <w:tabs>
        <w:tab w:val="center" w:pos="4153"/>
        <w:tab w:val="right" w:pos="8306"/>
      </w:tabs>
      <w:snapToGrid w:val="0"/>
      <w:jc w:val="left"/>
    </w:pPr>
    <w:rPr>
      <w:sz w:val="18"/>
      <w:szCs w:val="18"/>
    </w:rPr>
  </w:style>
  <w:style w:type="paragraph" w:styleId="a5">
    <w:name w:val="annotation text"/>
    <w:basedOn w:val="a"/>
    <w:link w:val="a6"/>
    <w:autoRedefine/>
    <w:uiPriority w:val="99"/>
    <w:qFormat/>
    <w:pPr>
      <w:jc w:val="left"/>
    </w:pPr>
    <w:rPr>
      <w:rFonts w:ascii="Times New Roman" w:hAnsi="Times New Roman"/>
      <w:szCs w:val="24"/>
    </w:rPr>
  </w:style>
  <w:style w:type="paragraph" w:styleId="a7">
    <w:name w:val="Balloon Text"/>
    <w:basedOn w:val="a"/>
    <w:link w:val="a8"/>
    <w:autoRedefine/>
    <w:uiPriority w:val="99"/>
    <w:qFormat/>
    <w:rPr>
      <w:rFonts w:ascii="Times New Roman" w:hAnsi="Times New Roman"/>
      <w:sz w:val="18"/>
      <w:szCs w:val="18"/>
    </w:rPr>
  </w:style>
  <w:style w:type="paragraph" w:styleId="a9">
    <w:name w:val="header"/>
    <w:basedOn w:val="a"/>
    <w:link w:val="aa"/>
    <w:autoRedefine/>
    <w:uiPriority w:val="99"/>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autoRedefine/>
    <w:uiPriority w:val="99"/>
    <w:semiHidden/>
    <w:qFormat/>
    <w:pPr>
      <w:widowControl/>
      <w:spacing w:before="100" w:beforeAutospacing="1" w:after="100" w:afterAutospacing="1"/>
      <w:jc w:val="left"/>
    </w:pPr>
    <w:rPr>
      <w:rFonts w:ascii="宋体" w:hAnsi="宋体" w:cs="宋体"/>
      <w:kern w:val="0"/>
      <w:sz w:val="24"/>
      <w:szCs w:val="24"/>
    </w:rPr>
  </w:style>
  <w:style w:type="character" w:styleId="ac">
    <w:name w:val="Strong"/>
    <w:basedOn w:val="a1"/>
    <w:autoRedefine/>
    <w:qFormat/>
    <w:locked/>
    <w:rPr>
      <w:b/>
    </w:rPr>
  </w:style>
  <w:style w:type="character" w:styleId="ad">
    <w:name w:val="page number"/>
    <w:basedOn w:val="a1"/>
    <w:autoRedefine/>
    <w:uiPriority w:val="99"/>
    <w:qFormat/>
    <w:rPr>
      <w:rFonts w:cs="Times New Roman"/>
    </w:rPr>
  </w:style>
  <w:style w:type="character" w:styleId="ae">
    <w:name w:val="annotation reference"/>
    <w:basedOn w:val="a1"/>
    <w:autoRedefine/>
    <w:uiPriority w:val="99"/>
    <w:qFormat/>
    <w:rPr>
      <w:rFonts w:cs="Times New Roman"/>
      <w:sz w:val="21"/>
      <w:szCs w:val="21"/>
    </w:rPr>
  </w:style>
  <w:style w:type="character" w:customStyle="1" w:styleId="a6">
    <w:name w:val="批注文字 字符"/>
    <w:basedOn w:val="a1"/>
    <w:link w:val="a5"/>
    <w:autoRedefine/>
    <w:uiPriority w:val="99"/>
    <w:qFormat/>
    <w:locked/>
    <w:rPr>
      <w:rFonts w:ascii="Times New Roman" w:eastAsia="宋体" w:hAnsi="Times New Roman" w:cs="Times New Roman"/>
      <w:sz w:val="24"/>
      <w:szCs w:val="24"/>
    </w:rPr>
  </w:style>
  <w:style w:type="character" w:customStyle="1" w:styleId="a8">
    <w:name w:val="批注框文本 字符"/>
    <w:basedOn w:val="a1"/>
    <w:link w:val="a7"/>
    <w:autoRedefine/>
    <w:uiPriority w:val="99"/>
    <w:qFormat/>
    <w:locked/>
    <w:rPr>
      <w:rFonts w:ascii="Times New Roman" w:eastAsia="宋体" w:hAnsi="Times New Roman" w:cs="Times New Roman"/>
      <w:sz w:val="18"/>
      <w:szCs w:val="18"/>
    </w:rPr>
  </w:style>
  <w:style w:type="character" w:customStyle="1" w:styleId="a4">
    <w:name w:val="页脚 字符"/>
    <w:basedOn w:val="a1"/>
    <w:link w:val="a0"/>
    <w:autoRedefine/>
    <w:uiPriority w:val="99"/>
    <w:qFormat/>
    <w:locked/>
    <w:rPr>
      <w:rFonts w:cs="Times New Roman"/>
      <w:sz w:val="18"/>
      <w:szCs w:val="18"/>
    </w:rPr>
  </w:style>
  <w:style w:type="character" w:customStyle="1" w:styleId="aa">
    <w:name w:val="页眉 字符"/>
    <w:basedOn w:val="a1"/>
    <w:link w:val="a9"/>
    <w:autoRedefine/>
    <w:uiPriority w:val="99"/>
    <w:qFormat/>
    <w:locked/>
    <w:rPr>
      <w:rFonts w:cs="Times New Roman"/>
      <w:sz w:val="18"/>
      <w:szCs w:val="18"/>
    </w:rPr>
  </w:style>
  <w:style w:type="paragraph" w:customStyle="1" w:styleId="1">
    <w:name w:val="列出段落1"/>
    <w:basedOn w:val="a"/>
    <w:autoRedefine/>
    <w:uiPriority w:val="99"/>
    <w:qFormat/>
    <w:pPr>
      <w:ind w:firstLineChars="200" w:firstLine="420"/>
    </w:pPr>
    <w:rPr>
      <w:rFonts w:ascii="Times New Roman" w:hAnsi="Times New Roman"/>
      <w:szCs w:val="24"/>
    </w:rPr>
  </w:style>
  <w:style w:type="paragraph" w:styleId="af">
    <w:name w:val="List Paragraph"/>
    <w:basedOn w:val="a"/>
    <w:autoRedefine/>
    <w:uiPriority w:val="99"/>
    <w:qFormat/>
    <w:pPr>
      <w:ind w:firstLineChars="200" w:firstLine="420"/>
    </w:pPr>
    <w:rPr>
      <w:rFonts w:ascii="Times New Roman" w:hAnsi="Times New Roman"/>
      <w:szCs w:val="24"/>
    </w:rPr>
  </w:style>
  <w:style w:type="paragraph" w:customStyle="1" w:styleId="10">
    <w:name w:val="修订1"/>
    <w:autoRedefine/>
    <w:hidden/>
    <w:uiPriority w:val="99"/>
    <w:qFormat/>
    <w:rPr>
      <w:kern w:val="2"/>
      <w:sz w:val="21"/>
      <w:szCs w:val="24"/>
    </w:rPr>
  </w:style>
  <w:style w:type="character" w:customStyle="1" w:styleId="16">
    <w:name w:val="16"/>
    <w:basedOn w:val="a1"/>
    <w:autoRedefine/>
    <w:qFormat/>
    <w:rPr>
      <w:rFonts w:ascii="Times New Roman" w:eastAsia="楷体_GB2312" w:hAnsi="Times New Roman" w:cs="Times New Roman" w:hint="default"/>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9</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26</cp:revision>
  <cp:lastPrinted>2022-02-23T02:03:00Z</cp:lastPrinted>
  <dcterms:created xsi:type="dcterms:W3CDTF">2021-01-21T07:42:00Z</dcterms:created>
  <dcterms:modified xsi:type="dcterms:W3CDTF">2024-12-23T03:11:00Z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05A3344A75BF4096A4DCE5DEC370004C</vt:lpwstr>
  </property>
</Properties>
</file>