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DB1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</w:p>
    <w:p w14:paraId="71E36C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4D7065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2025年衡阳市农业主推技术</w:t>
      </w:r>
    </w:p>
    <w:p w14:paraId="71A915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4756D017"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一、农学类</w:t>
      </w:r>
    </w:p>
    <w:p w14:paraId="738B5E0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1.大豆玉米带状复合种植技术</w:t>
      </w:r>
    </w:p>
    <w:p w14:paraId="1AD1E54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2.直播油菜密植高产生产技术</w:t>
      </w:r>
    </w:p>
    <w:p w14:paraId="1AA5BCC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3.双季稻“早专晚优”全程机械化绿色生产技术</w:t>
      </w:r>
    </w:p>
    <w:p w14:paraId="767829A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4.杂交稻精准播种育秧机插技术</w:t>
      </w:r>
    </w:p>
    <w:p w14:paraId="483D0DF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5.稻-稻-油三熟制技术</w:t>
      </w:r>
    </w:p>
    <w:p w14:paraId="593830A9"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二、园艺类</w:t>
      </w:r>
    </w:p>
    <w:p w14:paraId="5A58089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6.黄花菜绿色高产高效栽培技术</w:t>
      </w:r>
    </w:p>
    <w:p w14:paraId="7D44593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7.新垦红壤旱地果园绿肥周年覆盖生态培肥技术</w:t>
      </w:r>
    </w:p>
    <w:p w14:paraId="099F0B7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8.冬闲田菜薹绿色轻简高效栽培技术</w:t>
      </w:r>
    </w:p>
    <w:p w14:paraId="32345BA1"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三、植物保护类</w:t>
      </w:r>
    </w:p>
    <w:p w14:paraId="1D77EF5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9.茶叶主要病虫害绿色防控技术</w:t>
      </w:r>
    </w:p>
    <w:p w14:paraId="1876999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10.棉花病虫害全程绿色防控技术</w:t>
      </w:r>
    </w:p>
    <w:p w14:paraId="1CDFDF6C"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四、农业资源环境类</w:t>
      </w:r>
    </w:p>
    <w:p w14:paraId="7E3260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11.基于风险分级分区治理的镉污染农田安全利用技术</w:t>
      </w:r>
    </w:p>
    <w:p w14:paraId="5A1EBD2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12.稻-稻-油轮作稻田土壤障碍消减与地力提升技术</w:t>
      </w:r>
    </w:p>
    <w:p w14:paraId="42902B1F">
      <w:pPr>
        <w:ind w:firstLine="640" w:firstLineChars="200"/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>稻-稻-油轮作大中微量元素增效与有机培肥协同技术</w:t>
      </w:r>
    </w:p>
    <w:p w14:paraId="57AF59A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14.绿肥驱动型红壤旱地板结快速改良技术</w:t>
      </w:r>
    </w:p>
    <w:p w14:paraId="6FCA4BFF"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五、农业机械化类</w:t>
      </w:r>
    </w:p>
    <w:p w14:paraId="62053922">
      <w:pPr>
        <w:ind w:firstLine="640" w:firstLineChars="200"/>
        <w:rPr>
          <w:rFonts w:hint="default" w:ascii="仿宋_GB2312" w:hAnsi="仿宋_GB2312" w:eastAsia="仿宋_GB2312" w:cs="仿宋_GB2312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w w:val="98"/>
          <w:sz w:val="32"/>
          <w:szCs w:val="32"/>
          <w:lang w:val="en-US" w:eastAsia="zh-CN"/>
        </w:rPr>
        <w:t>丘陵山区标准果园全程机械化作业与智慧化管理技术</w:t>
      </w:r>
    </w:p>
    <w:p w14:paraId="0D63BD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6549BD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 w14:paraId="5A89ACDF">
      <w:pPr>
        <w:ind w:firstLine="640" w:firstLineChars="200"/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</w:pPr>
    </w:p>
    <w:p w14:paraId="72C0B12D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1907" w:h="16839"/>
      <w:pgMar w:top="1440" w:right="1800" w:bottom="1440" w:left="1800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ADF7843"/>
    <w:rsid w:val="0FFA4B91"/>
    <w:rsid w:val="1D8B3069"/>
    <w:rsid w:val="1FBE2F91"/>
    <w:rsid w:val="2D3DA98F"/>
    <w:rsid w:val="2FDF392A"/>
    <w:rsid w:val="35D6F454"/>
    <w:rsid w:val="3EFB5832"/>
    <w:rsid w:val="3FF9364C"/>
    <w:rsid w:val="5AF7659C"/>
    <w:rsid w:val="5B4BA71F"/>
    <w:rsid w:val="5F7B1CF2"/>
    <w:rsid w:val="5FFB68A4"/>
    <w:rsid w:val="6C01659A"/>
    <w:rsid w:val="6E5C633A"/>
    <w:rsid w:val="6FBA0AC1"/>
    <w:rsid w:val="716B6E42"/>
    <w:rsid w:val="7656C5FA"/>
    <w:rsid w:val="76E71892"/>
    <w:rsid w:val="7A3D151B"/>
    <w:rsid w:val="7BCF62EA"/>
    <w:rsid w:val="7BF598D9"/>
    <w:rsid w:val="7F27A639"/>
    <w:rsid w:val="7F9D28C7"/>
    <w:rsid w:val="7FB740D2"/>
    <w:rsid w:val="7FF67F73"/>
    <w:rsid w:val="A39DF6AC"/>
    <w:rsid w:val="A7DDD581"/>
    <w:rsid w:val="ABFB52A8"/>
    <w:rsid w:val="AF0FAAA7"/>
    <w:rsid w:val="CFFADBA4"/>
    <w:rsid w:val="DFF12CE5"/>
    <w:rsid w:val="F10D95B1"/>
    <w:rsid w:val="FBDDEB36"/>
    <w:rsid w:val="FBF3F61D"/>
    <w:rsid w:val="FDEF2BB2"/>
    <w:rsid w:val="FDFBF591"/>
    <w:rsid w:val="FF7D0D91"/>
    <w:rsid w:val="FF7D66FF"/>
    <w:rsid w:val="FF7F2E43"/>
    <w:rsid w:val="FF8F65E4"/>
    <w:rsid w:val="FFD777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10"/>
      <w:sz w:val="24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Autospacing="1" w:afterAutospacing="1"/>
      <w:jc w:val="center"/>
      <w:outlineLvl w:val="0"/>
    </w:pPr>
    <w:rPr>
      <w:rFonts w:ascii="宋体" w:hAnsi="Times New Roman" w:eastAsia="宋体" w:cs="宋体"/>
      <w:b/>
      <w:bCs/>
      <w:kern w:val="44"/>
      <w:sz w:val="36"/>
      <w:szCs w:val="36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beforeAutospacing="0" w:after="100" w:afterLines="100" w:afterAutospacing="0" w:line="300" w:lineRule="auto"/>
      <w:jc w:val="both"/>
      <w:outlineLvl w:val="1"/>
    </w:pPr>
    <w:rPr>
      <w:rFonts w:ascii="Arial" w:hAnsi="Arial" w:eastAsia="宋体" w:cs="宋体"/>
      <w:b/>
      <w:kern w:val="10"/>
      <w:sz w:val="44"/>
      <w:szCs w:val="24"/>
      <w:lang w:val="en-US" w:eastAsia="zh-CN" w:bidi="ar-SA"/>
    </w:rPr>
  </w:style>
  <w:style w:type="paragraph" w:styleId="4">
    <w:name w:val="heading 3"/>
    <w:next w:val="1"/>
    <w:qFormat/>
    <w:uiPriority w:val="0"/>
    <w:pPr>
      <w:keepNext/>
      <w:keepLines/>
      <w:widowControl w:val="0"/>
      <w:spacing w:before="50" w:beforeLines="50" w:beforeAutospacing="0" w:after="50" w:afterLines="50" w:afterAutospacing="0" w:line="300" w:lineRule="auto"/>
      <w:jc w:val="both"/>
      <w:outlineLvl w:val="2"/>
    </w:pPr>
    <w:rPr>
      <w:rFonts w:ascii="Calibri" w:hAnsi="Calibri" w:eastAsia="宋体" w:cs="宋体"/>
      <w:kern w:val="10"/>
      <w:sz w:val="36"/>
      <w:szCs w:val="24"/>
      <w:lang w:val="en-US" w:eastAsia="zh-CN" w:bidi="ar-SA"/>
    </w:rPr>
  </w:style>
  <w:style w:type="paragraph" w:styleId="5">
    <w:name w:val="heading 4"/>
    <w:next w:val="1"/>
    <w:qFormat/>
    <w:uiPriority w:val="0"/>
    <w:pPr>
      <w:keepNext/>
      <w:keepLines/>
      <w:widowControl w:val="0"/>
      <w:spacing w:beforeAutospacing="0" w:afterAutospacing="0" w:line="300" w:lineRule="auto"/>
      <w:ind w:left="100" w:leftChars="100"/>
      <w:jc w:val="both"/>
      <w:outlineLvl w:val="3"/>
    </w:pPr>
    <w:rPr>
      <w:rFonts w:ascii="Arial" w:hAnsi="Arial" w:eastAsia="宋体" w:cs="宋体"/>
      <w:kern w:val="10"/>
      <w:sz w:val="28"/>
      <w:szCs w:val="24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="Calibri" w:hAnsi="Calibri" w:eastAsia="宋体" w:cs="宋体"/>
      <w:kern w:val="0"/>
      <w:sz w:val="24"/>
      <w:szCs w:val="24"/>
      <w:lang w:val="en-US" w:eastAsia="zh-CN" w:bidi="ar-SA"/>
    </w:rPr>
  </w:style>
  <w:style w:type="character" w:styleId="12">
    <w:name w:val="Strong"/>
    <w:qFormat/>
    <w:uiPriority w:val="0"/>
    <w:rPr>
      <w:b/>
      <w:bCs/>
    </w:rPr>
  </w:style>
  <w:style w:type="character" w:customStyle="1" w:styleId="13">
    <w:name w:val="font01"/>
    <w:basedOn w:val="11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14">
    <w:name w:val="font21"/>
    <w:basedOn w:val="11"/>
    <w:qFormat/>
    <w:uiPriority w:val="0"/>
    <w:rPr>
      <w:rFonts w:hint="eastAsia" w:ascii="宋体" w:hAnsi="宋体" w:eastAsia="宋体" w:cs="宋体"/>
      <w:b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826</Words>
  <Characters>899</Characters>
  <Lines>0</Lines>
  <Paragraphs>227</Paragraphs>
  <TotalTime>10</TotalTime>
  <ScaleCrop>false</ScaleCrop>
  <LinksUpToDate>false</LinksUpToDate>
  <CharactersWithSpaces>902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2024-10-01T23:40:00Z</dcterms:created>
  <dc:creator>Administrator</dc:creator>
  <cp:lastModifiedBy>weever</cp:lastModifiedBy>
  <cp:lastPrinted>2025-05-23T07:39:00Z</cp:lastPrinted>
  <dcterms:modified xsi:type="dcterms:W3CDTF">2025-06-05T08:55:04Z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eyJoZGlkIjoiMjViZGYxOTA4M2FlYzUwYzc0ZGRkNmViNzA2NjAwYzQiLCJ1c2VySWQiOiIzNjI5MzI2MjkifQ==</vt:lpwstr>
  </property>
  <property fmtid="{D5CDD505-2E9C-101B-9397-08002B2CF9AE}" pid="4" name="ICV">
    <vt:lpwstr>39E948875D2643A38C3CA8FC4CC7CB43_13</vt:lpwstr>
  </property>
</Properties>
</file>