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B61D0">
      <w:pPr>
        <w:widowControl/>
        <w:jc w:val="center"/>
        <w:rPr>
          <w:rFonts w:asciiTheme="majorEastAsia" w:hAnsiTheme="majorEastAsia" w:eastAsiaTheme="majorEastAsia"/>
          <w:b/>
          <w:color w:val="FF0000"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>202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4</w:t>
      </w:r>
      <w:r>
        <w:rPr>
          <w:rFonts w:asciiTheme="majorEastAsia" w:hAnsiTheme="majorEastAsia" w:eastAsiaTheme="majorEastAsia"/>
          <w:b/>
          <w:sz w:val="28"/>
          <w:szCs w:val="28"/>
        </w:rPr>
        <w:t>年度湖南省科学技术奖励拟提名项目公示内容</w:t>
      </w:r>
    </w:p>
    <w:p w14:paraId="42D9C5BD">
      <w:pPr>
        <w:pStyle w:val="11"/>
        <w:spacing w:line="390" w:lineRule="exact"/>
        <w:ind w:firstLine="0" w:firstLineChars="0"/>
        <w:jc w:val="center"/>
      </w:pPr>
      <w:r>
        <w:rPr>
          <w:rFonts w:hint="eastAsia"/>
        </w:rPr>
        <w:t>（科技进步奖）</w:t>
      </w:r>
    </w:p>
    <w:tbl>
      <w:tblPr>
        <w:tblStyle w:val="23"/>
        <w:tblW w:w="918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767"/>
        <w:gridCol w:w="954"/>
        <w:gridCol w:w="982"/>
        <w:gridCol w:w="1192"/>
        <w:gridCol w:w="945"/>
        <w:gridCol w:w="975"/>
        <w:gridCol w:w="1020"/>
      </w:tblGrid>
      <w:tr w14:paraId="71A919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21CEF404">
            <w:pPr>
              <w:pStyle w:val="11"/>
              <w:spacing w:line="39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8095" w:type="dxa"/>
            <w:gridSpan w:val="8"/>
            <w:vAlign w:val="center"/>
          </w:tcPr>
          <w:p w14:paraId="208060F9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城市道路平交口耐久性沥青路面修筑关键技术</w:t>
            </w:r>
          </w:p>
        </w:tc>
      </w:tr>
      <w:tr w14:paraId="7BD4CE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8" w:type="dxa"/>
            <w:vAlign w:val="center"/>
          </w:tcPr>
          <w:p w14:paraId="5DF4CDDB">
            <w:pPr>
              <w:pStyle w:val="11"/>
              <w:spacing w:line="39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提名单位及提名等级</w:t>
            </w:r>
          </w:p>
        </w:tc>
        <w:tc>
          <w:tcPr>
            <w:tcW w:w="8095" w:type="dxa"/>
            <w:gridSpan w:val="8"/>
            <w:vAlign w:val="center"/>
          </w:tcPr>
          <w:p w14:paraId="083020B9">
            <w:pPr>
              <w:pStyle w:val="11"/>
              <w:spacing w:line="390" w:lineRule="exact"/>
              <w:ind w:firstLine="0" w:firstLineChars="0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衡阳市人民政府/三等奖</w:t>
            </w:r>
          </w:p>
        </w:tc>
      </w:tr>
      <w:tr w14:paraId="2B8746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83" w:type="dxa"/>
            <w:gridSpan w:val="9"/>
            <w:vAlign w:val="center"/>
          </w:tcPr>
          <w:p w14:paraId="0B223DE7">
            <w:pPr>
              <w:pStyle w:val="11"/>
              <w:spacing w:line="390" w:lineRule="exact"/>
              <w:ind w:firstLine="0" w:firstLineChars="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主要知识产权和标准规范等目录</w:t>
            </w:r>
          </w:p>
        </w:tc>
      </w:tr>
      <w:tr w14:paraId="46F7F0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28700E5B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知识产权（标准）类别</w:t>
            </w:r>
          </w:p>
        </w:tc>
        <w:tc>
          <w:tcPr>
            <w:tcW w:w="1260" w:type="dxa"/>
            <w:vAlign w:val="center"/>
          </w:tcPr>
          <w:p w14:paraId="4D0D3F4E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知识产权（标准）具体名称</w:t>
            </w:r>
          </w:p>
        </w:tc>
        <w:tc>
          <w:tcPr>
            <w:tcW w:w="767" w:type="dxa"/>
            <w:vAlign w:val="center"/>
          </w:tcPr>
          <w:p w14:paraId="5396F5FD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国家</w:t>
            </w:r>
          </w:p>
          <w:p w14:paraId="12B06D18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（地区）</w:t>
            </w:r>
          </w:p>
        </w:tc>
        <w:tc>
          <w:tcPr>
            <w:tcW w:w="954" w:type="dxa"/>
            <w:vAlign w:val="center"/>
          </w:tcPr>
          <w:p w14:paraId="159190CC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授权号（标准编号）</w:t>
            </w:r>
          </w:p>
        </w:tc>
        <w:tc>
          <w:tcPr>
            <w:tcW w:w="982" w:type="dxa"/>
            <w:vAlign w:val="center"/>
          </w:tcPr>
          <w:p w14:paraId="0F78A784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授权（标准发布）日期</w:t>
            </w:r>
          </w:p>
        </w:tc>
        <w:tc>
          <w:tcPr>
            <w:tcW w:w="1192" w:type="dxa"/>
            <w:vAlign w:val="center"/>
          </w:tcPr>
          <w:p w14:paraId="39828CEC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证书编号</w:t>
            </w:r>
          </w:p>
          <w:p w14:paraId="7F2A9F63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（标准批准发布部门）</w:t>
            </w:r>
          </w:p>
        </w:tc>
        <w:tc>
          <w:tcPr>
            <w:tcW w:w="945" w:type="dxa"/>
            <w:vAlign w:val="center"/>
          </w:tcPr>
          <w:p w14:paraId="67556D86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权利人（标准起草单位）</w:t>
            </w:r>
          </w:p>
        </w:tc>
        <w:tc>
          <w:tcPr>
            <w:tcW w:w="975" w:type="dxa"/>
            <w:vAlign w:val="center"/>
          </w:tcPr>
          <w:p w14:paraId="67984F75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发明人（标准起草人）</w:t>
            </w:r>
          </w:p>
        </w:tc>
        <w:tc>
          <w:tcPr>
            <w:tcW w:w="1020" w:type="dxa"/>
            <w:vAlign w:val="center"/>
          </w:tcPr>
          <w:p w14:paraId="74A68B60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发明专利（标准）有效状态</w:t>
            </w:r>
          </w:p>
        </w:tc>
      </w:tr>
      <w:tr w14:paraId="11840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605FD520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发明专利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89586B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一种城市道路平交口旧砼路面沥青加铺结构及其施工方法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7CFB63F2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3D679BA5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ZL202110523418.0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7C649EB7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2022.06.10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504134D1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5223698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6768E3D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中铁五局集团机械化工程有限责任公司、长沙理工大学、湖南中大设计院有限公司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0DE3C831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吕茂丰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查旭东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徐文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肖秋明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殷齐家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蒋志琳、王磊、吕瑞东、胡恒武、张思琴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A94D3D6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有效</w:t>
            </w:r>
          </w:p>
        </w:tc>
      </w:tr>
      <w:tr w14:paraId="66AB5E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0B28D1D3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实用新型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A56336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一种城市道路平交口耐久性旧砼路面沥青加铺结构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6F2F93D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66BF2FC8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ZL202121022370.7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1504ABAD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2022.03.01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E088E25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15906819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703A58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中铁五局集团机械化工程有限责任公司、长沙理工大学、湖南中大设计院有限公司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54786DFA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吕茂丰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查旭东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徐文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肖秋明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殷齐家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蒋志琳、王磊、吕瑞东、胡恒武、张思琴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1121E8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失效</w:t>
            </w:r>
          </w:p>
        </w:tc>
      </w:tr>
      <w:tr w14:paraId="6D891F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5788AAA6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实用新型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8D74C03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一种路缘石运输装置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4C3E9870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72169BEA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ZL202220299974.4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25212EFB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2022.7.29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20B4D977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17050242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BEC5AFD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中铁五局集团机械化工程有限责任公司、中铁五局集团有限公司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2F73FE41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曹广银、殷齐家、吕茂丰、蔡春生、林炳谕、黄锐、熊卓彬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9D9D0E7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失效</w:t>
            </w:r>
          </w:p>
        </w:tc>
      </w:tr>
      <w:tr w14:paraId="4F7483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0370866F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工法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4B05581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加筋网抗车辙路面施工工法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9B9D666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27E4799C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GZGF 497-2022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542D2DD2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2023.01.16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1D6A2C0F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贵州省住房和城乡建设厅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226DC9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中铁五局集团机械化工程有限责任公司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70BE9E1C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吕茂丰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徐文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殷齐家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黄宜伟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尹金玉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410232D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 w14:paraId="03661E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25E28E94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工法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7ED3CF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城镇道路水泥混凝土路面共振碎石化施工工法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697D9775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600BF8BC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GZGF 49</w:t>
            </w: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9</w:t>
            </w:r>
            <w:r>
              <w:rPr>
                <w:rFonts w:ascii="Times New Roman"/>
                <w:w w:val="105"/>
                <w:sz w:val="18"/>
                <w:szCs w:val="18"/>
              </w:rPr>
              <w:t>-2022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3CF06A02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2023.01.16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2D83E64B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贵州省住房和城乡建设厅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E1ED590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中铁五局集团机械化工程有限责任公司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1DDF6D49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吕茂丰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徐文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殷齐家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余冠球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宋卓宇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91DC57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 w14:paraId="02A432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456A84B7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论文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5BB578C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平交口旧水泥路面耐久性沥青加铺新技术应用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16F76322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330E0253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698FA7A9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2023.6.30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18A4D196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湖南交通科技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42A4C1A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中铁五局集团有限公司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39CE739D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吕茂丰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D8D980C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 w14:paraId="47B7CC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31CE93EA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论文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3380DB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旧水泥混凝土路面共振破碎振动影响范围研究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32E51135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34DC0A4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0A04B76E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2023年</w:t>
            </w: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8</w:t>
            </w:r>
            <w:r>
              <w:rPr>
                <w:rFonts w:ascii="Times New Roman"/>
                <w:w w:val="105"/>
                <w:sz w:val="18"/>
                <w:szCs w:val="18"/>
              </w:rPr>
              <w:t>月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E7666A6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交通科学与工程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678BA28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长沙理工大学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中铁五局集团有限公司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佛山市建盈发展有限公司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49C9B06A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查旭东、钟海阔、吕茂丰、关维溢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16AD430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 w14:paraId="0ADCD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4316FAC5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论文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AF9734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SSA-BP评价共振碎石化沥青加铺路面施工质量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67C78D8E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2F518022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13DE3425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2023年2月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167111EF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武汉理工大学</w:t>
            </w:r>
            <w:r>
              <w:rPr>
                <w:rFonts w:ascii="Times New Roman" w:hAnsi="Times New Roman" w:eastAsia="宋体" w:cs="Times New Roman"/>
                <w:w w:val="105"/>
                <w:sz w:val="18"/>
                <w:szCs w:val="18"/>
              </w:rPr>
              <w:t>学报</w:t>
            </w:r>
            <w:r>
              <w:rPr>
                <w:rFonts w:hint="eastAsia" w:ascii="Times New Roman" w:hAnsi="Times New Roman" w:eastAsia="宋体" w:cs="Times New Roman"/>
                <w:w w:val="105"/>
                <w:sz w:val="18"/>
                <w:szCs w:val="18"/>
                <w:lang w:val="en-US" w:eastAsia="zh-CN"/>
              </w:rPr>
              <w:t>（信息与管理工程版）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87231BF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长沙理工大学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中铁五局集团机械化工程有限责任公司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5D3DA97C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肖秋明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程志伟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吕茂丰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1AF1C7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CSCD核心</w:t>
            </w:r>
          </w:p>
        </w:tc>
      </w:tr>
      <w:tr w14:paraId="48A3B0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shd w:val="clear" w:color="auto" w:fill="auto"/>
            <w:vAlign w:val="center"/>
          </w:tcPr>
          <w:p w14:paraId="5D0FA171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论文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F722889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Research on the range of asphalt pavement disease-prone area at urban intersection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14:paraId="4B025B2A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83519FF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6EDB9A71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2023年</w:t>
            </w: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7月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1380ABA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 xml:space="preserve">The 13th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International Conference on Road and Airfield Pavement Technology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 xml:space="preserve"> (ICPT 2023)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CEFB22E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Changsha Univ</w:t>
            </w: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ersity</w:t>
            </w:r>
            <w:r>
              <w:rPr>
                <w:rFonts w:ascii="Times New Roman"/>
                <w:w w:val="105"/>
                <w:sz w:val="18"/>
                <w:szCs w:val="18"/>
              </w:rPr>
              <w:t xml:space="preserve"> of Science and</w:t>
            </w: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Times New Roman"/>
                <w:w w:val="105"/>
                <w:sz w:val="18"/>
                <w:szCs w:val="18"/>
              </w:rPr>
              <w:t>Technology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3408BA5A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Runzhou Luo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 xml:space="preserve"> Xudong Zha</w:t>
            </w:r>
            <w:r>
              <w:rPr>
                <w:rFonts w:hint="eastAsia" w:ascii="Times New Roman"/>
                <w:w w:val="105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/>
                <w:w w:val="105"/>
                <w:sz w:val="18"/>
                <w:szCs w:val="18"/>
              </w:rPr>
              <w:t>Wenhui Xu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A781B5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EI收录</w:t>
            </w:r>
          </w:p>
        </w:tc>
      </w:tr>
      <w:tr w14:paraId="4E392B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shd w:val="clear" w:color="auto" w:fill="auto"/>
            <w:vAlign w:val="top"/>
          </w:tcPr>
          <w:p w14:paraId="01C8EBCD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论文</w:t>
            </w:r>
          </w:p>
        </w:tc>
        <w:tc>
          <w:tcPr>
            <w:tcW w:w="1260" w:type="dxa"/>
            <w:shd w:val="clear" w:color="auto" w:fill="auto"/>
            <w:vAlign w:val="top"/>
          </w:tcPr>
          <w:p w14:paraId="38A2B017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Preparation and experimental research on the properties of neodymium iron boron magnetic powder modified asphalt</w:t>
            </w:r>
          </w:p>
        </w:tc>
        <w:tc>
          <w:tcPr>
            <w:tcW w:w="767" w:type="dxa"/>
            <w:shd w:val="clear" w:color="auto" w:fill="auto"/>
            <w:vAlign w:val="top"/>
          </w:tcPr>
          <w:p w14:paraId="5DB3C950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荷兰</w:t>
            </w:r>
          </w:p>
        </w:tc>
        <w:tc>
          <w:tcPr>
            <w:tcW w:w="954" w:type="dxa"/>
            <w:shd w:val="clear" w:color="auto" w:fill="auto"/>
            <w:vAlign w:val="top"/>
          </w:tcPr>
          <w:p w14:paraId="6266224C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2" w:type="dxa"/>
            <w:shd w:val="clear" w:color="auto" w:fill="auto"/>
            <w:vAlign w:val="top"/>
          </w:tcPr>
          <w:p w14:paraId="66A7DC22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202</w:t>
            </w: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2</w:t>
            </w:r>
            <w:r>
              <w:rPr>
                <w:rFonts w:ascii="Times New Roman"/>
                <w:w w:val="105"/>
                <w:sz w:val="18"/>
                <w:szCs w:val="18"/>
              </w:rPr>
              <w:t>年1月</w:t>
            </w:r>
          </w:p>
        </w:tc>
        <w:tc>
          <w:tcPr>
            <w:tcW w:w="1192" w:type="dxa"/>
            <w:shd w:val="clear" w:color="auto" w:fill="auto"/>
            <w:vAlign w:val="top"/>
          </w:tcPr>
          <w:p w14:paraId="0B2E1A18">
            <w:pPr>
              <w:pStyle w:val="11"/>
              <w:spacing w:line="29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Construction and Building Materials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2AE28EF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/>
                <w:w w:val="105"/>
                <w:sz w:val="18"/>
                <w:szCs w:val="18"/>
              </w:rPr>
              <w:t>Changsha Univ</w:t>
            </w: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ersity</w:t>
            </w:r>
            <w:r>
              <w:rPr>
                <w:rFonts w:ascii="Times New Roman"/>
                <w:w w:val="105"/>
                <w:sz w:val="18"/>
                <w:szCs w:val="18"/>
              </w:rPr>
              <w:t xml:space="preserve"> of Science and</w:t>
            </w: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Times New Roman"/>
                <w:w w:val="105"/>
                <w:sz w:val="18"/>
                <w:szCs w:val="18"/>
              </w:rPr>
              <w:t>Technology</w:t>
            </w:r>
          </w:p>
        </w:tc>
        <w:tc>
          <w:tcPr>
            <w:tcW w:w="975" w:type="dxa"/>
            <w:shd w:val="clear" w:color="auto" w:fill="auto"/>
            <w:vAlign w:val="top"/>
          </w:tcPr>
          <w:p w14:paraId="48BC379B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Xudong Zha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Ruidong Lv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Hengwu Hu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Haiping Chen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Ziwei Wang</w:t>
            </w:r>
          </w:p>
        </w:tc>
        <w:tc>
          <w:tcPr>
            <w:tcW w:w="1020" w:type="dxa"/>
            <w:shd w:val="clear" w:color="auto" w:fill="auto"/>
            <w:vAlign w:val="top"/>
          </w:tcPr>
          <w:p w14:paraId="403D9B67">
            <w:pPr>
              <w:pStyle w:val="11"/>
              <w:spacing w:line="29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w w:val="105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/>
                <w:w w:val="105"/>
                <w:sz w:val="18"/>
                <w:szCs w:val="18"/>
                <w:lang w:val="en-US" w:eastAsia="zh-CN"/>
              </w:rPr>
              <w:t>SCI收录</w:t>
            </w:r>
          </w:p>
        </w:tc>
      </w:tr>
      <w:tr w14:paraId="5ABE46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8" w:type="dxa"/>
          </w:tcPr>
          <w:p w14:paraId="221C85DC">
            <w:pPr>
              <w:pStyle w:val="11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主要完成人</w:t>
            </w:r>
          </w:p>
        </w:tc>
        <w:tc>
          <w:tcPr>
            <w:tcW w:w="8095" w:type="dxa"/>
            <w:gridSpan w:val="8"/>
            <w:vAlign w:val="center"/>
          </w:tcPr>
          <w:p w14:paraId="23186787">
            <w:pPr>
              <w:pStyle w:val="11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吕茂丰、查旭东、殷齐家、蒋志琳、王磊、黄宜伟、余冠球</w:t>
            </w:r>
          </w:p>
        </w:tc>
      </w:tr>
      <w:tr w14:paraId="7B289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</w:tcPr>
          <w:p w14:paraId="6A81F851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主要完成单位</w:t>
            </w:r>
          </w:p>
        </w:tc>
        <w:tc>
          <w:tcPr>
            <w:tcW w:w="8095" w:type="dxa"/>
            <w:gridSpan w:val="8"/>
            <w:vAlign w:val="center"/>
          </w:tcPr>
          <w:p w14:paraId="583349B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中铁五局集团机械化工程有限责任公司、长沙理工大学、中铁五局集团有限公司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、湖南中大设计院有限公司</w:t>
            </w:r>
          </w:p>
        </w:tc>
      </w:tr>
    </w:tbl>
    <w:p w14:paraId="0452B909">
      <w:pPr>
        <w:pStyle w:val="11"/>
        <w:spacing w:line="390" w:lineRule="exact"/>
        <w:ind w:left="0" w:leftChars="0" w:firstLine="0" w:firstLineChars="0"/>
        <w:jc w:val="left"/>
      </w:pPr>
    </w:p>
    <w:sectPr>
      <w:headerReference r:id="rId3" w:type="default"/>
      <w:footerReference r:id="rId4" w:type="default"/>
      <w:pgSz w:w="11906" w:h="16838"/>
      <w:pgMar w:top="1418" w:right="1588" w:bottom="1474" w:left="1588" w:header="851" w:footer="102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BFA92">
    <w:pPr>
      <w:pStyle w:val="1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ED6B681">
    <w:pPr>
      <w:pStyle w:val="1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06C59">
    <w:pPr>
      <w:pStyle w:val="16"/>
      <w:pBdr>
        <w:bottom w:val="none" w:color="auto" w:sz="0" w:space="0"/>
      </w:pBdr>
      <w:ind w:firstLine="360" w:firstLineChars="15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lYzBhNjhlY2ZmNTM0OTExZGQ1NzZmODM1MzExMTkifQ=="/>
  </w:docVars>
  <w:rsids>
    <w:rsidRoot w:val="00172A27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C07"/>
    <w:rsid w:val="00042E26"/>
    <w:rsid w:val="0004333A"/>
    <w:rsid w:val="0004365D"/>
    <w:rsid w:val="000463F3"/>
    <w:rsid w:val="00046473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99E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B30"/>
    <w:rsid w:val="00232C36"/>
    <w:rsid w:val="00233446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696D"/>
    <w:rsid w:val="002C0C5F"/>
    <w:rsid w:val="002C323E"/>
    <w:rsid w:val="002C3D4A"/>
    <w:rsid w:val="002C402B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BCA"/>
    <w:rsid w:val="002E7EE9"/>
    <w:rsid w:val="002F1A7E"/>
    <w:rsid w:val="002F2951"/>
    <w:rsid w:val="002F3101"/>
    <w:rsid w:val="002F32C7"/>
    <w:rsid w:val="002F3D0F"/>
    <w:rsid w:val="002F628B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4413"/>
    <w:rsid w:val="003B44D1"/>
    <w:rsid w:val="003B4ADB"/>
    <w:rsid w:val="003B4F0A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337"/>
    <w:rsid w:val="004E2067"/>
    <w:rsid w:val="004E2300"/>
    <w:rsid w:val="004E2375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50CC"/>
    <w:rsid w:val="0054638A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72D"/>
    <w:rsid w:val="00576BDC"/>
    <w:rsid w:val="00577B07"/>
    <w:rsid w:val="0058115A"/>
    <w:rsid w:val="00581E91"/>
    <w:rsid w:val="0058230F"/>
    <w:rsid w:val="00582A70"/>
    <w:rsid w:val="005845D1"/>
    <w:rsid w:val="00585403"/>
    <w:rsid w:val="0058606D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320"/>
    <w:rsid w:val="005B4802"/>
    <w:rsid w:val="005B5503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5B3"/>
    <w:rsid w:val="00601D33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D56"/>
    <w:rsid w:val="006541DF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6086"/>
    <w:rsid w:val="00707B15"/>
    <w:rsid w:val="00711709"/>
    <w:rsid w:val="0071200E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27D6"/>
    <w:rsid w:val="00772AE3"/>
    <w:rsid w:val="00773684"/>
    <w:rsid w:val="00773C33"/>
    <w:rsid w:val="00774EA3"/>
    <w:rsid w:val="00775BDB"/>
    <w:rsid w:val="007770E5"/>
    <w:rsid w:val="007773C6"/>
    <w:rsid w:val="00777686"/>
    <w:rsid w:val="00777B82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C74"/>
    <w:rsid w:val="007C029D"/>
    <w:rsid w:val="007C1581"/>
    <w:rsid w:val="007C17DC"/>
    <w:rsid w:val="007C2C83"/>
    <w:rsid w:val="007C3B90"/>
    <w:rsid w:val="007C6369"/>
    <w:rsid w:val="007C6888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51CE"/>
    <w:rsid w:val="00826904"/>
    <w:rsid w:val="00827364"/>
    <w:rsid w:val="00831C69"/>
    <w:rsid w:val="00832918"/>
    <w:rsid w:val="00833CD2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23C9"/>
    <w:rsid w:val="00952A1E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818A7"/>
    <w:rsid w:val="00983F38"/>
    <w:rsid w:val="0098531A"/>
    <w:rsid w:val="00985667"/>
    <w:rsid w:val="00987422"/>
    <w:rsid w:val="009903FE"/>
    <w:rsid w:val="00990638"/>
    <w:rsid w:val="00990A3E"/>
    <w:rsid w:val="00990FF6"/>
    <w:rsid w:val="0099425C"/>
    <w:rsid w:val="009951AC"/>
    <w:rsid w:val="00995F7E"/>
    <w:rsid w:val="00996129"/>
    <w:rsid w:val="009A1BE0"/>
    <w:rsid w:val="009A26CD"/>
    <w:rsid w:val="009A2871"/>
    <w:rsid w:val="009A34D5"/>
    <w:rsid w:val="009A36C2"/>
    <w:rsid w:val="009A3CDB"/>
    <w:rsid w:val="009A4127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EE2"/>
    <w:rsid w:val="00AC56EB"/>
    <w:rsid w:val="00AC7394"/>
    <w:rsid w:val="00AD3A5C"/>
    <w:rsid w:val="00AD3B05"/>
    <w:rsid w:val="00AD643A"/>
    <w:rsid w:val="00AD6F11"/>
    <w:rsid w:val="00AE05ED"/>
    <w:rsid w:val="00AE242E"/>
    <w:rsid w:val="00AE33DE"/>
    <w:rsid w:val="00AE52B2"/>
    <w:rsid w:val="00AE55DF"/>
    <w:rsid w:val="00AF01A0"/>
    <w:rsid w:val="00AF3201"/>
    <w:rsid w:val="00AF32BC"/>
    <w:rsid w:val="00AF4711"/>
    <w:rsid w:val="00AF493D"/>
    <w:rsid w:val="00AF5C5F"/>
    <w:rsid w:val="00B00224"/>
    <w:rsid w:val="00B04608"/>
    <w:rsid w:val="00B04A7F"/>
    <w:rsid w:val="00B10016"/>
    <w:rsid w:val="00B102DF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B92"/>
    <w:rsid w:val="00B67621"/>
    <w:rsid w:val="00B7064E"/>
    <w:rsid w:val="00B7156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C16"/>
    <w:rsid w:val="00BD7DBE"/>
    <w:rsid w:val="00BE044C"/>
    <w:rsid w:val="00BE38D7"/>
    <w:rsid w:val="00BE5C37"/>
    <w:rsid w:val="00BE6951"/>
    <w:rsid w:val="00BE6DA4"/>
    <w:rsid w:val="00BE7012"/>
    <w:rsid w:val="00BF4863"/>
    <w:rsid w:val="00BF5FE7"/>
    <w:rsid w:val="00BF60E8"/>
    <w:rsid w:val="00C00B6E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701CB"/>
    <w:rsid w:val="00C71EF4"/>
    <w:rsid w:val="00C74CA7"/>
    <w:rsid w:val="00C7552A"/>
    <w:rsid w:val="00C75778"/>
    <w:rsid w:val="00C76A17"/>
    <w:rsid w:val="00C76F7A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811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7FD9"/>
    <w:rsid w:val="00DB0E5A"/>
    <w:rsid w:val="00DB230B"/>
    <w:rsid w:val="00DB2C6F"/>
    <w:rsid w:val="00DB617F"/>
    <w:rsid w:val="00DB62CA"/>
    <w:rsid w:val="00DC034A"/>
    <w:rsid w:val="00DC1F9C"/>
    <w:rsid w:val="00DC41AB"/>
    <w:rsid w:val="00DC445D"/>
    <w:rsid w:val="00DC56BF"/>
    <w:rsid w:val="00DC5D5F"/>
    <w:rsid w:val="00DD06EA"/>
    <w:rsid w:val="00DD0CB1"/>
    <w:rsid w:val="00DD117F"/>
    <w:rsid w:val="00DD3106"/>
    <w:rsid w:val="00DD4A22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51207"/>
    <w:rsid w:val="00E52A5E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594F"/>
    <w:rsid w:val="00EA7803"/>
    <w:rsid w:val="00EB0A05"/>
    <w:rsid w:val="00EB14B4"/>
    <w:rsid w:val="00EB1DF5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B6F"/>
    <w:rsid w:val="00F53876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8C5CE7"/>
    <w:rsid w:val="06D65D2B"/>
    <w:rsid w:val="07984E12"/>
    <w:rsid w:val="07C305E8"/>
    <w:rsid w:val="08D523C5"/>
    <w:rsid w:val="0B803D77"/>
    <w:rsid w:val="0C007FFA"/>
    <w:rsid w:val="0C541E84"/>
    <w:rsid w:val="0CDA7A51"/>
    <w:rsid w:val="0D1E73EC"/>
    <w:rsid w:val="0DB66227"/>
    <w:rsid w:val="0ED65FE7"/>
    <w:rsid w:val="0FCA415B"/>
    <w:rsid w:val="13031039"/>
    <w:rsid w:val="150F0169"/>
    <w:rsid w:val="1536226E"/>
    <w:rsid w:val="153F23C0"/>
    <w:rsid w:val="16464128"/>
    <w:rsid w:val="167C57F0"/>
    <w:rsid w:val="16BD39C5"/>
    <w:rsid w:val="19141AB8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59666ED"/>
    <w:rsid w:val="264D06D0"/>
    <w:rsid w:val="27221E7B"/>
    <w:rsid w:val="27483463"/>
    <w:rsid w:val="27864DF9"/>
    <w:rsid w:val="28641041"/>
    <w:rsid w:val="297B728F"/>
    <w:rsid w:val="2A30559D"/>
    <w:rsid w:val="2BDD7C7F"/>
    <w:rsid w:val="2BF31E4F"/>
    <w:rsid w:val="2D553155"/>
    <w:rsid w:val="2D78144A"/>
    <w:rsid w:val="2D95899F"/>
    <w:rsid w:val="2DC7BD8C"/>
    <w:rsid w:val="2E3472ED"/>
    <w:rsid w:val="2E5732E4"/>
    <w:rsid w:val="2EC264EE"/>
    <w:rsid w:val="2F0C4DF2"/>
    <w:rsid w:val="2F4F650E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F6F9B"/>
    <w:rsid w:val="36344557"/>
    <w:rsid w:val="36834A81"/>
    <w:rsid w:val="373B2346"/>
    <w:rsid w:val="37767826"/>
    <w:rsid w:val="37893255"/>
    <w:rsid w:val="3D797C55"/>
    <w:rsid w:val="3DB37034"/>
    <w:rsid w:val="3DFF0968"/>
    <w:rsid w:val="3EF760BD"/>
    <w:rsid w:val="3F5F889D"/>
    <w:rsid w:val="40ED0D78"/>
    <w:rsid w:val="413739F9"/>
    <w:rsid w:val="428B0BB6"/>
    <w:rsid w:val="441E7867"/>
    <w:rsid w:val="44970324"/>
    <w:rsid w:val="464C4DB4"/>
    <w:rsid w:val="46D816E7"/>
    <w:rsid w:val="46DF7262"/>
    <w:rsid w:val="473A6ED1"/>
    <w:rsid w:val="47FDE58F"/>
    <w:rsid w:val="480B1EB6"/>
    <w:rsid w:val="483A7236"/>
    <w:rsid w:val="491C0A91"/>
    <w:rsid w:val="4B9E553B"/>
    <w:rsid w:val="4D5442CC"/>
    <w:rsid w:val="4E405F96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2D17D44"/>
    <w:rsid w:val="52FB2138"/>
    <w:rsid w:val="53931047"/>
    <w:rsid w:val="543E5B3D"/>
    <w:rsid w:val="54584D63"/>
    <w:rsid w:val="558A3D20"/>
    <w:rsid w:val="55E4400C"/>
    <w:rsid w:val="56DDFE99"/>
    <w:rsid w:val="57AF187F"/>
    <w:rsid w:val="581D2288"/>
    <w:rsid w:val="585F5BF2"/>
    <w:rsid w:val="586B7ED4"/>
    <w:rsid w:val="58A3336A"/>
    <w:rsid w:val="597A1FF9"/>
    <w:rsid w:val="59A57901"/>
    <w:rsid w:val="5A225FD8"/>
    <w:rsid w:val="5A7E52AA"/>
    <w:rsid w:val="5BC70C25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EA0FF9"/>
    <w:rsid w:val="610E6B23"/>
    <w:rsid w:val="61FE227F"/>
    <w:rsid w:val="625E1E10"/>
    <w:rsid w:val="631E218A"/>
    <w:rsid w:val="63473BF7"/>
    <w:rsid w:val="64BF56DC"/>
    <w:rsid w:val="658C5313"/>
    <w:rsid w:val="67760541"/>
    <w:rsid w:val="6888115D"/>
    <w:rsid w:val="6ACB1C06"/>
    <w:rsid w:val="6B1D450D"/>
    <w:rsid w:val="6B2674F5"/>
    <w:rsid w:val="6B40723F"/>
    <w:rsid w:val="6B412240"/>
    <w:rsid w:val="6BF952E8"/>
    <w:rsid w:val="6BF96C4A"/>
    <w:rsid w:val="6DBB593E"/>
    <w:rsid w:val="6DE704B1"/>
    <w:rsid w:val="6FEFC88A"/>
    <w:rsid w:val="6FF00029"/>
    <w:rsid w:val="705F6A24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7FA0A3"/>
    <w:rsid w:val="7EBF307C"/>
    <w:rsid w:val="7EFA2371"/>
    <w:rsid w:val="7FF52F01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0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qFormat="1" w:unhideWhenUsed="0" w:uiPriority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29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5">
    <w:name w:val="heading 3"/>
    <w:basedOn w:val="1"/>
    <w:next w:val="1"/>
    <w:link w:val="30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  <w:textAlignment w:val="baseline"/>
    </w:pPr>
    <w:rPr>
      <w:sz w:val="20"/>
      <w:szCs w:val="20"/>
    </w:rPr>
  </w:style>
  <w:style w:type="paragraph" w:styleId="7">
    <w:name w:val="Document Map"/>
    <w:basedOn w:val="1"/>
    <w:semiHidden/>
    <w:qFormat/>
    <w:uiPriority w:val="0"/>
    <w:pPr>
      <w:shd w:val="clear" w:color="auto" w:fill="000080"/>
    </w:pPr>
  </w:style>
  <w:style w:type="paragraph" w:styleId="8">
    <w:name w:val="Body Text"/>
    <w:basedOn w:val="1"/>
    <w:semiHidden/>
    <w:qFormat/>
    <w:uiPriority w:val="0"/>
    <w:pPr>
      <w:spacing w:after="120"/>
    </w:pPr>
  </w:style>
  <w:style w:type="paragraph" w:styleId="9">
    <w:name w:val="Body Text Indent"/>
    <w:basedOn w:val="1"/>
    <w:link w:val="31"/>
    <w:semiHidden/>
    <w:qFormat/>
    <w:uiPriority w:val="0"/>
    <w:pPr>
      <w:ind w:firstLine="660"/>
    </w:pPr>
    <w:rPr>
      <w:rFonts w:eastAsia="仿宋_GB2312"/>
      <w:sz w:val="32"/>
    </w:rPr>
  </w:style>
  <w:style w:type="paragraph" w:styleId="10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Plain Text"/>
    <w:basedOn w:val="1"/>
    <w:link w:val="65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2">
    <w:name w:val="Date"/>
    <w:basedOn w:val="1"/>
    <w:next w:val="1"/>
    <w:link w:val="32"/>
    <w:semiHidden/>
    <w:qFormat/>
    <w:uiPriority w:val="0"/>
    <w:pPr>
      <w:ind w:left="100" w:leftChars="2500"/>
    </w:pPr>
    <w:rPr>
      <w:b/>
      <w:sz w:val="32"/>
    </w:rPr>
  </w:style>
  <w:style w:type="paragraph" w:styleId="13">
    <w:name w:val="Body Text Indent 2"/>
    <w:basedOn w:val="1"/>
    <w:link w:val="33"/>
    <w:semiHidden/>
    <w:qFormat/>
    <w:uiPriority w:val="0"/>
    <w:pPr>
      <w:spacing w:after="120" w:line="480" w:lineRule="auto"/>
      <w:ind w:left="420" w:leftChars="200"/>
    </w:pPr>
  </w:style>
  <w:style w:type="paragraph" w:styleId="14">
    <w:name w:val="Balloon Text"/>
    <w:basedOn w:val="1"/>
    <w:qFormat/>
    <w:uiPriority w:val="0"/>
    <w:rPr>
      <w:sz w:val="18"/>
    </w:rPr>
  </w:style>
  <w:style w:type="paragraph" w:styleId="1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34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0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8">
    <w:name w:val="Body Text Indent 3"/>
    <w:basedOn w:val="1"/>
    <w:link w:val="35"/>
    <w:semiHidden/>
    <w:qFormat/>
    <w:uiPriority w:val="0"/>
    <w:pPr>
      <w:ind w:firstLine="420" w:firstLineChars="200"/>
    </w:pPr>
  </w:style>
  <w:style w:type="paragraph" w:styleId="19">
    <w:name w:val="toc 2"/>
    <w:basedOn w:val="1"/>
    <w:next w:val="1"/>
    <w:unhideWhenUsed/>
    <w:qFormat/>
    <w:uiPriority w:val="0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4">
    <w:name w:val="Table Grid"/>
    <w:basedOn w:val="23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6">
    <w:name w:val="page number"/>
    <w:basedOn w:val="25"/>
    <w:semiHidden/>
    <w:qFormat/>
    <w:uiPriority w:val="0"/>
  </w:style>
  <w:style w:type="character" w:styleId="27">
    <w:name w:val="FollowedHyperlink"/>
    <w:semiHidden/>
    <w:qFormat/>
    <w:uiPriority w:val="0"/>
    <w:rPr>
      <w:color w:val="800080"/>
      <w:u w:val="single"/>
    </w:rPr>
  </w:style>
  <w:style w:type="character" w:styleId="28">
    <w:name w:val="Hyperlink"/>
    <w:semiHidden/>
    <w:qFormat/>
    <w:uiPriority w:val="0"/>
    <w:rPr>
      <w:color w:val="0000FF"/>
      <w:u w:val="single"/>
    </w:rPr>
  </w:style>
  <w:style w:type="character" w:customStyle="1" w:styleId="29">
    <w:name w:val="标题 1 字符"/>
    <w:link w:val="3"/>
    <w:qFormat/>
    <w:uiPriority w:val="0"/>
    <w:rPr>
      <w:rFonts w:eastAsia="黑体"/>
      <w:b/>
      <w:kern w:val="2"/>
      <w:sz w:val="44"/>
      <w:lang w:val="en-US" w:eastAsia="zh-CN" w:bidi="ar-SA"/>
    </w:rPr>
  </w:style>
  <w:style w:type="character" w:customStyle="1" w:styleId="30">
    <w:name w:val="标题 3 字符"/>
    <w:link w:val="5"/>
    <w:qFormat/>
    <w:uiPriority w:val="0"/>
    <w:rPr>
      <w:rFonts w:eastAsia="仿宋_GB2312"/>
      <w:b/>
      <w:kern w:val="2"/>
      <w:sz w:val="30"/>
      <w:lang w:val="en-US" w:eastAsia="zh-CN" w:bidi="ar-SA"/>
    </w:rPr>
  </w:style>
  <w:style w:type="character" w:customStyle="1" w:styleId="31">
    <w:name w:val="正文文本缩进 字符"/>
    <w:link w:val="9"/>
    <w:semiHidden/>
    <w:qFormat/>
    <w:uiPriority w:val="0"/>
    <w:rPr>
      <w:rFonts w:eastAsia="仿宋_GB2312"/>
      <w:kern w:val="2"/>
      <w:sz w:val="32"/>
      <w:lang w:val="en-US" w:eastAsia="zh-CN" w:bidi="ar-SA"/>
    </w:rPr>
  </w:style>
  <w:style w:type="character" w:customStyle="1" w:styleId="32">
    <w:name w:val="日期 字符"/>
    <w:link w:val="12"/>
    <w:semiHidden/>
    <w:qFormat/>
    <w:uiPriority w:val="0"/>
    <w:rPr>
      <w:rFonts w:eastAsia="宋体"/>
      <w:b/>
      <w:kern w:val="2"/>
      <w:sz w:val="32"/>
      <w:lang w:val="en-US" w:eastAsia="zh-CN" w:bidi="ar-SA"/>
    </w:rPr>
  </w:style>
  <w:style w:type="character" w:customStyle="1" w:styleId="33">
    <w:name w:val="正文文本缩进 2 字符"/>
    <w:link w:val="13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4">
    <w:name w:val="页眉 字符"/>
    <w:link w:val="16"/>
    <w:semiHidden/>
    <w:qFormat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35">
    <w:name w:val="正文文本缩进 3 字符"/>
    <w:link w:val="18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6">
    <w:name w:val="Char Char21"/>
    <w:qFormat/>
    <w:uiPriority w:val="0"/>
    <w:rPr>
      <w:rFonts w:ascii="仿宋_GB2312"/>
      <w:kern w:val="2"/>
      <w:sz w:val="24"/>
    </w:rPr>
  </w:style>
  <w:style w:type="character" w:customStyle="1" w:styleId="37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38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39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40">
    <w:name w:val="Char Char2"/>
    <w:qFormat/>
    <w:uiPriority w:val="0"/>
    <w:rPr>
      <w:rFonts w:ascii="仿宋_GB2312"/>
      <w:kern w:val="2"/>
      <w:sz w:val="24"/>
    </w:rPr>
  </w:style>
  <w:style w:type="character" w:customStyle="1" w:styleId="41">
    <w:name w:val="批注框文本 Char"/>
    <w:qFormat/>
    <w:uiPriority w:val="0"/>
    <w:rPr>
      <w:kern w:val="2"/>
      <w:sz w:val="18"/>
    </w:rPr>
  </w:style>
  <w:style w:type="character" w:customStyle="1" w:styleId="42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3">
    <w:name w:val="Char Char11"/>
    <w:qFormat/>
    <w:uiPriority w:val="0"/>
    <w:rPr>
      <w:rFonts w:eastAsia="仿宋_GB2312"/>
      <w:kern w:val="2"/>
      <w:sz w:val="32"/>
    </w:rPr>
  </w:style>
  <w:style w:type="character" w:customStyle="1" w:styleId="44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5">
    <w:name w:val="Char Char1"/>
    <w:qFormat/>
    <w:uiPriority w:val="0"/>
    <w:rPr>
      <w:rFonts w:eastAsia="仿宋_GB2312"/>
      <w:kern w:val="2"/>
      <w:sz w:val="32"/>
    </w:rPr>
  </w:style>
  <w:style w:type="character" w:customStyle="1" w:styleId="46">
    <w:name w:val="Char Char3"/>
    <w:qFormat/>
    <w:uiPriority w:val="0"/>
    <w:rPr>
      <w:kern w:val="2"/>
      <w:sz w:val="21"/>
    </w:rPr>
  </w:style>
  <w:style w:type="character" w:customStyle="1" w:styleId="47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48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49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0">
    <w:name w:val="Char Char31"/>
    <w:qFormat/>
    <w:uiPriority w:val="0"/>
    <w:rPr>
      <w:kern w:val="2"/>
      <w:sz w:val="21"/>
    </w:rPr>
  </w:style>
  <w:style w:type="character" w:customStyle="1" w:styleId="51">
    <w:name w:val="纯文本 Char"/>
    <w:qFormat/>
    <w:uiPriority w:val="0"/>
    <w:rPr>
      <w:rFonts w:ascii="仿宋_GB2312"/>
      <w:kern w:val="2"/>
      <w:sz w:val="24"/>
    </w:rPr>
  </w:style>
  <w:style w:type="character" w:customStyle="1" w:styleId="52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3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4">
    <w:name w:val="正文文本 Char"/>
    <w:qFormat/>
    <w:uiPriority w:val="0"/>
    <w:rPr>
      <w:kern w:val="2"/>
      <w:sz w:val="21"/>
      <w:szCs w:val="24"/>
    </w:rPr>
  </w:style>
  <w:style w:type="character" w:customStyle="1" w:styleId="55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56">
    <w:name w:val="TOC 标题1"/>
    <w:basedOn w:val="3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57">
    <w:name w:val="样式 标题 3 + 左侧:  1 字符"/>
    <w:basedOn w:val="5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8">
    <w:name w:val="样式 标题 4 + 两端对齐"/>
    <w:basedOn w:val="6"/>
    <w:qFormat/>
    <w:uiPriority w:val="0"/>
    <w:rPr>
      <w:rFonts w:cs="宋体"/>
      <w:bCs w:val="0"/>
      <w:szCs w:val="20"/>
    </w:rPr>
  </w:style>
  <w:style w:type="paragraph" w:customStyle="1" w:styleId="59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60">
    <w:name w:val="已访问的超链接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样式"/>
    <w:basedOn w:val="1"/>
    <w:next w:val="8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62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63">
    <w:name w:val="样式 标题 2 + 非加粗"/>
    <w:basedOn w:val="4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64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65">
    <w:name w:val="纯文本 字符"/>
    <w:basedOn w:val="25"/>
    <w:link w:val="11"/>
    <w:semiHidden/>
    <w:qFormat/>
    <w:uiPriority w:val="0"/>
    <w:rPr>
      <w:rFonts w:ascii="仿宋_GB2312"/>
      <w:kern w:val="2"/>
      <w:sz w:val="24"/>
    </w:rPr>
  </w:style>
  <w:style w:type="paragraph" w:customStyle="1" w:styleId="66">
    <w:name w:val="样式 首行缩进:  0 字符"/>
    <w:basedOn w:val="1"/>
    <w:qFormat/>
    <w:uiPriority w:val="0"/>
    <w:pPr>
      <w:spacing w:line="360" w:lineRule="auto"/>
      <w:ind w:firstLine="200" w:firstLineChars="200"/>
    </w:pPr>
    <w:rPr>
      <w:rFonts w:ascii="Arial" w:hAnsi="Arial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cbl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" SelectedStyle="" Version="0"/>
</file>

<file path=customXml/itemProps1.xml><?xml version="1.0" encoding="utf-8"?>
<ds:datastoreItem xmlns:ds="http://schemas.openxmlformats.org/officeDocument/2006/customXml" ds:itemID="{95EC3DDC-2B6D-4CAA-8884-DED32C54CC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Company>jlb</Company>
  <Pages>3</Pages>
  <Words>1302</Words>
  <Characters>1897</Characters>
  <Lines>14</Lines>
  <Paragraphs>4</Paragraphs>
  <TotalTime>0</TotalTime>
  <ScaleCrop>false</ScaleCrop>
  <LinksUpToDate>false</LinksUpToDate>
  <CharactersWithSpaces>2031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2023-07-29T23:09:00Z</dcterms:created>
  <dc:creator>提名书</dc:creator>
  <cp:lastModifiedBy>如此而已</cp:lastModifiedBy>
  <cp:lastPrinted>2023-08-01T09:55:00Z</cp:lastPrinted>
  <dcterms:modified xsi:type="dcterms:W3CDTF">2025-08-28T15:44:45Z</dcterms:modified>
  <dc:title>湖南省科学技术奖提名工作手册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B0758C6DA68C48A1920BF9B60C06D50D_13</vt:lpwstr>
  </property>
  <property fmtid="{D5CDD505-2E9C-101B-9397-08002B2CF9AE}" pid="4" name="KSOTemplateDocerSaveRecord">
    <vt:lpwstr>eyJoZGlkIjoiOTkzZWEwYzlkYTJiN2JkN2I0ZmFmOTk3MzU3MDg5YjkiLCJ1c2VySWQiOiIxNjU3NTY3NTEzIn0=</vt:lpwstr>
  </property>
</Properties>
</file>