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16" w:line="1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附件1</w:t>
      </w:r>
    </w:p>
    <w:p>
      <w:pPr>
        <w:ind w:left="1435"/>
        <w:spacing w:before="1" w:line="218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4"/>
        </w:rPr>
        <w:t>衡阳市教育科学研究院2025年公开选调教研员岗位及条件一览表</w:t>
      </w:r>
    </w:p>
    <w:p>
      <w:pPr>
        <w:spacing w:line="144" w:lineRule="exact"/>
        <w:rPr/>
      </w:pPr>
      <w:r/>
    </w:p>
    <w:tbl>
      <w:tblPr>
        <w:tblStyle w:val="TableNormal"/>
        <w:tblW w:w="13989" w:type="dxa"/>
        <w:tblInd w:w="1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4"/>
        <w:gridCol w:w="1269"/>
        <w:gridCol w:w="1279"/>
        <w:gridCol w:w="1499"/>
        <w:gridCol w:w="2048"/>
        <w:gridCol w:w="2358"/>
        <w:gridCol w:w="1849"/>
        <w:gridCol w:w="2353"/>
      </w:tblGrid>
      <w:tr>
        <w:trPr>
          <w:trHeight w:val="983" w:hRule="atLeast"/>
        </w:trPr>
        <w:tc>
          <w:tcPr>
            <w:tcW w:w="1334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98"/>
              <w:spacing w:before="74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选调岗位</w:t>
            </w:r>
          </w:p>
        </w:tc>
        <w:tc>
          <w:tcPr>
            <w:tcW w:w="1269" w:type="dxa"/>
            <w:vAlign w:val="top"/>
          </w:tcPr>
          <w:p>
            <w:pPr>
              <w:ind w:left="281" w:right="296" w:firstLine="110"/>
              <w:spacing w:before="236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选调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计划数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72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岗位代码</w:t>
            </w:r>
          </w:p>
        </w:tc>
        <w:tc>
          <w:tcPr>
            <w:tcW w:w="1499" w:type="dxa"/>
            <w:vAlign w:val="top"/>
          </w:tcPr>
          <w:p>
            <w:pPr>
              <w:ind w:left="283"/>
              <w:spacing w:before="23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最低学历</w:t>
            </w:r>
          </w:p>
          <w:p>
            <w:pPr>
              <w:ind w:left="513"/>
              <w:spacing w:before="38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要求</w:t>
            </w:r>
          </w:p>
        </w:tc>
        <w:tc>
          <w:tcPr>
            <w:tcW w:w="2048" w:type="dxa"/>
            <w:vAlign w:val="top"/>
          </w:tcPr>
          <w:p>
            <w:pPr>
              <w:ind w:left="447"/>
              <w:spacing w:before="23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执业资格证</w:t>
            </w:r>
          </w:p>
          <w:p>
            <w:pPr>
              <w:ind w:left="327"/>
              <w:spacing w:before="4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任教学科要求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5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专业技术职称要求</w:t>
            </w:r>
          </w:p>
        </w:tc>
        <w:tc>
          <w:tcPr>
            <w:tcW w:w="1849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458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岗位等级</w:t>
            </w:r>
          </w:p>
        </w:tc>
        <w:tc>
          <w:tcPr>
            <w:tcW w:w="2353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939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988" w:hRule="atLeast"/>
        </w:trPr>
        <w:tc>
          <w:tcPr>
            <w:tcW w:w="1334" w:type="dxa"/>
            <w:vAlign w:val="top"/>
          </w:tcPr>
          <w:p>
            <w:pPr>
              <w:ind w:left="315" w:right="196" w:hanging="120"/>
              <w:spacing w:before="241" w:line="2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高中语文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45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101</w:t>
            </w:r>
          </w:p>
        </w:tc>
        <w:tc>
          <w:tcPr>
            <w:tcW w:w="14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13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本科</w:t>
            </w:r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31" w:line="25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具有高中或以上层次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语文教师资格证</w:t>
            </w:r>
          </w:p>
        </w:tc>
        <w:tc>
          <w:tcPr>
            <w:tcW w:w="23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3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中小学高级教师职称</w:t>
            </w:r>
          </w:p>
        </w:tc>
        <w:tc>
          <w:tcPr>
            <w:tcW w:w="1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688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高级</w:t>
            </w:r>
          </w:p>
        </w:tc>
        <w:tc>
          <w:tcPr>
            <w:tcW w:w="23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9" w:hRule="atLeast"/>
        </w:trPr>
        <w:tc>
          <w:tcPr>
            <w:tcW w:w="1334" w:type="dxa"/>
            <w:vAlign w:val="top"/>
          </w:tcPr>
          <w:p>
            <w:pPr>
              <w:ind w:left="315" w:right="196" w:hanging="120"/>
              <w:spacing w:before="233" w:line="27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高中数学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45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102</w:t>
            </w:r>
          </w:p>
        </w:tc>
        <w:tc>
          <w:tcPr>
            <w:tcW w:w="14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33" w:line="25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具有高中或以上层次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数学教师资格证</w:t>
            </w:r>
          </w:p>
        </w:tc>
        <w:tc>
          <w:tcPr>
            <w:tcW w:w="2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9" w:hRule="atLeast"/>
        </w:trPr>
        <w:tc>
          <w:tcPr>
            <w:tcW w:w="1334" w:type="dxa"/>
            <w:vAlign w:val="top"/>
          </w:tcPr>
          <w:p>
            <w:pPr>
              <w:ind w:left="195"/>
              <w:spacing w:before="24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中学生物</w:t>
            </w:r>
          </w:p>
          <w:p>
            <w:pPr>
              <w:ind w:left="195"/>
              <w:spacing w:before="5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学教研员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45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103</w:t>
            </w:r>
          </w:p>
        </w:tc>
        <w:tc>
          <w:tcPr>
            <w:tcW w:w="14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53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具有高中或以上层次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生物教师资格证</w:t>
            </w:r>
          </w:p>
        </w:tc>
        <w:tc>
          <w:tcPr>
            <w:tcW w:w="2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9" w:hRule="atLeast"/>
        </w:trPr>
        <w:tc>
          <w:tcPr>
            <w:tcW w:w="1334" w:type="dxa"/>
            <w:vAlign w:val="top"/>
          </w:tcPr>
          <w:p>
            <w:pPr>
              <w:ind w:left="315" w:right="199" w:hanging="120"/>
              <w:spacing w:before="226" w:line="26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中学历史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45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104</w:t>
            </w:r>
          </w:p>
        </w:tc>
        <w:tc>
          <w:tcPr>
            <w:tcW w:w="14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44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具有高中或以上层次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历史教师资格证</w:t>
            </w:r>
          </w:p>
        </w:tc>
        <w:tc>
          <w:tcPr>
            <w:tcW w:w="2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89" w:hRule="atLeast"/>
        </w:trPr>
        <w:tc>
          <w:tcPr>
            <w:tcW w:w="1334" w:type="dxa"/>
            <w:vAlign w:val="top"/>
          </w:tcPr>
          <w:p>
            <w:pPr>
              <w:ind w:left="315" w:right="199" w:hanging="120"/>
              <w:spacing w:before="247" w:line="24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中学思政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45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105</w:t>
            </w:r>
          </w:p>
        </w:tc>
        <w:tc>
          <w:tcPr>
            <w:tcW w:w="14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26" w:line="26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具有高中或以上层次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政治教师资格证</w:t>
            </w:r>
          </w:p>
        </w:tc>
        <w:tc>
          <w:tcPr>
            <w:tcW w:w="2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9" w:hRule="atLeast"/>
        </w:trPr>
        <w:tc>
          <w:tcPr>
            <w:tcW w:w="1334" w:type="dxa"/>
            <w:vAlign w:val="top"/>
          </w:tcPr>
          <w:p>
            <w:pPr>
              <w:ind w:left="315" w:right="196" w:hanging="120"/>
              <w:spacing w:before="240" w:line="25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小学语文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452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106</w:t>
            </w:r>
          </w:p>
        </w:tc>
        <w:tc>
          <w:tcPr>
            <w:tcW w:w="14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26" w:line="26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具有小学或以上层次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语文教师资格证</w:t>
            </w:r>
          </w:p>
        </w:tc>
        <w:tc>
          <w:tcPr>
            <w:tcW w:w="2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84" w:hRule="atLeast"/>
        </w:trPr>
        <w:tc>
          <w:tcPr>
            <w:tcW w:w="1334" w:type="dxa"/>
            <w:vAlign w:val="top"/>
          </w:tcPr>
          <w:p>
            <w:pPr>
              <w:ind w:left="315" w:right="196" w:hanging="120"/>
              <w:spacing w:before="247" w:line="24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小学数学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教研员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561"/>
              <w:spacing w:before="75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452"/>
              <w:spacing w:before="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107</w:t>
            </w:r>
          </w:p>
        </w:tc>
        <w:tc>
          <w:tcPr>
            <w:tcW w:w="14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213" w:hanging="199"/>
              <w:spacing w:before="258" w:line="25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具有小学或以上层次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数学教师资格证</w:t>
            </w:r>
          </w:p>
        </w:tc>
        <w:tc>
          <w:tcPr>
            <w:tcW w:w="23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20"/>
      <w:pgMar w:top="1013" w:right="1525" w:bottom="0" w:left="11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2025-12-19T08:28:26Z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2025-12-19T08:28:26</vt:filetime>
  </property>
  <property fmtid="{D5CDD505-2E9C-101B-9397-08002B2CF9AE}" pid="4" name="UsrData">
    <vt:lpwstr>69449c2824c4ba001f9c5a7fwl</vt:lpwstr>
  </property>
</Properties>
</file>