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附件：</w:t>
      </w:r>
      <w:bookmarkStart w:id="0" w:name="_GoBack"/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公开招租报名表</w:t>
      </w:r>
      <w:bookmarkEnd w:id="0"/>
    </w:p>
    <w:tbl>
      <w:tblPr>
        <w:tblStyle w:val="7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9"/>
        <w:gridCol w:w="482"/>
        <w:gridCol w:w="851"/>
        <w:gridCol w:w="1420"/>
        <w:gridCol w:w="480"/>
        <w:gridCol w:w="1791"/>
        <w:gridCol w:w="503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908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val="en-US" w:eastAsia="zh-CN" w:bidi="ar"/>
              </w:rPr>
              <w:t>公开招租报名表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招租项目</w:t>
            </w:r>
          </w:p>
        </w:tc>
        <w:tc>
          <w:tcPr>
            <w:tcW w:w="7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"/>
              </w:rPr>
              <w:t>衡阳市城市照明服务中心石鼓区演武路16号原办公楼、仓库招租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意向承租方类型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 法人/非法人组织 □ 自然人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报名日期               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意向承租方信息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名称/姓名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统一社会信用代码/身份证号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联系地址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委托代理人信息（如有）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委托权限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 报名登记 □ 参与竞价 □ 签订租赁合同 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承租意向</w:t>
            </w:r>
          </w:p>
        </w:tc>
        <w:tc>
          <w:tcPr>
            <w:tcW w:w="7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拟承租用途：□ 办公 □ 仓储 □ 商业服务 □ 其他（注明）：________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拟承租期限：□ 按公告约定（1年） □ 其他（注明）：________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3. 意向年租金报价（不得低于竞标底价）：________元（大写：______________）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7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保证金缴纳情况</w:t>
            </w:r>
          </w:p>
        </w:tc>
        <w:tc>
          <w:tcPr>
            <w:tcW w:w="7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 已缴纳（金额：贰万元整，¥20000.00） 缴纳日期：____年____月____日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 未缴纳（承诺于报名截止日前足额缴纳）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9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本人/本单位郑重声明及承诺：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已仔细阅读并完全理解《衡阳市城市照明服务中心石鼓区演武路16号原办公楼、仓库招租公告》全部条款，自愿参与本次公开招租，接受公告所有约定。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所提交的报名资料真实、完整、合法有效，无虚假记载、误导性陈述或重大遗漏，如经查实资料虚假，自愿放弃报名及承租资格，并承担相应法律责任。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已对出租标的物现状进行充分调查和了解，自愿承担租赁期间可能存在的一切风险，不就标的物瑕疵向出租方追责或索赔。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若中标，将严格按照公告约定签订租赁合同、支付租金及相关费用，履行合同义务；若违反公告及合同约定，自愿接受相应处理，保证金不予退还。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"/>
              </w:rPr>
              <w:t>5. 若为承租方，自愿遵守公告中关于承租方的相关约定，不就燃气、供电设施向出租方主张补偿。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意向承租方签字/盖章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委托代理人签字（如有）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  <w:jc w:val="center"/>
        </w:trPr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招租方审核意见</w:t>
            </w:r>
          </w:p>
        </w:tc>
        <w:tc>
          <w:tcPr>
            <w:tcW w:w="7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□ 审核通过 □ 审核未通过（原因：________________________）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2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 xml:space="preserve"> 审核日期：____年____月____日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2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说明：1. 本表需如实、完整填写，不得涂改，签字（盖章）后生效；2. 法人/非法人组织需加盖单位公章，自然人需签字并按手印；3. 委托代理需同时提交授权委托书及受托人身份证复印件。</w:t>
      </w: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附件：报价函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模板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报价函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致：衡阳市城市照明服务中心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系________________________（意向承租方名称/姓名，统一社会信用代码/身份证号：________________________），已仔细阅读并完全理解《衡阳市城市照明服务中心石鼓区演武路16号原办公楼、仓库招租公告》（以下简称“招租公告”）全部条款及相关要求，自愿参与本次公开招租，并就本次招租标的物报价事宜，郑重提交本报价函，具体内容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一、报价标的：衡阳市城市照明服务中心石鼓区演武路16号原办公楼、仓库（总建筑面积768.8平方米，用途为办公、仓储）。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二、报价金额：我方自愿就上述标的，报出年租金报价为人民币________元（大写：________________________整），该报价为不含税价格，如需开具发票，相应税金由我方自行承担。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三、报价承诺：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我方确认，本次报价不低于招租公告约定的竞标底价，系我方真实意思表示，自愿接受招租公告中所有报价规则及相关约定；2. 我方已充分考虑自身租金承受能力及市场竞争力，该报价一经提交，不得擅自更改、撤回；3. 若我方报价为最高报价（或唯一有效报价且不低于底价），即视为我方中标，我方将在中标后5个工作日内，按招租公告约定与贵中心签订《租赁合同》，支付首季度租金，并履行其他相关义务；4. 我方已按招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 w:bidi="ar"/>
        </w:rPr>
        <w:t>租公告要求，在报名截止日前足额缴纳保证金贰万元（¥20000.00），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若出现招租公告约定的不予退还保证金的情形，自愿放弃该保证金；5. 我方承诺，中标后将严格遵守招租公告及《租赁合同》约定，妥善处理与原承租方的设施补偿事宜，不就标的物瑕疵向贵中心追责或索赔，自行承担租赁期间的一切风险及相关责任。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四、其他说明：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 本报价函自我方签字（盖章）之日起生效；2. 若我方违反本报价函承诺及招租公告相关约定，贵中心有权取消我方中标资格，没收保证金，并追究我方相应责任；3. 本报价函一式两份，贵中心一份，我方一份，具有同等法律效力。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意向承租方（签字/盖章）：________________________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委托代理人（签字，如有）：________________________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联系电话：________________________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报价日期：____年____月____日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说明：1. 本报价函需如实填写，不得涂改，签字（盖章）后生效；2. 法人/非法人组织需加盖单位公章，自然人需签字并按手印；3. 本报价函需密封在信封内，信封封口处注明投标人名称（自然人注明本人姓名）并加盖公章（法人/非法人组织）或签字（自然人），开标现场由贵中心统一启封。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B141EE"/>
    <w:multiLevelType w:val="singleLevel"/>
    <w:tmpl w:val="C1B141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1EB551C"/>
    <w:multiLevelType w:val="singleLevel"/>
    <w:tmpl w:val="71EB551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F5564"/>
    <w:rsid w:val="00B95CDD"/>
    <w:rsid w:val="0BFC1173"/>
    <w:rsid w:val="0C321039"/>
    <w:rsid w:val="14FC0436"/>
    <w:rsid w:val="28A3543A"/>
    <w:rsid w:val="2CDA29B3"/>
    <w:rsid w:val="320E382B"/>
    <w:rsid w:val="369736C3"/>
    <w:rsid w:val="436F5564"/>
    <w:rsid w:val="6CE07597"/>
    <w:rsid w:val="6EE31E64"/>
    <w:rsid w:val="7702635B"/>
    <w:rsid w:val="77FE4D75"/>
    <w:rsid w:val="BAE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4992</Words>
  <Characters>5377</Characters>
  <Lines>0</Lines>
  <Paragraphs>0</Paragraphs>
  <TotalTime>16</TotalTime>
  <ScaleCrop>false</ScaleCrop>
  <LinksUpToDate>false</LinksUpToDate>
  <CharactersWithSpaces>5468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2026-03-20T11:57:00Z</dcterms:created>
  <dc:creator>林</dc:creator>
  <cp:lastModifiedBy>wine</cp:lastModifiedBy>
  <dcterms:modified xsi:type="dcterms:W3CDTF">2026-03-20T16:03:11Z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EDB38610A8FF47578E96B141B5D6C96E_11</vt:lpwstr>
  </property>
  <property fmtid="{D5CDD505-2E9C-101B-9397-08002B2CF9AE}" pid="4" name="KSOTemplateDocerSaveRecord">
    <vt:lpwstr>eyJoZGlkIjoiZDRiZTMyNzM5MDM1NGRhNGYzYTg3MDU1MTQ3NDNiZDkiLCJ1c2VySWQiOiI0MDc0Nzk0NzYifQ==</vt:lpwstr>
  </property>
</Properties>
</file>