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none"/>
          <w:lang w:eastAsia="zh-CN"/>
        </w:rPr>
        <w:t>衡阳市水利局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部门联合“双随机、一公开”监管抽查工作计划</w:t>
      </w:r>
    </w:p>
    <w:tbl>
      <w:tblPr>
        <w:tblStyle w:val="5"/>
        <w:tblpPr w:leftFromText="180" w:rightFromText="180" w:vertAnchor="text" w:horzAnchor="page" w:tblpXSpec="center" w:tblpY="5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821"/>
        <w:gridCol w:w="1920"/>
        <w:gridCol w:w="2371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抽查计划名称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抽查任务编号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抽查任务名称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抽取  比例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检查部门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实施期限（10月底完成）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43040020253009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衡阳市水利局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年度部门联合抽查工作计划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430400202503183010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对用水单位或个人节约用水行为的监管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在市本级已办理取水许可证和纳入国家级、省级重点监控用水单位名录的单位或个人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发起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衡阳市水利局              （水资源科）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对用水单位或个人用水计量设施、用水总量控制、用水效率控制、用水管理情况等行政检查</w:t>
            </w: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（供排水中心）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节水“三同时”管理、节水技术和设备使用情况的行政检查</w:t>
            </w: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衡阳市市场监督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局（计量科）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在用计量器具监督检查；用水计量仪器仪表配备、周期检定情况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cs="汉仪秀英体简"/>
              </w:rPr>
            </w:pPr>
          </w:p>
        </w:tc>
      </w:tr>
    </w:tbl>
    <w:p>
      <w:pPr>
        <w:widowControl/>
        <w:jc w:val="center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none"/>
          <w:lang w:eastAsia="zh-CN"/>
        </w:rPr>
        <w:t>衡阳市水利局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部门联合“双随机、一公开”监管抽查工作计划</w:t>
      </w:r>
    </w:p>
    <w:tbl>
      <w:tblPr>
        <w:tblStyle w:val="5"/>
        <w:tblpPr w:leftFromText="180" w:rightFromText="180" w:vertAnchor="text" w:horzAnchor="page" w:tblpXSpec="center" w:tblpY="5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821"/>
        <w:gridCol w:w="1920"/>
        <w:gridCol w:w="2371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抽查计划名称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抽查任务编号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抽查任务名称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抽取  比例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检查部门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实施期限（10月底完成）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43040020253009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衡阳市水利局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年度部门联合抽查工作计划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430400202503183011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对水利工程质量检测单位的行政检查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水利工程质量检测单位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发起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衡阳市水利局              （水利建设和农村水利水电科）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对检测单位是否符合资质等级标准，检测单位是否按有关标准和规定开展检测活动进行检查</w:t>
            </w: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配合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衡阳市住建局（工程管理科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)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配合水利局对检测单位是否符合资质等级标准，检测单位是否按有关标准和规定开展检测活动进行检查</w:t>
            </w: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衡阳市市场监督局（认证认可与检验检测监督科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)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对检测单位是否符合资质等级标准，检测单位是否按有关标准开展检测活动进行检查</w:t>
            </w: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 w:cs="汉仪秀英体简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秀英体简">
    <w:altName w:val="仿宋_GB2312"/>
    <w:panose1 w:val="02010609000101010101"/>
    <w:charset w:val="00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zQ0ODgxMDdlYTNhMTIyMzM1YjQxOTg1MjFjYzgifQ=="/>
  </w:docVars>
  <w:rsids>
    <w:rsidRoot w:val="00000000"/>
    <w:rsid w:val="08BE01F9"/>
    <w:rsid w:val="0CE66927"/>
    <w:rsid w:val="0FC57F28"/>
    <w:rsid w:val="1CFF0125"/>
    <w:rsid w:val="296D3E6F"/>
    <w:rsid w:val="36BE54CC"/>
    <w:rsid w:val="3BE623C5"/>
    <w:rsid w:val="3EAB0813"/>
    <w:rsid w:val="3EFB2486"/>
    <w:rsid w:val="3FF362EA"/>
    <w:rsid w:val="419377EA"/>
    <w:rsid w:val="4EF72BA5"/>
    <w:rsid w:val="4F0F75EC"/>
    <w:rsid w:val="555EC84E"/>
    <w:rsid w:val="57E7F165"/>
    <w:rsid w:val="5AFF2208"/>
    <w:rsid w:val="5B7F49A6"/>
    <w:rsid w:val="5DFE999E"/>
    <w:rsid w:val="5FB5D1D8"/>
    <w:rsid w:val="627FE4E1"/>
    <w:rsid w:val="62FF2570"/>
    <w:rsid w:val="6FFD44C9"/>
    <w:rsid w:val="70205B67"/>
    <w:rsid w:val="73FCE025"/>
    <w:rsid w:val="755FD905"/>
    <w:rsid w:val="757F2F2E"/>
    <w:rsid w:val="75A7B8F3"/>
    <w:rsid w:val="77BDDB43"/>
    <w:rsid w:val="77BF39ED"/>
    <w:rsid w:val="7B7B7DF4"/>
    <w:rsid w:val="7CAD66A6"/>
    <w:rsid w:val="7DFF0A58"/>
    <w:rsid w:val="7DFFD432"/>
    <w:rsid w:val="7FA558E8"/>
    <w:rsid w:val="7FCF995D"/>
    <w:rsid w:val="7FDE87FF"/>
    <w:rsid w:val="7FE75D4C"/>
    <w:rsid w:val="7FEFC840"/>
    <w:rsid w:val="7FF9A040"/>
    <w:rsid w:val="855B1562"/>
    <w:rsid w:val="87D9BDE4"/>
    <w:rsid w:val="B379DE82"/>
    <w:rsid w:val="BAEB2595"/>
    <w:rsid w:val="BDED7636"/>
    <w:rsid w:val="BE7B92D6"/>
    <w:rsid w:val="BEBF9062"/>
    <w:rsid w:val="BEFF30E8"/>
    <w:rsid w:val="BF7661FD"/>
    <w:rsid w:val="BFEF6855"/>
    <w:rsid w:val="C7B13F75"/>
    <w:rsid w:val="CDFF48CD"/>
    <w:rsid w:val="CFEF5F8C"/>
    <w:rsid w:val="D8DFEBDA"/>
    <w:rsid w:val="E7AFABD4"/>
    <w:rsid w:val="EBFE003B"/>
    <w:rsid w:val="EFF73CB9"/>
    <w:rsid w:val="F07B9E43"/>
    <w:rsid w:val="F3553158"/>
    <w:rsid w:val="F3BE6E1B"/>
    <w:rsid w:val="F77DFC22"/>
    <w:rsid w:val="F7EF92E4"/>
    <w:rsid w:val="F95E2179"/>
    <w:rsid w:val="FBEB1E68"/>
    <w:rsid w:val="FBFCE9E5"/>
    <w:rsid w:val="FBFF50C6"/>
    <w:rsid w:val="FCE544D0"/>
    <w:rsid w:val="FE5CC5C9"/>
    <w:rsid w:val="FF7E485E"/>
    <w:rsid w:val="FF9C5F15"/>
    <w:rsid w:val="FFC3D787"/>
    <w:rsid w:val="FFFA8B97"/>
    <w:rsid w:val="FFFF7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1371</Words>
  <Characters>1443</Characters>
  <Lines>0</Lines>
  <Paragraphs>0</Paragraphs>
  <TotalTime>47.3333333333333</TotalTime>
  <ScaleCrop>false</ScaleCrop>
  <LinksUpToDate>false</LinksUpToDate>
  <CharactersWithSpaces>1532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kylin</cp:lastModifiedBy>
  <cp:lastPrinted>2025-09-17T02:43:59Z</cp:lastPrinted>
  <dcterms:modified xsi:type="dcterms:W3CDTF">2026-04-22T10:10:18Z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C759D5FFDAF84754945E8CA0C711719B_13</vt:lpwstr>
  </property>
</Properties>
</file>