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附表     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各类保健对象健康检查项目表</w:t>
      </w:r>
    </w:p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一级保健对象（厅级干部及离休干部）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"/>
        <w:gridCol w:w="801"/>
        <w:gridCol w:w="3904"/>
        <w:gridCol w:w="3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体检项目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体检意义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身高、体重、血压、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身高、体重、血压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内科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心、肺、腹部等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外科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浅表淋巴结、甲状腺、乳房、脊柱、四肢、前列腺、皮肤等指检等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血常规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分析血液系统有无红细胞、白细胞、血小板减少，有无感染、贫血等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尿常规+镜检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筛检泌尿道感染，结石，肾炎等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大便常规</w:t>
            </w:r>
            <w:bookmarkStart w:id="0" w:name="_GoBack"/>
            <w:bookmarkEnd w:id="0"/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可较直观地了解胃肠道一些病理现象，间接地判断消化道、胰腺、肝胆的功能状况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肝功能：丙氨酸氨基转移酶、天冬氨酸氨基转氨酶、y—谷氨酰转肽酶、碱性磷酸酶、总胆红素、直接胆红素、血清总蛋白、血清白蛋白、血清球蛋白、白蛋白/球蛋白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肝脏代谢功能的体现，判断肝细胞有无受损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血糖：空腹血糖（FBG）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筛查糖尿病的重要办法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血脂：总胆固醇、甘油三酯、低密度脂蛋白胆固醇、高密度脂蛋白胆固醇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查胆固醇、甘油三酯等，血脂过高会成为动脉硬化性疾病的危险因子，导致动脉硬化、心肌梗死、脑血管障碍等动脉硬化疾病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肾功能：尿素氮、肌酐、尿酸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了解尿素、血尿酸是否增高、有否肾炎、肾病、尿毒症等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甲胎蛋白定量、癌胚抗原定量、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作为肝癌、胃癌、胰癌诊断的依据，在消化系统癌症评估占重要地位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同型半胱氨酸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心脑血管疾病的检测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彩色超声：肝、脾、胰、胆囊、肾脏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了解肝、胆、脾、胰等有无结石囊肿、脂肪肝、肿瘤等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泌尿系彩超（双肾、输尿管、膀胱、前列腺）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解肾脏、输尿管、膀胱、前列腺结构及形态是否正常，有无结石、肿瘤等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甲状腺彩超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检查甲状腺结构是否正常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胸部正侧位片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检查肺脏结构是否正常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心电图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了解有无早搏，心律失常等疾病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经颅多普勒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了解脑部动脉有无硬化、血管痉挛、血流状况以及脑卒中风险等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14C尿素呼气实验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检查胃是否有幽门螺杆菌感染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282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男性</w:t>
            </w: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总前列腺特异性抗原（TPSA）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前列腺癌的早期筛查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血清胃功能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胃黏膜</w:t>
            </w:r>
            <w:r>
              <w:rPr>
                <w:rFonts w:hint="eastAsia" w:ascii="宋体" w:hAnsi="宋体"/>
                <w:color w:val="000000"/>
                <w:kern w:val="0"/>
              </w:rPr>
              <w:t>疾病的检测方法，有利于早期胃癌的发现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282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女性（已婚）</w:t>
            </w: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妇检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检查生殖系统及附件有无异常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白带常规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霉菌、滴虫及细菌性阴道炎的检测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24</w:t>
            </w: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宫颈超薄细胞学检测（TCT）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宫颈病变早期发现的检测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乳腺彩超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检查是否有乳腺增生及乳腺肿块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阴道彩超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检查子宫、附件结构是否正常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27</w:t>
            </w:r>
          </w:p>
        </w:tc>
        <w:tc>
          <w:tcPr>
            <w:tcW w:w="282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任选一项</w:t>
            </w: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CA199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用于胰腺、胆囊、结肠癌早期筛查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胸部CT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了解心脏大小，心、肺纵膈腔等器官的疾病及早期肺癌的筛查等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29</w:t>
            </w: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头颅CT</w:t>
            </w:r>
          </w:p>
        </w:tc>
        <w:tc>
          <w:tcPr>
            <w:tcW w:w="2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折后价</w:t>
            </w:r>
          </w:p>
        </w:tc>
        <w:tc>
          <w:tcPr>
            <w:tcW w:w="43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</w:rPr>
              <w:t>1200</w:t>
            </w:r>
            <w:r>
              <w:rPr>
                <w:rFonts w:hint="eastAsia" w:ascii="宋体" w:hAnsi="宋体"/>
                <w:b/>
                <w:bCs/>
              </w:rPr>
              <w:t>元</w:t>
            </w:r>
          </w:p>
        </w:tc>
      </w:tr>
    </w:tbl>
    <w:p>
      <w:pPr>
        <w:jc w:val="left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br w:type="page"/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二级保健对象（在职市管干部、享受处级医疗待遇的在职人员）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"/>
        <w:gridCol w:w="1228"/>
        <w:gridCol w:w="3255"/>
        <w:gridCol w:w="3311"/>
        <w:gridCol w:w="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体检项目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体检意义</w:t>
            </w:r>
          </w:p>
        </w:tc>
        <w:tc>
          <w:tcPr>
            <w:tcW w:w="500" w:type="pct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不愿检测</w:t>
            </w:r>
          </w:p>
          <w:p>
            <w:pPr>
              <w:jc w:val="center"/>
              <w:rPr>
                <w:rFonts w:ascii="Calibri" w:hAnsi="Calibri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的项目打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身高、体重、血压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身高、体重、血压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内科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心、肺、腹部等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外科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浅表淋巴结、甲状腺、乳房、脊柱、四肢、前列腺、皮肤等指检等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血常规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分析血液系统有无红细胞、白细胞、血小板减少，有无感染、贫血等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尿常规</w:t>
            </w:r>
            <w:r>
              <w:rPr>
                <w:rFonts w:ascii="宋体" w:hAnsi="宋体"/>
              </w:rPr>
              <w:t>+</w:t>
            </w:r>
            <w:r>
              <w:rPr>
                <w:rFonts w:hint="eastAsia" w:ascii="宋体" w:hAnsi="宋体"/>
              </w:rPr>
              <w:t>镜检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筛检泌尿道感染，结石，肾炎等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肝功能：丙氨酸氨基转移酶、天冬氨酸氨基转氨酶、</w:t>
            </w:r>
            <w:r>
              <w:rPr>
                <w:rFonts w:ascii="宋体" w:hAnsi="宋体"/>
              </w:rPr>
              <w:t>y—</w:t>
            </w:r>
            <w:r>
              <w:rPr>
                <w:rFonts w:hint="eastAsia" w:ascii="宋体" w:hAnsi="宋体"/>
              </w:rPr>
              <w:t>谷氨酰转肽酶、碱性磷酸酶、总胆红素、直接胆红素、血清总蛋白、血清白蛋白、血清球蛋白、白蛋白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球蛋白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肝脏代谢功能的体现，判断肝细胞有无受损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血糖：空腹血糖（</w:t>
            </w:r>
            <w:r>
              <w:rPr>
                <w:rFonts w:ascii="宋体" w:hAnsi="宋体"/>
              </w:rPr>
              <w:t>FBG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筛查糖尿病的重要办法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血脂：总胆固醇、甘油三酯、低密度脂蛋白胆固醇、高密度脂蛋白胆固醇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查胆固醇、甘油三酯等，血脂过高会成为动脉硬化性疾病的危险因子，导致动脉硬化、心肌梗死、脑血管障碍等动脉硬化疾病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肾功能：尿素氮、肌酐、尿酸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了解尿素、血尿酸是否增高、有否肾炎、肾病、尿毒症等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甲胎蛋白定量、癌胚抗原定量、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作为肝癌、胃癌、胰癌诊断的依据，在消化系统癌症评估占重要地位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彩色超声：肝、脾、胰、胆囊、肾脏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了解肝、胆、脾、胰等有无结石囊肿、脂肪肝、肿瘤等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泌尿系彩超（双肾、输尿管、膀胱、前列腺）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解肾脏、输尿管、膀胱、前列腺结构及形态是否正常，有无结石、肿瘤等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甲状腺彩超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检查甲状腺结构是否正常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胸部低剂量</w:t>
            </w:r>
            <w:r>
              <w:rPr>
                <w:rFonts w:ascii="宋体" w:hAnsi="宋体"/>
                <w:szCs w:val="21"/>
              </w:rPr>
              <w:t>CT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了解肺纵膈腔的疾病及早期肺癌的筛查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心电图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了解有无早搏，心律失常等疾病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1888" w:type="pct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艾滋病</w:t>
            </w:r>
            <w:r>
              <w:rPr>
                <w:rFonts w:ascii="宋体" w:hAnsi="宋体"/>
              </w:rPr>
              <w:t>+</w:t>
            </w:r>
            <w:r>
              <w:rPr>
                <w:rFonts w:hint="eastAsia" w:ascii="宋体" w:hAnsi="宋体"/>
              </w:rPr>
              <w:t>梅毒抗体检测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了解是否有艾滋病和梅毒病毒抗体感染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485" w:type="pct"/>
            <w:vMerge w:val="restar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男性</w:t>
            </w:r>
          </w:p>
        </w:tc>
        <w:tc>
          <w:tcPr>
            <w:tcW w:w="1403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前列腺特异性抗原（</w:t>
            </w:r>
            <w:r>
              <w:rPr>
                <w:rFonts w:ascii="宋体" w:hAnsi="宋体"/>
              </w:rPr>
              <w:t>PSA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前列腺癌的早期筛查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485" w:type="pct"/>
            <w:vMerge w:val="continue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03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C14</w:t>
            </w:r>
            <w:r>
              <w:rPr>
                <w:rFonts w:hint="eastAsia" w:ascii="宋体" w:hAnsi="宋体"/>
              </w:rPr>
              <w:t>尿素呼气试验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幽门螺旋杆菌是胃癌的主要致病因素</w:t>
            </w:r>
            <w:r>
              <w:rPr>
                <w:rFonts w:ascii="宋体"/>
                <w:kern w:val="0"/>
              </w:rPr>
              <w:t>,</w:t>
            </w:r>
            <w:r>
              <w:rPr>
                <w:rFonts w:hint="eastAsia" w:ascii="宋体" w:hAnsi="宋体"/>
                <w:kern w:val="0"/>
              </w:rPr>
              <w:t>检查胃是否有幽门螺旋杆菌感染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485" w:type="pct"/>
            <w:vMerge w:val="restart"/>
            <w:tcBorders>
              <w:top w:val="nil"/>
              <w:left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女性</w:t>
            </w:r>
          </w:p>
        </w:tc>
        <w:tc>
          <w:tcPr>
            <w:tcW w:w="1403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妇检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检查生殖系统及附件有无异常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485" w:type="pct"/>
            <w:vMerge w:val="continue"/>
            <w:tcBorders>
              <w:top w:val="nil"/>
              <w:lef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3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白带常规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霉菌、滴虫及细菌性阴道炎的检测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485" w:type="pct"/>
            <w:vMerge w:val="continue"/>
            <w:tcBorders>
              <w:top w:val="nil"/>
              <w:lef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3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子宫附件彩超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检查子宫、附件结构是否正常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485" w:type="pct"/>
            <w:vMerge w:val="continue"/>
            <w:tcBorders>
              <w:top w:val="nil"/>
              <w:lef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3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乳腺彩超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检查是否有乳腺增生及乳腺肿块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98" w:type="pct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485" w:type="pct"/>
            <w:vMerge w:val="continue"/>
            <w:tcBorders>
              <w:top w:val="nil"/>
              <w:lef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3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宫颈</w:t>
            </w:r>
            <w:r>
              <w:rPr>
                <w:rFonts w:ascii="宋体" w:hAnsi="宋体"/>
                <w:kern w:val="0"/>
              </w:rPr>
              <w:t>TCT</w:t>
            </w:r>
          </w:p>
        </w:tc>
        <w:tc>
          <w:tcPr>
            <w:tcW w:w="2212" w:type="pct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宫颈癌变早期发现的检测</w:t>
            </w:r>
          </w:p>
        </w:tc>
        <w:tc>
          <w:tcPr>
            <w:tcW w:w="500" w:type="pct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287" w:type="pct"/>
            <w:gridSpan w:val="3"/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合计（折后）</w:t>
            </w:r>
          </w:p>
        </w:tc>
        <w:tc>
          <w:tcPr>
            <w:tcW w:w="2712" w:type="pct"/>
            <w:gridSpan w:val="2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</w:rPr>
              <w:t>873元</w:t>
            </w:r>
          </w:p>
        </w:tc>
      </w:tr>
    </w:tbl>
    <w:p>
      <w:pPr>
        <w:pStyle w:val="3"/>
        <w:widowControl/>
        <w:spacing w:beforeAutospacing="0" w:afterAutospacing="0" w:line="44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 w:line="44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 w:line="44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 w:line="44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 w:line="44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 w:line="44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 w:line="44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 w:line="44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 w:line="44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 w:line="44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 w:line="44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pStyle w:val="2"/>
      </w:pPr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三级保健对象（科级及以下在职的公职人员）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76"/>
        <w:gridCol w:w="2522"/>
        <w:gridCol w:w="3982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体检项目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体检意义</w:t>
            </w:r>
          </w:p>
        </w:tc>
        <w:tc>
          <w:tcPr>
            <w:tcW w:w="900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Calibri" w:hAnsi="Calibri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不愿检测</w:t>
            </w:r>
          </w:p>
          <w:p>
            <w:pPr>
              <w:jc w:val="center"/>
              <w:rPr>
                <w:rFonts w:ascii="Calibri" w:hAnsi="Calibri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的项目打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t>1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身高、体重、血压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身高、体重、血压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t>2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内科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心、肺、腹部等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t>3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外科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浅表淋巴结、甲状腺、乳房、脊柱、四肢、前列腺、皮肤等指检等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t>4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血常规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分析血液系统有无红细胞、白细胞、血小板减少，有无感染、贫血等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t>5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尿常规</w:t>
            </w:r>
            <w:r>
              <w:rPr>
                <w:rFonts w:ascii="宋体" w:hAnsi="宋体"/>
              </w:rPr>
              <w:t>+</w:t>
            </w:r>
            <w:r>
              <w:rPr>
                <w:rFonts w:hint="eastAsia" w:ascii="宋体" w:hAnsi="宋体"/>
              </w:rPr>
              <w:t>镜检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筛检泌尿道感染，结石，肾炎等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t>6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肝功能：丙氨酸氨基转移酶、天冬氨酸氨基转氨酶、总胆红素、直接胆红素、血清总蛋白、血清白蛋白、血清球蛋白、白蛋白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球蛋白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肝脏代谢功能的体现，判断肝细胞有无受损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t>7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血糖：空腹血糖（</w:t>
            </w:r>
            <w:r>
              <w:rPr>
                <w:rFonts w:ascii="宋体" w:hAnsi="宋体"/>
              </w:rPr>
              <w:t>FBG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筛查糖尿病的重要办法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t>8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血脂：总胆固醇、甘油三酯、低密度脂蛋白胆固醇、高密度脂蛋白胆固醇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查胆固醇、甘油三酯等，血脂过高会成为动脉硬化性疾病的危险因子，导致动脉硬化、心肌梗死、脑血管障碍等动脉硬化疾病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t>9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肾功能：尿素氮、肌酐、尿酸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了解尿素、血尿酸是否增高、有否肾炎、肾病、尿毒症等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t>10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甲胎蛋白定性、癌胚抗原定性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作为肝癌、胃癌、胰癌诊断的依据，在消化系统癌症评估占重要地位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t>11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彩色超声：肝、脾、胰、胆囊、肾脏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了解肝、胆、脾、胰等有无结石囊肿、脂肪肝、肿瘤等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甲状腺彩超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</w:rPr>
              <w:t>检查甲状腺结构是否正常及甲状腺肿瘤的初筛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t>13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胸部正侧位片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检查肺脏结构是否正常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t>14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心电图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了解有无早搏，心律失常等疾病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t>15</w:t>
            </w:r>
          </w:p>
        </w:tc>
        <w:tc>
          <w:tcPr>
            <w:tcW w:w="3398" w:type="dxa"/>
            <w:gridSpan w:val="2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艾滋病</w:t>
            </w:r>
            <w:r>
              <w:rPr>
                <w:rFonts w:ascii="宋体" w:hAnsi="宋体"/>
              </w:rPr>
              <w:t>+</w:t>
            </w:r>
            <w:r>
              <w:rPr>
                <w:rFonts w:hint="eastAsia" w:ascii="宋体" w:hAnsi="宋体"/>
              </w:rPr>
              <w:t>梅毒抗体检测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了解是否有艾滋病和梅毒病毒抗体感染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876" w:type="dxa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男性</w:t>
            </w:r>
          </w:p>
        </w:tc>
        <w:tc>
          <w:tcPr>
            <w:tcW w:w="252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前列腺彩超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检查前列腺形态、大小及性质、增生、肿瘤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876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52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C14</w:t>
            </w:r>
            <w:r>
              <w:rPr>
                <w:rFonts w:hint="eastAsia" w:ascii="宋体" w:hAnsi="宋体"/>
              </w:rPr>
              <w:t>尿素呼气试验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幽门螺旋杆菌是胃癌的主要致病因素</w:t>
            </w:r>
            <w:r>
              <w:rPr>
                <w:rFonts w:ascii="宋体"/>
                <w:kern w:val="0"/>
              </w:rPr>
              <w:t>,</w:t>
            </w:r>
            <w:r>
              <w:rPr>
                <w:rFonts w:hint="eastAsia" w:ascii="宋体" w:hAnsi="宋体"/>
                <w:kern w:val="0"/>
              </w:rPr>
              <w:t>检查胃是否有幽门螺旋杆菌感染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女性</w:t>
            </w:r>
          </w:p>
        </w:tc>
        <w:tc>
          <w:tcPr>
            <w:tcW w:w="252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妇检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检查生殖系统及附件有无异常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876" w:type="dxa"/>
            <w:vMerge w:val="continue"/>
            <w:tcBorders>
              <w:top w:val="nil"/>
              <w:lef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52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白带常规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霉菌、滴虫及细菌性阴道炎的检测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876" w:type="dxa"/>
            <w:vMerge w:val="continue"/>
            <w:tcBorders>
              <w:top w:val="nil"/>
              <w:lef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52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子宫附件彩超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检查子宫、附件结构是否正常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876" w:type="dxa"/>
            <w:vMerge w:val="continue"/>
            <w:tcBorders>
              <w:top w:val="nil"/>
              <w:lef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52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乳腺彩超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检查是否有乳腺增生及乳腺肿块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876" w:type="dxa"/>
            <w:vMerge w:val="continue"/>
            <w:tcBorders>
              <w:top w:val="nil"/>
              <w:lef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52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宫颈</w:t>
            </w:r>
            <w:r>
              <w:rPr>
                <w:rFonts w:ascii="宋体" w:hAnsi="宋体"/>
                <w:kern w:val="0"/>
              </w:rPr>
              <w:t>TCT</w:t>
            </w:r>
          </w:p>
        </w:tc>
        <w:tc>
          <w:tcPr>
            <w:tcW w:w="3982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宫颈癌变早期发现的检测</w:t>
            </w:r>
          </w:p>
        </w:tc>
        <w:tc>
          <w:tcPr>
            <w:tcW w:w="900" w:type="dxa"/>
            <w:tcBorders>
              <w:left w:val="nil"/>
            </w:tcBorders>
            <w:noWrap/>
          </w:tcPr>
          <w:p>
            <w:pPr>
              <w:rPr>
                <w:rFonts w:ascii="Calibri" w:hAnsi="Calibri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118" w:type="dxa"/>
            <w:gridSpan w:val="3"/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合计（折后）</w:t>
            </w:r>
          </w:p>
        </w:tc>
        <w:tc>
          <w:tcPr>
            <w:tcW w:w="4882" w:type="dxa"/>
            <w:gridSpan w:val="2"/>
            <w:tcBorders>
              <w:left w:val="nil"/>
            </w:tcBorders>
            <w:noWrap/>
            <w:vAlign w:val="center"/>
          </w:tcPr>
          <w:p>
            <w:pPr>
              <w:ind w:firstLine="1890" w:firstLineChars="9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523元</w:t>
            </w:r>
          </w:p>
        </w:tc>
      </w:tr>
    </w:tbl>
    <w:p>
      <w:pPr>
        <w:pStyle w:val="3"/>
        <w:widowControl/>
        <w:spacing w:beforeAutospacing="0" w:afterAutospacing="0" w:line="440" w:lineRule="exact"/>
        <w:jc w:val="both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iNzE2N2NhMWM4ODI0YjE2MTJhMjliMTI3MjI0YTMifQ=="/>
  </w:docVars>
  <w:rsids>
    <w:rsidRoot w:val="0056134A"/>
    <w:rsid w:val="0056134A"/>
    <w:rsid w:val="00630598"/>
    <w:rsid w:val="30F4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2429</Words>
  <Characters>2513</Characters>
  <Lines>20</Lines>
  <Paragraphs>5</Paragraphs>
  <TotalTime>5</TotalTime>
  <ScaleCrop>false</ScaleCrop>
  <LinksUpToDate>false</LinksUpToDate>
  <CharactersWithSpaces>2518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2020-07-30T09:51:00Z</dcterms:created>
  <dc:creator>Admin</dc:creator>
  <cp:lastModifiedBy>邓婷</cp:lastModifiedBy>
  <dcterms:modified xsi:type="dcterms:W3CDTF">2024-07-04T01:44:09Z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0FFBE33967544CE5A923939C984C5CC6_12</vt:lpwstr>
  </property>
</Properties>
</file>