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DEDA7">
      <w:pPr>
        <w:jc w:val="center"/>
        <w:rPr>
          <w:rFonts w:ascii="黑体" w:hAnsi="黑体" w:eastAsia="黑体"/>
          <w:b/>
          <w:sz w:val="72"/>
          <w:szCs w:val="72"/>
        </w:rPr>
      </w:pPr>
    </w:p>
    <w:p w14:paraId="0318F9BE">
      <w:pPr>
        <w:jc w:val="center"/>
        <w:rPr>
          <w:rFonts w:ascii="黑体" w:hAnsi="黑体" w:eastAsia="黑体"/>
          <w:b/>
          <w:sz w:val="72"/>
          <w:szCs w:val="72"/>
        </w:rPr>
      </w:pPr>
    </w:p>
    <w:p w14:paraId="679F6E1C">
      <w:pPr>
        <w:jc w:val="center"/>
        <w:rPr>
          <w:rFonts w:ascii="黑体" w:hAnsi="黑体" w:eastAsia="黑体"/>
          <w:b/>
          <w:sz w:val="72"/>
          <w:szCs w:val="72"/>
        </w:rPr>
      </w:pPr>
      <w:r>
        <w:rPr>
          <w:rFonts w:ascii="黑体" w:hAnsi="黑体" w:eastAsia="黑体"/>
          <w:b/>
          <w:sz w:val="72"/>
          <w:szCs w:val="72"/>
        </w:rPr>
        <w:t>2019</w:t>
      </w:r>
      <w:r>
        <w:rPr>
          <w:rFonts w:hint="eastAsia" w:ascii="黑体" w:hAnsi="黑体" w:eastAsia="黑体"/>
          <w:b/>
          <w:sz w:val="72"/>
          <w:szCs w:val="72"/>
        </w:rPr>
        <w:t>年度部门整体支出</w:t>
      </w:r>
    </w:p>
    <w:p w14:paraId="7AD6C2F9">
      <w:pPr>
        <w:jc w:val="center"/>
        <w:rPr>
          <w:rFonts w:ascii="黑体" w:hAnsi="黑体" w:eastAsia="黑体"/>
          <w:b/>
          <w:sz w:val="72"/>
          <w:szCs w:val="72"/>
        </w:rPr>
      </w:pPr>
      <w:r>
        <w:rPr>
          <w:rFonts w:hint="eastAsia" w:ascii="黑体" w:hAnsi="黑体" w:eastAsia="黑体"/>
          <w:b/>
          <w:sz w:val="72"/>
          <w:szCs w:val="72"/>
        </w:rPr>
        <w:t>绩效自评报告</w:t>
      </w:r>
    </w:p>
    <w:p w14:paraId="7683900E">
      <w:pPr>
        <w:jc w:val="center"/>
        <w:rPr>
          <w:rFonts w:ascii="黑体" w:eastAsia="黑体"/>
          <w:sz w:val="32"/>
          <w:szCs w:val="32"/>
        </w:rPr>
      </w:pPr>
    </w:p>
    <w:p w14:paraId="14CC920F">
      <w:pPr>
        <w:jc w:val="center"/>
        <w:rPr>
          <w:rFonts w:ascii="黑体" w:eastAsia="黑体"/>
          <w:sz w:val="32"/>
          <w:szCs w:val="32"/>
        </w:rPr>
      </w:pPr>
    </w:p>
    <w:p w14:paraId="1245232D">
      <w:pPr>
        <w:ind w:firstLine="3975" w:firstLineChars="550"/>
        <w:rPr>
          <w:rFonts w:ascii="楷体" w:hAnsi="楷体" w:eastAsia="楷体"/>
          <w:b/>
          <w:sz w:val="72"/>
          <w:szCs w:val="72"/>
        </w:rPr>
      </w:pPr>
      <w:r>
        <w:rPr>
          <w:rFonts w:hint="eastAsia" w:ascii="楷体" w:hAnsi="楷体" w:eastAsia="楷体"/>
          <w:b/>
          <w:sz w:val="72"/>
          <w:szCs w:val="72"/>
        </w:rPr>
        <w:t>湖</w:t>
      </w:r>
    </w:p>
    <w:p w14:paraId="6889EC44">
      <w:pPr>
        <w:jc w:val="center"/>
        <w:rPr>
          <w:rFonts w:ascii="楷体" w:hAnsi="楷体" w:eastAsia="楷体"/>
          <w:b/>
          <w:sz w:val="72"/>
          <w:szCs w:val="72"/>
        </w:rPr>
      </w:pPr>
      <w:r>
        <w:rPr>
          <w:rFonts w:hint="eastAsia" w:ascii="楷体" w:hAnsi="楷体" w:eastAsia="楷体"/>
          <w:b/>
          <w:sz w:val="72"/>
          <w:szCs w:val="72"/>
        </w:rPr>
        <w:t>南</w:t>
      </w:r>
    </w:p>
    <w:p w14:paraId="3D9191F4">
      <w:pPr>
        <w:jc w:val="center"/>
        <w:rPr>
          <w:rFonts w:ascii="楷体" w:hAnsi="楷体" w:eastAsia="楷体"/>
          <w:b/>
          <w:sz w:val="72"/>
          <w:szCs w:val="72"/>
        </w:rPr>
      </w:pPr>
      <w:r>
        <w:rPr>
          <w:rFonts w:hint="eastAsia" w:ascii="楷体" w:hAnsi="楷体" w:eastAsia="楷体"/>
          <w:b/>
          <w:sz w:val="72"/>
          <w:szCs w:val="72"/>
        </w:rPr>
        <w:t>省</w:t>
      </w:r>
    </w:p>
    <w:p w14:paraId="703DF201">
      <w:pPr>
        <w:jc w:val="center"/>
        <w:rPr>
          <w:rFonts w:ascii="楷体" w:hAnsi="楷体" w:eastAsia="楷体"/>
          <w:b/>
          <w:sz w:val="72"/>
          <w:szCs w:val="72"/>
        </w:rPr>
      </w:pPr>
      <w:r>
        <w:rPr>
          <w:rFonts w:hint="eastAsia" w:ascii="楷体" w:hAnsi="楷体" w:eastAsia="楷体"/>
          <w:b/>
          <w:sz w:val="72"/>
          <w:szCs w:val="72"/>
        </w:rPr>
        <w:t>衡</w:t>
      </w:r>
    </w:p>
    <w:p w14:paraId="52457E5B">
      <w:pPr>
        <w:jc w:val="center"/>
        <w:rPr>
          <w:rFonts w:ascii="楷体" w:hAnsi="楷体" w:eastAsia="楷体"/>
          <w:b/>
          <w:sz w:val="72"/>
          <w:szCs w:val="72"/>
        </w:rPr>
      </w:pPr>
      <w:r>
        <w:rPr>
          <w:rFonts w:hint="eastAsia" w:ascii="楷体" w:hAnsi="楷体" w:eastAsia="楷体"/>
          <w:b/>
          <w:sz w:val="72"/>
          <w:szCs w:val="72"/>
        </w:rPr>
        <w:t>州</w:t>
      </w:r>
    </w:p>
    <w:p w14:paraId="7944BA89">
      <w:pPr>
        <w:jc w:val="center"/>
        <w:rPr>
          <w:rFonts w:ascii="楷体" w:hAnsi="楷体" w:eastAsia="楷体"/>
          <w:b/>
          <w:sz w:val="72"/>
          <w:szCs w:val="72"/>
        </w:rPr>
      </w:pPr>
      <w:r>
        <w:rPr>
          <w:rFonts w:hint="eastAsia" w:ascii="楷体" w:hAnsi="楷体" w:eastAsia="楷体"/>
          <w:b/>
          <w:sz w:val="72"/>
          <w:szCs w:val="72"/>
        </w:rPr>
        <w:t>监</w:t>
      </w:r>
    </w:p>
    <w:p w14:paraId="32B48233">
      <w:pPr>
        <w:jc w:val="center"/>
        <w:rPr>
          <w:rFonts w:ascii="黑体" w:eastAsia="黑体"/>
          <w:sz w:val="48"/>
          <w:szCs w:val="48"/>
        </w:rPr>
      </w:pPr>
      <w:r>
        <w:rPr>
          <w:rFonts w:hint="eastAsia" w:ascii="楷体" w:hAnsi="楷体" w:eastAsia="楷体"/>
          <w:b/>
          <w:sz w:val="72"/>
          <w:szCs w:val="72"/>
        </w:rPr>
        <w:t>狱</w:t>
      </w:r>
    </w:p>
    <w:p w14:paraId="21E41B47">
      <w:pPr>
        <w:jc w:val="center"/>
        <w:rPr>
          <w:rFonts w:ascii="黑体" w:eastAsia="黑体"/>
          <w:sz w:val="32"/>
          <w:szCs w:val="32"/>
        </w:rPr>
      </w:pPr>
    </w:p>
    <w:p w14:paraId="11E73510">
      <w:pPr>
        <w:jc w:val="center"/>
        <w:rPr>
          <w:rFonts w:ascii="黑体" w:eastAsia="黑体"/>
          <w:sz w:val="32"/>
          <w:szCs w:val="32"/>
        </w:rPr>
      </w:pPr>
    </w:p>
    <w:p w14:paraId="6848DF45">
      <w:pPr>
        <w:rPr>
          <w:rFonts w:ascii="黑体" w:eastAsia="黑体"/>
          <w:sz w:val="32"/>
          <w:szCs w:val="32"/>
        </w:rPr>
      </w:pPr>
    </w:p>
    <w:p w14:paraId="00C4EC68">
      <w:pPr>
        <w:rPr>
          <w:b/>
          <w:sz w:val="36"/>
          <w:szCs w:val="36"/>
        </w:rPr>
      </w:pPr>
    </w:p>
    <w:p w14:paraId="399EC1D9">
      <w:pPr>
        <w:jc w:val="center"/>
        <w:rPr>
          <w:rFonts w:ascii="黑体" w:hAnsi="黑体" w:eastAsia="黑体"/>
          <w:b/>
          <w:sz w:val="44"/>
          <w:szCs w:val="44"/>
        </w:rPr>
      </w:pPr>
    </w:p>
    <w:p w14:paraId="3424F94D">
      <w:pPr>
        <w:jc w:val="center"/>
        <w:rPr>
          <w:rFonts w:hint="eastAsia" w:ascii="黑体" w:hAnsi="黑体" w:eastAsia="黑体"/>
          <w:b/>
          <w:sz w:val="44"/>
          <w:szCs w:val="44"/>
        </w:rPr>
      </w:pPr>
      <w:r>
        <w:rPr>
          <w:rFonts w:hint="eastAsia" w:ascii="黑体" w:hAnsi="黑体" w:eastAsia="黑体"/>
          <w:b/>
          <w:sz w:val="44"/>
          <w:szCs w:val="44"/>
        </w:rPr>
        <w:t>湖南省衡州监狱2019年部门整体支出</w:t>
      </w:r>
    </w:p>
    <w:p w14:paraId="3B144BF0">
      <w:pPr>
        <w:jc w:val="center"/>
        <w:rPr>
          <w:rFonts w:ascii="黑体" w:hAnsi="黑体" w:eastAsia="黑体"/>
          <w:b/>
          <w:sz w:val="44"/>
          <w:szCs w:val="44"/>
        </w:rPr>
      </w:pPr>
      <w:r>
        <w:rPr>
          <w:rFonts w:hint="eastAsia" w:ascii="黑体" w:hAnsi="黑体" w:eastAsia="黑体"/>
          <w:b/>
          <w:sz w:val="44"/>
          <w:szCs w:val="44"/>
        </w:rPr>
        <w:t>绩效评价报告</w:t>
      </w:r>
    </w:p>
    <w:p w14:paraId="5083E286">
      <w:pPr>
        <w:jc w:val="center"/>
        <w:rPr>
          <w:sz w:val="36"/>
          <w:szCs w:val="36"/>
        </w:rPr>
      </w:pPr>
    </w:p>
    <w:p w14:paraId="161AFADF">
      <w:pPr>
        <w:jc w:val="center"/>
        <w:rPr>
          <w:rFonts w:ascii="楷体" w:hAnsi="楷体" w:eastAsia="楷体" w:cs="仿宋"/>
          <w:b/>
          <w:color w:val="3D3D3D"/>
          <w:sz w:val="36"/>
          <w:szCs w:val="36"/>
        </w:rPr>
      </w:pPr>
      <w:r>
        <w:rPr>
          <w:rFonts w:hint="eastAsia" w:ascii="楷体" w:hAnsi="楷体" w:eastAsia="楷体" w:cs="仿宋"/>
          <w:b/>
          <w:color w:val="3D3D3D"/>
          <w:sz w:val="36"/>
          <w:szCs w:val="36"/>
        </w:rPr>
        <w:t>目  录</w:t>
      </w:r>
    </w:p>
    <w:p w14:paraId="4A5BA97B">
      <w:pPr>
        <w:jc w:val="center"/>
        <w:rPr>
          <w:rFonts w:ascii="仿宋" w:hAnsi="仿宋" w:eastAsia="仿宋" w:cs="仿宋"/>
          <w:b/>
          <w:color w:val="3D3D3D"/>
          <w:sz w:val="36"/>
          <w:szCs w:val="36"/>
        </w:rPr>
      </w:pPr>
    </w:p>
    <w:p w14:paraId="1061E512">
      <w:pPr>
        <w:pStyle w:val="11"/>
        <w:numPr>
          <w:ilvl w:val="0"/>
          <w:numId w:val="1"/>
        </w:numPr>
        <w:ind w:firstLineChars="0"/>
        <w:rPr>
          <w:rFonts w:ascii="仿宋" w:hAnsi="仿宋" w:eastAsia="仿宋" w:cs="仿宋"/>
          <w:color w:val="3D3D3D"/>
          <w:sz w:val="32"/>
          <w:szCs w:val="32"/>
        </w:rPr>
      </w:pPr>
      <w:r>
        <w:rPr>
          <w:rFonts w:hint="eastAsia" w:ascii="仿宋" w:hAnsi="仿宋" w:eastAsia="仿宋" w:cs="仿宋"/>
          <w:color w:val="3D3D3D"/>
          <w:sz w:val="32"/>
          <w:szCs w:val="32"/>
        </w:rPr>
        <w:t>部门、单位基本情况</w:t>
      </w:r>
    </w:p>
    <w:p w14:paraId="7C028D38">
      <w:pPr>
        <w:pStyle w:val="11"/>
        <w:numPr>
          <w:ilvl w:val="0"/>
          <w:numId w:val="1"/>
        </w:numPr>
        <w:ind w:firstLineChars="0"/>
        <w:rPr>
          <w:rFonts w:ascii="仿宋" w:hAnsi="仿宋" w:eastAsia="仿宋" w:cs="仿宋"/>
          <w:color w:val="3D3D3D"/>
          <w:sz w:val="32"/>
          <w:szCs w:val="32"/>
        </w:rPr>
      </w:pPr>
      <w:r>
        <w:rPr>
          <w:rFonts w:hint="eastAsia" w:ascii="仿宋" w:hAnsi="仿宋" w:eastAsia="仿宋" w:cs="仿宋"/>
          <w:color w:val="3D3D3D"/>
          <w:sz w:val="32"/>
          <w:szCs w:val="32"/>
        </w:rPr>
        <w:t>一般公共预算支出情况</w:t>
      </w:r>
    </w:p>
    <w:p w14:paraId="07F014C5">
      <w:pPr>
        <w:pStyle w:val="11"/>
        <w:numPr>
          <w:ilvl w:val="0"/>
          <w:numId w:val="1"/>
        </w:numPr>
        <w:ind w:firstLineChars="0"/>
        <w:rPr>
          <w:rFonts w:ascii="仿宋" w:hAnsi="仿宋" w:eastAsia="仿宋" w:cs="仿宋"/>
          <w:color w:val="3D3D3D"/>
          <w:sz w:val="32"/>
          <w:szCs w:val="32"/>
        </w:rPr>
      </w:pPr>
      <w:r>
        <w:rPr>
          <w:rFonts w:hint="eastAsia" w:ascii="仿宋" w:hAnsi="仿宋" w:eastAsia="仿宋" w:cs="仿宋"/>
          <w:color w:val="3D3D3D"/>
          <w:sz w:val="32"/>
          <w:szCs w:val="32"/>
        </w:rPr>
        <w:t>政府性基金预算支出情况</w:t>
      </w:r>
    </w:p>
    <w:p w14:paraId="11724A6B">
      <w:pPr>
        <w:pStyle w:val="11"/>
        <w:numPr>
          <w:ilvl w:val="0"/>
          <w:numId w:val="1"/>
        </w:numPr>
        <w:ind w:firstLineChars="0"/>
        <w:rPr>
          <w:rFonts w:ascii="仿宋" w:hAnsi="仿宋" w:eastAsia="仿宋" w:cs="仿宋"/>
          <w:color w:val="3D3D3D"/>
          <w:sz w:val="32"/>
          <w:szCs w:val="32"/>
        </w:rPr>
      </w:pPr>
      <w:r>
        <w:rPr>
          <w:rFonts w:hint="eastAsia" w:ascii="仿宋" w:hAnsi="仿宋" w:eastAsia="仿宋" w:cs="仿宋"/>
          <w:color w:val="3D3D3D"/>
          <w:sz w:val="32"/>
          <w:szCs w:val="32"/>
        </w:rPr>
        <w:t>国有资本经营预算支出情况</w:t>
      </w:r>
    </w:p>
    <w:p w14:paraId="7463E9B3">
      <w:pPr>
        <w:pStyle w:val="11"/>
        <w:numPr>
          <w:ilvl w:val="0"/>
          <w:numId w:val="1"/>
        </w:numPr>
        <w:ind w:firstLineChars="0"/>
        <w:rPr>
          <w:rFonts w:ascii="仿宋" w:hAnsi="仿宋" w:eastAsia="仿宋" w:cs="仿宋"/>
          <w:color w:val="3D3D3D"/>
          <w:sz w:val="32"/>
          <w:szCs w:val="32"/>
        </w:rPr>
      </w:pPr>
      <w:r>
        <w:rPr>
          <w:rFonts w:hint="eastAsia" w:ascii="仿宋" w:hAnsi="仿宋" w:eastAsia="仿宋" w:cs="仿宋"/>
          <w:color w:val="3D3D3D"/>
          <w:sz w:val="32"/>
          <w:szCs w:val="32"/>
        </w:rPr>
        <w:t>社会保险基金预算支出情况</w:t>
      </w:r>
    </w:p>
    <w:p w14:paraId="1EBD4E72">
      <w:pPr>
        <w:pStyle w:val="11"/>
        <w:numPr>
          <w:ilvl w:val="0"/>
          <w:numId w:val="1"/>
        </w:numPr>
        <w:ind w:firstLineChars="0"/>
        <w:rPr>
          <w:rFonts w:ascii="仿宋" w:hAnsi="仿宋" w:eastAsia="仿宋" w:cs="仿宋"/>
          <w:color w:val="3D3D3D"/>
          <w:sz w:val="32"/>
          <w:szCs w:val="32"/>
        </w:rPr>
      </w:pPr>
      <w:r>
        <w:rPr>
          <w:rFonts w:hint="eastAsia" w:ascii="仿宋" w:hAnsi="仿宋" w:eastAsia="仿宋" w:cs="仿宋"/>
          <w:color w:val="3D3D3D"/>
          <w:sz w:val="32"/>
          <w:szCs w:val="32"/>
        </w:rPr>
        <w:t>部门整体支出绩效情况</w:t>
      </w:r>
    </w:p>
    <w:p w14:paraId="63C96AEF">
      <w:pPr>
        <w:pStyle w:val="11"/>
        <w:numPr>
          <w:ilvl w:val="0"/>
          <w:numId w:val="1"/>
        </w:numPr>
        <w:ind w:firstLineChars="0"/>
        <w:rPr>
          <w:rFonts w:ascii="仿宋" w:hAnsi="仿宋" w:eastAsia="仿宋" w:cs="仿宋"/>
          <w:color w:val="3D3D3D"/>
          <w:sz w:val="32"/>
          <w:szCs w:val="32"/>
        </w:rPr>
      </w:pPr>
      <w:r>
        <w:rPr>
          <w:rFonts w:hint="eastAsia" w:ascii="仿宋" w:hAnsi="仿宋" w:eastAsia="仿宋" w:cs="仿宋"/>
          <w:color w:val="3D3D3D"/>
          <w:sz w:val="32"/>
          <w:szCs w:val="32"/>
        </w:rPr>
        <w:t>存在的主要问题及下一步改进措施</w:t>
      </w:r>
    </w:p>
    <w:p w14:paraId="2C838F4B">
      <w:pPr>
        <w:pStyle w:val="11"/>
        <w:numPr>
          <w:ilvl w:val="0"/>
          <w:numId w:val="1"/>
        </w:numPr>
        <w:ind w:firstLineChars="0"/>
        <w:rPr>
          <w:rFonts w:ascii="仿宋" w:hAnsi="仿宋" w:eastAsia="仿宋" w:cs="仿宋"/>
          <w:color w:val="3D3D3D"/>
          <w:sz w:val="32"/>
          <w:szCs w:val="32"/>
        </w:rPr>
      </w:pPr>
      <w:r>
        <w:rPr>
          <w:rFonts w:hint="eastAsia" w:ascii="仿宋" w:hAnsi="仿宋" w:eastAsia="仿宋" w:cs="仿宋"/>
          <w:color w:val="3D3D3D"/>
          <w:sz w:val="32"/>
          <w:szCs w:val="32"/>
        </w:rPr>
        <w:t>绩效自评结果拟应用和公开情况</w:t>
      </w:r>
    </w:p>
    <w:p w14:paraId="61C12BE0">
      <w:pPr>
        <w:pStyle w:val="11"/>
        <w:numPr>
          <w:ilvl w:val="0"/>
          <w:numId w:val="1"/>
        </w:numPr>
        <w:ind w:firstLineChars="0"/>
        <w:rPr>
          <w:rFonts w:ascii="仿宋" w:hAnsi="仿宋" w:eastAsia="仿宋" w:cs="仿宋"/>
          <w:color w:val="3D3D3D"/>
          <w:sz w:val="32"/>
          <w:szCs w:val="32"/>
        </w:rPr>
      </w:pPr>
      <w:r>
        <w:rPr>
          <w:rFonts w:hint="eastAsia" w:ascii="仿宋" w:hAnsi="仿宋" w:eastAsia="仿宋" w:cs="仿宋"/>
          <w:color w:val="3D3D3D"/>
          <w:sz w:val="32"/>
          <w:szCs w:val="32"/>
        </w:rPr>
        <w:t>其他需要说明的情况</w:t>
      </w:r>
    </w:p>
    <w:p w14:paraId="7DA792C0">
      <w:pPr>
        <w:pStyle w:val="11"/>
        <w:numPr>
          <w:ilvl w:val="0"/>
          <w:numId w:val="1"/>
        </w:numPr>
        <w:ind w:firstLineChars="0"/>
        <w:rPr>
          <w:rFonts w:ascii="仿宋" w:hAnsi="仿宋" w:eastAsia="仿宋" w:cs="仿宋"/>
          <w:color w:val="3D3D3D"/>
          <w:sz w:val="32"/>
          <w:szCs w:val="32"/>
        </w:rPr>
      </w:pPr>
      <w:r>
        <w:rPr>
          <w:rFonts w:hint="eastAsia" w:ascii="仿宋" w:hAnsi="仿宋" w:eastAsia="仿宋" w:cs="仿宋"/>
          <w:color w:val="3D3D3D"/>
          <w:sz w:val="32"/>
          <w:szCs w:val="32"/>
        </w:rPr>
        <w:t>公开表格附件</w:t>
      </w:r>
    </w:p>
    <w:p w14:paraId="6258F37B">
      <w:pPr>
        <w:rPr>
          <w:rFonts w:ascii="仿宋" w:hAnsi="仿宋" w:eastAsia="仿宋" w:cs="仿宋"/>
          <w:sz w:val="32"/>
          <w:szCs w:val="32"/>
        </w:rPr>
      </w:pPr>
      <w:r>
        <w:rPr>
          <w:rFonts w:hint="eastAsia" w:ascii="仿宋" w:hAnsi="仿宋" w:eastAsia="仿宋" w:cs="仿宋"/>
          <w:sz w:val="32"/>
          <w:szCs w:val="32"/>
        </w:rPr>
        <w:t>一、部门、单位基本情况</w:t>
      </w:r>
    </w:p>
    <w:p w14:paraId="183FD5DB">
      <w:pPr>
        <w:spacing w:line="480" w:lineRule="atLeast"/>
        <w:ind w:firstLine="480"/>
        <w:rPr>
          <w:rFonts w:ascii="仿宋" w:hAnsi="仿宋" w:eastAsia="仿宋" w:cs="仿宋"/>
          <w:color w:val="3D3D3D"/>
          <w:sz w:val="32"/>
          <w:szCs w:val="32"/>
        </w:rPr>
      </w:pPr>
      <w:r>
        <w:rPr>
          <w:rFonts w:hint="eastAsia" w:ascii="仿宋" w:hAnsi="仿宋" w:eastAsia="仿宋" w:cs="仿宋"/>
          <w:color w:val="3D3D3D"/>
          <w:sz w:val="32"/>
          <w:szCs w:val="32"/>
        </w:rPr>
        <w:t>（一） 机构、人员构成</w:t>
      </w:r>
    </w:p>
    <w:p w14:paraId="5E298913">
      <w:pPr>
        <w:ind w:firstLine="640" w:firstLineChars="200"/>
        <w:rPr>
          <w:rFonts w:ascii="仿宋" w:hAnsi="仿宋" w:eastAsia="仿宋" w:cs="仿宋"/>
          <w:sz w:val="32"/>
          <w:szCs w:val="32"/>
        </w:rPr>
      </w:pPr>
      <w:r>
        <w:rPr>
          <w:rFonts w:hint="eastAsia" w:ascii="仿宋" w:hAnsi="仿宋" w:eastAsia="仿宋" w:cs="仿宋"/>
          <w:sz w:val="32"/>
          <w:szCs w:val="32"/>
        </w:rPr>
        <w:t>湖南省衡州监狱坐落在衡阳市衡南县云集镇，</w:t>
      </w:r>
      <w:r>
        <w:rPr>
          <w:rFonts w:hint="eastAsia" w:ascii="仿宋" w:hAnsi="仿宋" w:eastAsia="仿宋" w:cs="仿宋"/>
          <w:color w:val="3D3D3D"/>
          <w:sz w:val="32"/>
          <w:szCs w:val="32"/>
        </w:rPr>
        <w:t>是国家刑罚执行机关，是市本级财政一级拨款单位。内设政治处、办公室、财务科、狱政科、刑罚执行科、医院、1-7监区等32个正科级机构。</w:t>
      </w:r>
      <w:r>
        <w:rPr>
          <w:rFonts w:hint="eastAsia" w:ascii="仿宋" w:hAnsi="仿宋" w:eastAsia="仿宋" w:cs="仿宋"/>
          <w:sz w:val="32"/>
          <w:szCs w:val="32"/>
        </w:rPr>
        <w:t>截止2019年底，我单位实有干职编制４１０人，其中在职干警324人、在职职工70人。</w:t>
      </w:r>
    </w:p>
    <w:p w14:paraId="69BB01B6">
      <w:pPr>
        <w:spacing w:line="480" w:lineRule="atLeast"/>
        <w:ind w:firstLine="480"/>
        <w:rPr>
          <w:rFonts w:ascii="仿宋" w:hAnsi="仿宋" w:eastAsia="仿宋" w:cs="仿宋"/>
          <w:color w:val="3D3D3D"/>
          <w:sz w:val="32"/>
          <w:szCs w:val="32"/>
        </w:rPr>
      </w:pPr>
      <w:r>
        <w:rPr>
          <w:rFonts w:hint="eastAsia" w:ascii="仿宋" w:hAnsi="仿宋" w:eastAsia="仿宋" w:cs="仿宋"/>
          <w:color w:val="3D3D3D"/>
          <w:sz w:val="32"/>
          <w:szCs w:val="32"/>
        </w:rPr>
        <w:t>（二） 单位主要职责</w:t>
      </w:r>
    </w:p>
    <w:p w14:paraId="0C902566">
      <w:pPr>
        <w:spacing w:line="480" w:lineRule="atLeast"/>
        <w:ind w:firstLine="640" w:firstLineChars="200"/>
        <w:rPr>
          <w:rFonts w:ascii="仿宋" w:hAnsi="仿宋" w:eastAsia="仿宋" w:cs="仿宋"/>
          <w:color w:val="3D3D3D"/>
          <w:sz w:val="32"/>
          <w:szCs w:val="32"/>
        </w:rPr>
      </w:pPr>
      <w:r>
        <w:rPr>
          <w:rFonts w:hint="eastAsia" w:ascii="仿宋" w:hAnsi="仿宋" w:eastAsia="仿宋" w:cs="仿宋"/>
          <w:color w:val="3D3D3D"/>
          <w:sz w:val="32"/>
          <w:szCs w:val="32"/>
        </w:rPr>
        <w:t>监狱坚持贯彻“惩罚与改造相结合、以改造人为宗旨”的工作方针，充分发挥国家刑罚执行机关的职能，以抓好监管安全为前提，以提高改造质量为中心，综合运用监管、教育、劳动三大改造手段，严格、公正、文明、廉洁执法，保持了监管场所、监管秩序的长期稳定与安全，为建设和谐社会发挥了积极的作用。</w:t>
      </w:r>
    </w:p>
    <w:p w14:paraId="1D227820">
      <w:pPr>
        <w:pStyle w:val="11"/>
        <w:widowControl/>
        <w:numPr>
          <w:ilvl w:val="0"/>
          <w:numId w:val="2"/>
        </w:numPr>
        <w:ind w:firstLineChars="0"/>
        <w:contextualSpacing/>
        <w:jc w:val="left"/>
        <w:rPr>
          <w:rFonts w:ascii="仿宋" w:hAnsi="仿宋" w:eastAsia="仿宋" w:cs="仿宋"/>
          <w:sz w:val="32"/>
          <w:szCs w:val="32"/>
        </w:rPr>
      </w:pPr>
      <w:r>
        <w:rPr>
          <w:rFonts w:hint="eastAsia" w:ascii="仿宋" w:hAnsi="仿宋" w:eastAsia="仿宋" w:cs="仿宋"/>
          <w:sz w:val="32"/>
          <w:szCs w:val="32"/>
        </w:rPr>
        <w:t>一般公共预算支出情况</w:t>
      </w:r>
    </w:p>
    <w:p w14:paraId="4DB0844A">
      <w:pPr>
        <w:pStyle w:val="11"/>
        <w:ind w:firstLine="640"/>
        <w:rPr>
          <w:rFonts w:ascii="仿宋" w:hAnsi="仿宋" w:eastAsia="仿宋" w:cs="仿宋"/>
          <w:sz w:val="32"/>
          <w:szCs w:val="32"/>
        </w:rPr>
      </w:pPr>
      <w:r>
        <w:rPr>
          <w:rFonts w:hint="eastAsia" w:ascii="仿宋" w:hAnsi="仿宋" w:eastAsia="仿宋" w:cs="仿宋"/>
          <w:sz w:val="32"/>
          <w:szCs w:val="32"/>
        </w:rPr>
        <w:t>2019年我单位一般公共预算支出：7802.26万元</w:t>
      </w:r>
    </w:p>
    <w:p w14:paraId="0E8E411B">
      <w:pPr>
        <w:widowControl/>
        <w:ind w:firstLine="160" w:firstLineChars="50"/>
        <w:jc w:val="left"/>
        <w:rPr>
          <w:rFonts w:ascii="仿宋" w:hAnsi="仿宋" w:eastAsia="仿宋" w:cs="仿宋"/>
          <w:sz w:val="32"/>
          <w:szCs w:val="32"/>
        </w:rPr>
      </w:pPr>
      <w:r>
        <w:rPr>
          <w:rFonts w:hint="eastAsia" w:ascii="仿宋" w:hAnsi="仿宋" w:eastAsia="仿宋" w:cs="仿宋"/>
          <w:sz w:val="32"/>
          <w:szCs w:val="32"/>
        </w:rPr>
        <w:t xml:space="preserve">  （一）基本支出情况</w:t>
      </w:r>
    </w:p>
    <w:p w14:paraId="02B406FE">
      <w:pPr>
        <w:spacing w:line="480" w:lineRule="atLeast"/>
        <w:ind w:firstLine="640" w:firstLineChars="200"/>
        <w:rPr>
          <w:rFonts w:ascii="仿宋" w:hAnsi="仿宋" w:eastAsia="仿宋" w:cs="仿宋"/>
          <w:sz w:val="32"/>
          <w:szCs w:val="32"/>
        </w:rPr>
      </w:pPr>
      <w:r>
        <w:rPr>
          <w:rFonts w:hint="eastAsia" w:ascii="仿宋" w:hAnsi="仿宋" w:eastAsia="仿宋" w:cs="仿宋"/>
          <w:color w:val="3D3D3D"/>
          <w:sz w:val="32"/>
          <w:szCs w:val="32"/>
        </w:rPr>
        <w:t>基本支出6537.49万元其中：人员经费5645.44万元（工资福利支出5285.27万元，对个人和家庭的补助支出360.17万元），日常公用经费892.05万元。</w:t>
      </w:r>
    </w:p>
    <w:p w14:paraId="5C9305C9">
      <w:pPr>
        <w:widowControl/>
        <w:ind w:firstLine="320" w:firstLineChars="100"/>
        <w:jc w:val="left"/>
        <w:rPr>
          <w:rFonts w:ascii="仿宋" w:hAnsi="仿宋" w:eastAsia="仿宋" w:cs="仿宋"/>
          <w:sz w:val="32"/>
          <w:szCs w:val="32"/>
        </w:rPr>
      </w:pPr>
      <w:r>
        <w:rPr>
          <w:rFonts w:hint="eastAsia" w:ascii="仿宋" w:hAnsi="仿宋" w:eastAsia="仿宋" w:cs="仿宋"/>
          <w:sz w:val="32"/>
          <w:szCs w:val="32"/>
        </w:rPr>
        <w:t>（二）、项目支出情况</w:t>
      </w:r>
    </w:p>
    <w:p w14:paraId="1F592818">
      <w:pPr>
        <w:spacing w:line="480" w:lineRule="atLeast"/>
        <w:ind w:firstLine="480"/>
        <w:rPr>
          <w:rFonts w:ascii="仿宋" w:hAnsi="仿宋" w:eastAsia="仿宋" w:cs="仿宋"/>
          <w:color w:val="3D3D3D"/>
          <w:sz w:val="32"/>
          <w:szCs w:val="32"/>
        </w:rPr>
      </w:pPr>
      <w:r>
        <w:rPr>
          <w:rFonts w:hint="eastAsia" w:ascii="仿宋" w:hAnsi="仿宋" w:eastAsia="仿宋" w:cs="仿宋"/>
          <w:color w:val="3D3D3D"/>
          <w:sz w:val="32"/>
          <w:szCs w:val="32"/>
        </w:rPr>
        <w:t>项目支出了1264.77万元，其中：犯人生活482.4万元，犯人改造156万元，一般行政管理事务2万元，国有农场办社会职能改革35万元，其他农业支出9.5万元，职业培训补贴28.74万元、行政运行551.13万元。</w:t>
      </w:r>
    </w:p>
    <w:p w14:paraId="601E55CF">
      <w:pPr>
        <w:ind w:firstLine="320" w:firstLineChars="100"/>
        <w:rPr>
          <w:rFonts w:ascii="仿宋" w:hAnsi="仿宋" w:eastAsia="仿宋" w:cs="仿宋"/>
          <w:sz w:val="32"/>
          <w:szCs w:val="32"/>
        </w:rPr>
      </w:pPr>
      <w:r>
        <w:rPr>
          <w:rFonts w:hint="eastAsia" w:ascii="仿宋" w:hAnsi="仿宋" w:eastAsia="仿宋" w:cs="仿宋"/>
          <w:sz w:val="32"/>
          <w:szCs w:val="32"/>
        </w:rPr>
        <w:t>（三）“三公经费”支出情况</w:t>
      </w:r>
    </w:p>
    <w:p w14:paraId="411C4587">
      <w:pPr>
        <w:ind w:left="160" w:firstLine="320" w:firstLineChars="100"/>
        <w:rPr>
          <w:rFonts w:ascii="仿宋" w:hAnsi="仿宋" w:eastAsia="仿宋" w:cs="仿宋"/>
          <w:color w:val="3D3D3D"/>
          <w:sz w:val="32"/>
          <w:szCs w:val="32"/>
        </w:rPr>
      </w:pPr>
      <w:r>
        <w:rPr>
          <w:rFonts w:hint="eastAsia" w:ascii="仿宋" w:hAnsi="仿宋" w:eastAsia="仿宋" w:cs="仿宋"/>
          <w:sz w:val="32"/>
          <w:szCs w:val="32"/>
        </w:rPr>
        <w:t>2019年度财政拨款“三公”经费支出41万元，实际支出24.3万元，其中：公务用车购置及维护经费11.83万元，与上年持平。公务接待费12.47万元，与上年持平，</w:t>
      </w:r>
      <w:r>
        <w:rPr>
          <w:rFonts w:hint="eastAsia" w:ascii="仿宋" w:hAnsi="仿宋" w:eastAsia="仿宋" w:cs="仿宋"/>
          <w:color w:val="3D3D3D"/>
          <w:sz w:val="32"/>
          <w:szCs w:val="32"/>
        </w:rPr>
        <w:t>因公出国（境）费为0。</w:t>
      </w:r>
    </w:p>
    <w:p w14:paraId="4950C000">
      <w:pPr>
        <w:ind w:firstLine="160" w:firstLineChars="50"/>
        <w:rPr>
          <w:rFonts w:ascii="仿宋" w:hAnsi="仿宋" w:eastAsia="仿宋" w:cs="仿宋"/>
          <w:color w:val="3D3D3D"/>
          <w:sz w:val="32"/>
          <w:szCs w:val="32"/>
        </w:rPr>
      </w:pPr>
      <w:r>
        <w:rPr>
          <w:rFonts w:hint="eastAsia" w:ascii="仿宋" w:hAnsi="仿宋" w:eastAsia="仿宋" w:cs="仿宋"/>
          <w:color w:val="3D3D3D"/>
          <w:sz w:val="32"/>
          <w:szCs w:val="32"/>
        </w:rPr>
        <w:t>三、政府性基金预算支出情况</w:t>
      </w:r>
    </w:p>
    <w:p w14:paraId="41D5F62F">
      <w:pPr>
        <w:ind w:left="720" w:leftChars="343" w:firstLine="160" w:firstLineChars="50"/>
        <w:rPr>
          <w:rFonts w:ascii="仿宋" w:hAnsi="仿宋" w:eastAsia="仿宋" w:cs="仿宋"/>
          <w:color w:val="3D3D3D"/>
          <w:sz w:val="32"/>
          <w:szCs w:val="32"/>
        </w:rPr>
      </w:pPr>
      <w:r>
        <w:rPr>
          <w:rFonts w:hint="eastAsia" w:ascii="仿宋" w:hAnsi="仿宋" w:eastAsia="仿宋" w:cs="仿宋"/>
          <w:color w:val="3D3D3D"/>
          <w:sz w:val="32"/>
          <w:szCs w:val="32"/>
        </w:rPr>
        <w:t>全年无政府性基金预算支出</w:t>
      </w:r>
    </w:p>
    <w:p w14:paraId="7E8E5563">
      <w:pPr>
        <w:pStyle w:val="11"/>
        <w:numPr>
          <w:ilvl w:val="0"/>
          <w:numId w:val="3"/>
        </w:numPr>
        <w:ind w:firstLineChars="0"/>
        <w:rPr>
          <w:rFonts w:ascii="仿宋" w:hAnsi="仿宋" w:eastAsia="仿宋" w:cs="仿宋"/>
          <w:color w:val="3D3D3D"/>
          <w:sz w:val="32"/>
          <w:szCs w:val="32"/>
        </w:rPr>
      </w:pPr>
      <w:r>
        <w:rPr>
          <w:rFonts w:hint="eastAsia" w:ascii="仿宋" w:hAnsi="仿宋" w:eastAsia="仿宋" w:cs="仿宋"/>
          <w:color w:val="3D3D3D"/>
          <w:sz w:val="32"/>
          <w:szCs w:val="32"/>
        </w:rPr>
        <w:t>国有资本经营预算支出情况</w:t>
      </w:r>
    </w:p>
    <w:p w14:paraId="3B1B3559">
      <w:pPr>
        <w:ind w:left="720" w:leftChars="343" w:firstLine="160" w:firstLineChars="50"/>
        <w:rPr>
          <w:rFonts w:ascii="仿宋" w:hAnsi="仿宋" w:eastAsia="仿宋" w:cs="仿宋"/>
          <w:color w:val="3D3D3D"/>
          <w:sz w:val="32"/>
          <w:szCs w:val="32"/>
        </w:rPr>
      </w:pPr>
      <w:r>
        <w:rPr>
          <w:rFonts w:hint="eastAsia" w:ascii="仿宋" w:hAnsi="仿宋" w:eastAsia="仿宋" w:cs="仿宋"/>
          <w:color w:val="3D3D3D"/>
          <w:sz w:val="32"/>
          <w:szCs w:val="32"/>
        </w:rPr>
        <w:t>全年无国有资本经营预算支出</w:t>
      </w:r>
    </w:p>
    <w:p w14:paraId="73150775">
      <w:pPr>
        <w:pStyle w:val="11"/>
        <w:numPr>
          <w:ilvl w:val="0"/>
          <w:numId w:val="3"/>
        </w:numPr>
        <w:ind w:firstLineChars="0"/>
        <w:rPr>
          <w:rFonts w:ascii="仿宋" w:hAnsi="仿宋" w:eastAsia="仿宋" w:cs="仿宋"/>
          <w:color w:val="3D3D3D"/>
          <w:sz w:val="32"/>
          <w:szCs w:val="32"/>
        </w:rPr>
      </w:pPr>
      <w:r>
        <w:rPr>
          <w:rFonts w:hint="eastAsia" w:ascii="仿宋" w:hAnsi="仿宋" w:eastAsia="仿宋" w:cs="仿宋"/>
          <w:color w:val="3D3D3D"/>
          <w:sz w:val="32"/>
          <w:szCs w:val="32"/>
        </w:rPr>
        <w:t>社会保险基金预算支出情况</w:t>
      </w:r>
    </w:p>
    <w:p w14:paraId="2F3BD029">
      <w:pPr>
        <w:ind w:left="720" w:leftChars="343" w:firstLine="160" w:firstLineChars="50"/>
        <w:rPr>
          <w:rFonts w:ascii="仿宋" w:hAnsi="仿宋" w:eastAsia="仿宋" w:cs="仿宋"/>
          <w:color w:val="3D3D3D"/>
          <w:sz w:val="32"/>
          <w:szCs w:val="32"/>
        </w:rPr>
      </w:pPr>
      <w:r>
        <w:rPr>
          <w:rFonts w:hint="eastAsia" w:ascii="仿宋" w:hAnsi="仿宋" w:eastAsia="仿宋" w:cs="仿宋"/>
          <w:color w:val="3D3D3D"/>
          <w:sz w:val="32"/>
          <w:szCs w:val="32"/>
        </w:rPr>
        <w:t>全年无社会保险基金预算支出情况</w:t>
      </w:r>
    </w:p>
    <w:p w14:paraId="64B33DBA">
      <w:pPr>
        <w:pStyle w:val="11"/>
        <w:widowControl/>
        <w:numPr>
          <w:ilvl w:val="0"/>
          <w:numId w:val="3"/>
        </w:numPr>
        <w:ind w:firstLineChars="0"/>
        <w:contextualSpacing/>
        <w:jc w:val="left"/>
        <w:rPr>
          <w:rFonts w:ascii="仿宋" w:hAnsi="仿宋" w:eastAsia="仿宋" w:cs="仿宋"/>
          <w:sz w:val="32"/>
          <w:szCs w:val="32"/>
        </w:rPr>
      </w:pPr>
      <w:r>
        <w:rPr>
          <w:rFonts w:hint="eastAsia" w:ascii="仿宋" w:hAnsi="仿宋" w:eastAsia="仿宋" w:cs="仿宋"/>
          <w:sz w:val="32"/>
          <w:szCs w:val="32"/>
        </w:rPr>
        <w:t>部门整体支出绩效评价情况</w:t>
      </w:r>
    </w:p>
    <w:p w14:paraId="7B96D8CE">
      <w:pPr>
        <w:ind w:firstLine="800" w:firstLineChars="250"/>
        <w:rPr>
          <w:rFonts w:ascii="仿宋" w:hAnsi="仿宋" w:eastAsia="仿宋" w:cs="仿宋"/>
          <w:bCs/>
          <w:sz w:val="32"/>
          <w:szCs w:val="32"/>
        </w:rPr>
      </w:pPr>
      <w:r>
        <w:rPr>
          <w:rFonts w:hint="eastAsia" w:ascii="仿宋" w:hAnsi="仿宋" w:eastAsia="仿宋" w:cs="仿宋"/>
          <w:sz w:val="32"/>
          <w:szCs w:val="32"/>
        </w:rPr>
        <w:t>2019年我单位取得了良好的成绩，</w:t>
      </w:r>
      <w:r>
        <w:rPr>
          <w:rFonts w:hint="eastAsia" w:ascii="仿宋" w:hAnsi="仿宋" w:eastAsia="仿宋" w:cs="仿宋"/>
          <w:color w:val="3D3D3D"/>
          <w:sz w:val="32"/>
          <w:szCs w:val="32"/>
        </w:rPr>
        <w:t>市绩效考核良好单位、市综治工作优秀单位。</w:t>
      </w:r>
      <w:r>
        <w:rPr>
          <w:rFonts w:hint="eastAsia" w:ascii="仿宋" w:hAnsi="仿宋" w:eastAsia="仿宋" w:cs="仿宋"/>
          <w:bCs/>
          <w:sz w:val="32"/>
          <w:szCs w:val="32"/>
        </w:rPr>
        <w:t>监狱监管安全持续稳定，全年实现了“四无”;队伍建设稳步推进，警察作风明显好转；内部管理规范有序，罪犯权益保障到位，社会影响力和满意度明显提升。</w:t>
      </w:r>
    </w:p>
    <w:p w14:paraId="5A292418">
      <w:pPr>
        <w:pStyle w:val="11"/>
        <w:ind w:firstLine="640"/>
        <w:rPr>
          <w:rFonts w:ascii="仿宋" w:hAnsi="仿宋" w:eastAsia="仿宋" w:cs="仿宋"/>
          <w:sz w:val="32"/>
          <w:szCs w:val="32"/>
        </w:rPr>
      </w:pPr>
      <w:r>
        <w:rPr>
          <w:rFonts w:hint="eastAsia" w:ascii="仿宋" w:hAnsi="仿宋" w:eastAsia="仿宋" w:cs="仿宋"/>
          <w:sz w:val="32"/>
          <w:szCs w:val="32"/>
        </w:rPr>
        <w:t>2019年我单位收入9969.92万元，上年结转21.28万元，支出9808.72万元。</w:t>
      </w:r>
    </w:p>
    <w:p w14:paraId="2C33A0AD">
      <w:pPr>
        <w:pStyle w:val="11"/>
        <w:ind w:firstLine="640"/>
        <w:rPr>
          <w:rFonts w:ascii="仿宋" w:hAnsi="仿宋" w:eastAsia="仿宋" w:cs="仿宋"/>
          <w:sz w:val="32"/>
          <w:szCs w:val="32"/>
        </w:rPr>
      </w:pPr>
      <w:r>
        <w:rPr>
          <w:rFonts w:hint="eastAsia" w:ascii="仿宋" w:hAnsi="仿宋" w:eastAsia="仿宋" w:cs="仿宋"/>
          <w:sz w:val="32"/>
          <w:szCs w:val="32"/>
        </w:rPr>
        <w:t>1、全年基本支出8012.72其中：人员经费6676.46万元（工资福利支出6159.46万元，对个人和家庭的</w:t>
      </w:r>
      <w:r>
        <w:rPr>
          <w:rFonts w:hint="eastAsia" w:ascii="仿宋" w:hAnsi="仿宋" w:eastAsia="仿宋" w:cs="仿宋"/>
          <w:color w:val="3D3D3D"/>
          <w:sz w:val="32"/>
          <w:szCs w:val="32"/>
        </w:rPr>
        <w:t>补助支出517万元），日常公用经费1336.26万元。</w:t>
      </w:r>
    </w:p>
    <w:p w14:paraId="721555A0">
      <w:pPr>
        <w:pStyle w:val="11"/>
        <w:ind w:firstLine="640"/>
        <w:rPr>
          <w:rFonts w:ascii="仿宋" w:hAnsi="仿宋" w:eastAsia="仿宋" w:cs="仿宋"/>
          <w:sz w:val="32"/>
          <w:szCs w:val="32"/>
        </w:rPr>
      </w:pPr>
      <w:r>
        <w:rPr>
          <w:rFonts w:hint="eastAsia" w:ascii="仿宋" w:hAnsi="仿宋" w:eastAsia="仿宋" w:cs="仿宋"/>
          <w:sz w:val="32"/>
          <w:szCs w:val="32"/>
        </w:rPr>
        <w:t>2、项目支出情况：</w:t>
      </w:r>
      <w:r>
        <w:rPr>
          <w:rFonts w:hint="eastAsia" w:ascii="仿宋" w:hAnsi="仿宋" w:eastAsia="仿宋" w:cs="仿宋"/>
          <w:color w:val="3D3D3D"/>
          <w:sz w:val="32"/>
          <w:szCs w:val="32"/>
        </w:rPr>
        <w:t>全年项目支出1796万元，其中：犯人生活534.31万元，犯人改造308.72万元，狱政设施建设18.48万元，一般行政管理事务2万元，国有农场办社会职能改革79.37万元，其他农业支出9.5万元，职业培训补贴28.74万元、行政运行814.88万元。</w:t>
      </w:r>
    </w:p>
    <w:p w14:paraId="264DD3EF">
      <w:pPr>
        <w:pStyle w:val="11"/>
        <w:widowControl/>
        <w:numPr>
          <w:ilvl w:val="0"/>
          <w:numId w:val="3"/>
        </w:numPr>
        <w:ind w:firstLineChars="0"/>
        <w:contextualSpacing/>
        <w:jc w:val="left"/>
        <w:rPr>
          <w:rFonts w:ascii="仿宋" w:hAnsi="仿宋" w:eastAsia="仿宋" w:cs="仿宋"/>
          <w:sz w:val="32"/>
          <w:szCs w:val="32"/>
        </w:rPr>
      </w:pPr>
      <w:r>
        <w:rPr>
          <w:rFonts w:hint="eastAsia" w:ascii="仿宋" w:hAnsi="仿宋" w:eastAsia="仿宋" w:cs="仿宋"/>
          <w:sz w:val="32"/>
          <w:szCs w:val="32"/>
        </w:rPr>
        <w:t>存在的问题与改进措施</w:t>
      </w:r>
    </w:p>
    <w:p w14:paraId="4372A763">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（一）存在的问题:</w:t>
      </w:r>
    </w:p>
    <w:p w14:paraId="60FCDAE0">
      <w:pPr>
        <w:widowControl/>
        <w:ind w:firstLine="800" w:firstLineChars="250"/>
        <w:jc w:val="left"/>
        <w:rPr>
          <w:rFonts w:ascii="仿宋" w:hAnsi="仿宋" w:eastAsia="仿宋" w:cs="仿宋"/>
          <w:sz w:val="32"/>
          <w:szCs w:val="32"/>
        </w:rPr>
      </w:pPr>
      <w:r>
        <w:rPr>
          <w:rFonts w:hint="eastAsia" w:ascii="仿宋" w:hAnsi="仿宋" w:eastAsia="仿宋" w:cs="仿宋"/>
          <w:sz w:val="32"/>
          <w:szCs w:val="32"/>
        </w:rPr>
        <w:t>2019年，虽然在财政资金使用管理工作中取得了一些成效，但也还存在一些问题和不足。1、预算执行存在偏差。2、固定资产核算欠规范、资产管理不完善等。</w:t>
      </w:r>
    </w:p>
    <w:p w14:paraId="4C614BBB">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（二）改进措施</w:t>
      </w:r>
    </w:p>
    <w:p w14:paraId="569B846A">
      <w:pPr>
        <w:widowControl/>
        <w:ind w:firstLine="800" w:firstLineChars="250"/>
        <w:jc w:val="left"/>
        <w:rPr>
          <w:rFonts w:ascii="仿宋" w:hAnsi="仿宋" w:eastAsia="仿宋" w:cs="仿宋"/>
          <w:sz w:val="32"/>
          <w:szCs w:val="32"/>
        </w:rPr>
      </w:pPr>
      <w:r>
        <w:rPr>
          <w:rFonts w:hint="eastAsia" w:ascii="仿宋" w:hAnsi="仿宋" w:eastAsia="仿宋" w:cs="仿宋"/>
          <w:sz w:val="32"/>
          <w:szCs w:val="32"/>
        </w:rPr>
        <w:t>1、科学合理编制预算，严格执行预算。</w:t>
      </w:r>
    </w:p>
    <w:p w14:paraId="4CFDE3D6">
      <w:pPr>
        <w:widowControl/>
        <w:ind w:firstLine="800" w:firstLineChars="250"/>
        <w:jc w:val="left"/>
        <w:rPr>
          <w:rFonts w:ascii="仿宋" w:hAnsi="仿宋" w:eastAsia="仿宋" w:cs="仿宋"/>
          <w:sz w:val="32"/>
          <w:szCs w:val="32"/>
        </w:rPr>
      </w:pPr>
      <w:r>
        <w:rPr>
          <w:rFonts w:hint="eastAsia" w:ascii="仿宋" w:hAnsi="仿宋" w:eastAsia="仿宋" w:cs="仿宋"/>
          <w:sz w:val="32"/>
          <w:szCs w:val="32"/>
        </w:rPr>
        <w:t>2、完善资产管理制度，进一步加强资产管理。</w:t>
      </w:r>
    </w:p>
    <w:p w14:paraId="340B24F4">
      <w:pPr>
        <w:widowControl/>
        <w:ind w:firstLine="800" w:firstLineChars="250"/>
        <w:jc w:val="left"/>
        <w:rPr>
          <w:rFonts w:ascii="仿宋" w:hAnsi="仿宋" w:eastAsia="仿宋" w:cs="仿宋"/>
          <w:sz w:val="32"/>
          <w:szCs w:val="32"/>
        </w:rPr>
      </w:pPr>
      <w:r>
        <w:rPr>
          <w:rFonts w:hint="eastAsia" w:ascii="仿宋" w:hAnsi="仿宋" w:eastAsia="仿宋" w:cs="仿宋"/>
          <w:sz w:val="32"/>
          <w:szCs w:val="32"/>
        </w:rPr>
        <w:t>3、加强新行政事业单位会计制度和新预算法学习培训。</w:t>
      </w:r>
    </w:p>
    <w:p w14:paraId="096A4FAA">
      <w:pPr>
        <w:pStyle w:val="11"/>
        <w:numPr>
          <w:ilvl w:val="0"/>
          <w:numId w:val="3"/>
        </w:numPr>
        <w:spacing w:line="480" w:lineRule="atLeast"/>
        <w:ind w:firstLineChars="0"/>
        <w:rPr>
          <w:rFonts w:ascii="仿宋" w:hAnsi="仿宋" w:eastAsia="仿宋" w:cs="宋体"/>
          <w:color w:val="3D3D3D"/>
          <w:sz w:val="32"/>
          <w:szCs w:val="32"/>
        </w:rPr>
      </w:pPr>
      <w:r>
        <w:rPr>
          <w:rFonts w:hint="eastAsia" w:ascii="仿宋" w:hAnsi="仿宋" w:eastAsia="仿宋" w:cs="宋体"/>
          <w:color w:val="3D3D3D"/>
          <w:sz w:val="32"/>
          <w:szCs w:val="32"/>
        </w:rPr>
        <w:t>绩效自评结果拟应用和公开情况</w:t>
      </w:r>
    </w:p>
    <w:p w14:paraId="04710DD9">
      <w:pPr>
        <w:spacing w:line="480" w:lineRule="atLeast"/>
        <w:ind w:left="143" w:leftChars="68" w:firstLine="640" w:firstLineChars="200"/>
        <w:rPr>
          <w:rFonts w:ascii="仿宋" w:hAnsi="仿宋" w:eastAsia="仿宋" w:cs="宋体"/>
          <w:color w:val="3D3D3D"/>
          <w:sz w:val="32"/>
          <w:szCs w:val="32"/>
        </w:rPr>
      </w:pPr>
      <w:r>
        <w:rPr>
          <w:rFonts w:hint="eastAsia" w:ascii="仿宋" w:hAnsi="仿宋" w:eastAsia="仿宋" w:cs="宋体"/>
          <w:color w:val="3D3D3D"/>
          <w:sz w:val="32"/>
          <w:szCs w:val="32"/>
        </w:rPr>
        <w:t>根据部门整体支出绩效评价标准及各指标得分，我单位部门整体支出绩效评价总分为 92.8 分。此次绩效自评结果将及时通过财政局门户网站公开。</w:t>
      </w:r>
    </w:p>
    <w:p w14:paraId="0D8DDF85">
      <w:pPr>
        <w:ind w:firstLine="320" w:firstLineChars="100"/>
        <w:rPr>
          <w:rFonts w:ascii="仿宋" w:hAnsi="仿宋" w:eastAsia="仿宋"/>
          <w:sz w:val="32"/>
          <w:szCs w:val="32"/>
        </w:rPr>
      </w:pPr>
      <w:r>
        <w:rPr>
          <w:rFonts w:hint="eastAsia" w:ascii="仿宋" w:hAnsi="仿宋" w:eastAsia="仿宋"/>
          <w:sz w:val="32"/>
          <w:szCs w:val="32"/>
        </w:rPr>
        <w:t>九、其他需要说明情况</w:t>
      </w:r>
    </w:p>
    <w:p w14:paraId="3016461B">
      <w:pPr>
        <w:ind w:firstLine="320" w:firstLineChars="100"/>
        <w:rPr>
          <w:rFonts w:ascii="仿宋" w:hAnsi="仿宋" w:eastAsia="仿宋"/>
          <w:sz w:val="32"/>
          <w:szCs w:val="32"/>
        </w:rPr>
      </w:pPr>
      <w:r>
        <w:rPr>
          <w:rFonts w:hint="eastAsia" w:ascii="仿宋" w:hAnsi="仿宋" w:eastAsia="仿宋"/>
          <w:sz w:val="32"/>
          <w:szCs w:val="32"/>
        </w:rPr>
        <w:t xml:space="preserve">    无其他需要说明情况</w:t>
      </w:r>
    </w:p>
    <w:p w14:paraId="6C82908A">
      <w:pPr>
        <w:ind w:firstLine="4480" w:firstLineChars="1400"/>
        <w:rPr>
          <w:rFonts w:ascii="仿宋" w:hAnsi="仿宋" w:eastAsia="仿宋"/>
          <w:sz w:val="32"/>
          <w:szCs w:val="32"/>
        </w:rPr>
      </w:pPr>
    </w:p>
    <w:p w14:paraId="386BC318">
      <w:pPr>
        <w:ind w:firstLine="4480" w:firstLineChars="1400"/>
        <w:rPr>
          <w:rFonts w:ascii="仿宋" w:hAnsi="仿宋" w:eastAsia="仿宋"/>
          <w:sz w:val="32"/>
          <w:szCs w:val="32"/>
        </w:rPr>
      </w:pPr>
    </w:p>
    <w:p w14:paraId="69A1CD2B">
      <w:pPr>
        <w:ind w:firstLine="4480" w:firstLineChars="1400"/>
        <w:rPr>
          <w:rFonts w:ascii="仿宋" w:hAnsi="仿宋" w:eastAsia="仿宋"/>
          <w:sz w:val="32"/>
          <w:szCs w:val="32"/>
        </w:rPr>
      </w:pPr>
    </w:p>
    <w:p w14:paraId="7065CB99">
      <w:pPr>
        <w:ind w:firstLine="5120" w:firstLineChars="1600"/>
        <w:rPr>
          <w:rFonts w:ascii="仿宋" w:hAnsi="仿宋" w:eastAsia="仿宋"/>
          <w:sz w:val="32"/>
          <w:szCs w:val="32"/>
        </w:rPr>
      </w:pPr>
      <w:r>
        <w:rPr>
          <w:rFonts w:hint="eastAsia" w:ascii="仿宋" w:hAnsi="仿宋" w:eastAsia="仿宋"/>
          <w:sz w:val="32"/>
          <w:szCs w:val="32"/>
        </w:rPr>
        <w:t>湖南省衡州监狱</w:t>
      </w:r>
    </w:p>
    <w:p w14:paraId="75066696">
      <w:pPr>
        <w:rPr>
          <w:rFonts w:hint="eastAsia" w:ascii="仿宋" w:hAnsi="仿宋" w:eastAsia="仿宋"/>
          <w:sz w:val="32"/>
          <w:szCs w:val="32"/>
        </w:rPr>
      </w:pPr>
      <w:r>
        <w:rPr>
          <w:rFonts w:hint="eastAsia" w:ascii="仿宋" w:hAnsi="仿宋" w:eastAsia="仿宋"/>
          <w:sz w:val="32"/>
          <w:szCs w:val="32"/>
        </w:rPr>
        <w:t xml:space="preserve">                               2020年9月17日</w:t>
      </w:r>
    </w:p>
    <w:p w14:paraId="30C5137E">
      <w:pPr>
        <w:rPr>
          <w:rFonts w:ascii="仿宋" w:hAnsi="仿宋" w:eastAsia="仿宋"/>
          <w:sz w:val="32"/>
          <w:szCs w:val="32"/>
        </w:rPr>
      </w:pPr>
    </w:p>
    <w:p w14:paraId="4CA78783">
      <w:pPr>
        <w:widowControl/>
        <w:spacing w:line="600" w:lineRule="exact"/>
        <w:ind w:firstLine="645"/>
        <w:jc w:val="left"/>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1. 部门整体支出绩效评价指标评分表</w:t>
      </w:r>
    </w:p>
    <w:p w14:paraId="5ECE9BA1">
      <w:pPr>
        <w:widowControl/>
        <w:spacing w:line="600" w:lineRule="exact"/>
        <w:ind w:firstLine="1600" w:firstLineChars="500"/>
        <w:jc w:val="left"/>
        <w:rPr>
          <w:rFonts w:ascii="仿宋" w:hAnsi="仿宋" w:eastAsia="仿宋"/>
          <w:sz w:val="32"/>
          <w:szCs w:val="32"/>
        </w:rPr>
      </w:pPr>
    </w:p>
    <w:p w14:paraId="4E79A186">
      <w:pPr>
        <w:widowControl/>
        <w:spacing w:line="600" w:lineRule="exact"/>
        <w:jc w:val="left"/>
        <w:rPr>
          <w:rFonts w:ascii="仿宋" w:hAnsi="仿宋" w:eastAsia="仿宋"/>
          <w:sz w:val="32"/>
          <w:szCs w:val="32"/>
        </w:rPr>
      </w:pPr>
    </w:p>
    <w:p w14:paraId="125261C4">
      <w:pPr>
        <w:spacing w:afterLines="100"/>
        <w:jc w:val="center"/>
        <w:rPr>
          <w:kern w:val="0"/>
          <w:sz w:val="24"/>
        </w:rPr>
      </w:pPr>
      <w:r>
        <w:rPr>
          <w:rFonts w:hint="eastAsia"/>
          <w:kern w:val="0"/>
          <w:sz w:val="36"/>
          <w:szCs w:val="36"/>
        </w:rPr>
        <w:t>部门整体支出绩效评价指标评分表</w:t>
      </w:r>
    </w:p>
    <w:tbl>
      <w:tblPr>
        <w:tblStyle w:val="7"/>
        <w:tblW w:w="9958" w:type="dxa"/>
        <w:jc w:val="center"/>
        <w:tblLayout w:type="fixed"/>
        <w:tblCellMar>
          <w:top w:w="0" w:type="dxa"/>
          <w:left w:w="108" w:type="dxa"/>
          <w:bottom w:w="0" w:type="dxa"/>
          <w:right w:w="108" w:type="dxa"/>
        </w:tblCellMar>
      </w:tblPr>
      <w:tblGrid>
        <w:gridCol w:w="709"/>
        <w:gridCol w:w="677"/>
        <w:gridCol w:w="1014"/>
        <w:gridCol w:w="483"/>
        <w:gridCol w:w="2948"/>
        <w:gridCol w:w="3490"/>
        <w:gridCol w:w="637"/>
      </w:tblGrid>
      <w:tr w14:paraId="53E79914">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14:paraId="61DE6E8B">
            <w:pPr>
              <w:widowControl/>
              <w:jc w:val="left"/>
              <w:rPr>
                <w:rFonts w:ascii="黑体" w:eastAsia="黑体"/>
                <w:kern w:val="0"/>
                <w:sz w:val="20"/>
                <w:szCs w:val="20"/>
              </w:rPr>
            </w:pPr>
            <w:r>
              <w:rPr>
                <w:rFonts w:hint="eastAsia" w:ascii="黑体"/>
                <w:kern w:val="0"/>
                <w:sz w:val="20"/>
                <w:szCs w:val="20"/>
              </w:rPr>
              <w:t>一级指标</w:t>
            </w:r>
          </w:p>
        </w:tc>
        <w:tc>
          <w:tcPr>
            <w:tcW w:w="677" w:type="dxa"/>
            <w:tcBorders>
              <w:top w:val="single" w:color="auto" w:sz="4" w:space="0"/>
              <w:left w:val="nil"/>
              <w:bottom w:val="single" w:color="auto" w:sz="4" w:space="0"/>
              <w:right w:val="single" w:color="auto" w:sz="4" w:space="0"/>
            </w:tcBorders>
            <w:vAlign w:val="center"/>
          </w:tcPr>
          <w:p w14:paraId="09B99937">
            <w:pPr>
              <w:widowControl/>
              <w:jc w:val="center"/>
              <w:rPr>
                <w:rFonts w:ascii="黑体" w:eastAsia="黑体"/>
                <w:kern w:val="0"/>
                <w:sz w:val="20"/>
                <w:szCs w:val="20"/>
              </w:rPr>
            </w:pPr>
            <w:r>
              <w:rPr>
                <w:rFonts w:hint="eastAsia" w:ascii="黑体"/>
                <w:kern w:val="0"/>
                <w:sz w:val="20"/>
                <w:szCs w:val="20"/>
              </w:rPr>
              <w:t>二级指标</w:t>
            </w:r>
          </w:p>
        </w:tc>
        <w:tc>
          <w:tcPr>
            <w:tcW w:w="1014" w:type="dxa"/>
            <w:tcBorders>
              <w:top w:val="single" w:color="auto" w:sz="4" w:space="0"/>
              <w:left w:val="nil"/>
              <w:bottom w:val="single" w:color="auto" w:sz="4" w:space="0"/>
              <w:right w:val="single" w:color="auto" w:sz="4" w:space="0"/>
            </w:tcBorders>
            <w:vAlign w:val="center"/>
          </w:tcPr>
          <w:p w14:paraId="26A5F7E8">
            <w:pPr>
              <w:widowControl/>
              <w:jc w:val="center"/>
              <w:rPr>
                <w:rFonts w:ascii="黑体" w:eastAsia="黑体"/>
                <w:kern w:val="0"/>
                <w:sz w:val="20"/>
                <w:szCs w:val="20"/>
              </w:rPr>
            </w:pPr>
            <w:r>
              <w:rPr>
                <w:rFonts w:hint="eastAsia" w:ascii="黑体"/>
                <w:kern w:val="0"/>
                <w:sz w:val="20"/>
                <w:szCs w:val="20"/>
              </w:rPr>
              <w:t>三级</w:t>
            </w:r>
          </w:p>
          <w:p w14:paraId="4187951A">
            <w:pPr>
              <w:widowControl/>
              <w:jc w:val="center"/>
              <w:rPr>
                <w:rFonts w:ascii="黑体" w:eastAsia="黑体"/>
                <w:kern w:val="0"/>
                <w:sz w:val="20"/>
                <w:szCs w:val="20"/>
              </w:rPr>
            </w:pPr>
            <w:r>
              <w:rPr>
                <w:rFonts w:hint="eastAsia" w:ascii="黑体"/>
                <w:kern w:val="0"/>
                <w:sz w:val="20"/>
                <w:szCs w:val="20"/>
              </w:rPr>
              <w:t>指标</w:t>
            </w:r>
          </w:p>
        </w:tc>
        <w:tc>
          <w:tcPr>
            <w:tcW w:w="483" w:type="dxa"/>
            <w:tcBorders>
              <w:top w:val="single" w:color="auto" w:sz="4" w:space="0"/>
              <w:left w:val="nil"/>
              <w:bottom w:val="single" w:color="auto" w:sz="4" w:space="0"/>
              <w:right w:val="single" w:color="auto" w:sz="4" w:space="0"/>
            </w:tcBorders>
            <w:vAlign w:val="center"/>
          </w:tcPr>
          <w:p w14:paraId="20DDFEB7">
            <w:pPr>
              <w:widowControl/>
              <w:jc w:val="center"/>
              <w:rPr>
                <w:rFonts w:ascii="黑体" w:eastAsia="黑体"/>
                <w:kern w:val="0"/>
                <w:sz w:val="20"/>
                <w:szCs w:val="20"/>
              </w:rPr>
            </w:pPr>
            <w:r>
              <w:rPr>
                <w:rFonts w:hint="eastAsia" w:ascii="黑体"/>
                <w:kern w:val="0"/>
                <w:sz w:val="20"/>
                <w:szCs w:val="20"/>
              </w:rPr>
              <w:t>分值</w:t>
            </w:r>
          </w:p>
        </w:tc>
        <w:tc>
          <w:tcPr>
            <w:tcW w:w="2948" w:type="dxa"/>
            <w:tcBorders>
              <w:top w:val="single" w:color="auto" w:sz="4" w:space="0"/>
              <w:left w:val="nil"/>
              <w:bottom w:val="single" w:color="auto" w:sz="4" w:space="0"/>
              <w:right w:val="single" w:color="auto" w:sz="4" w:space="0"/>
            </w:tcBorders>
            <w:vAlign w:val="center"/>
          </w:tcPr>
          <w:p w14:paraId="00CC053B">
            <w:pPr>
              <w:widowControl/>
              <w:jc w:val="center"/>
              <w:rPr>
                <w:rFonts w:ascii="黑体" w:eastAsia="黑体"/>
                <w:kern w:val="0"/>
                <w:sz w:val="20"/>
                <w:szCs w:val="20"/>
              </w:rPr>
            </w:pPr>
            <w:r>
              <w:rPr>
                <w:rFonts w:hint="eastAsia" w:ascii="黑体"/>
                <w:kern w:val="0"/>
                <w:sz w:val="20"/>
                <w:szCs w:val="20"/>
              </w:rPr>
              <w:t>评价标准</w:t>
            </w:r>
          </w:p>
        </w:tc>
        <w:tc>
          <w:tcPr>
            <w:tcW w:w="3490" w:type="dxa"/>
            <w:tcBorders>
              <w:top w:val="single" w:color="auto" w:sz="4" w:space="0"/>
              <w:left w:val="nil"/>
              <w:bottom w:val="single" w:color="auto" w:sz="4" w:space="0"/>
              <w:right w:val="single" w:color="auto" w:sz="4" w:space="0"/>
            </w:tcBorders>
            <w:vAlign w:val="center"/>
          </w:tcPr>
          <w:p w14:paraId="4B401251">
            <w:pPr>
              <w:widowControl/>
              <w:jc w:val="center"/>
              <w:rPr>
                <w:rFonts w:ascii="黑体" w:eastAsia="黑体"/>
                <w:kern w:val="0"/>
                <w:sz w:val="20"/>
                <w:szCs w:val="20"/>
              </w:rPr>
            </w:pPr>
            <w:r>
              <w:rPr>
                <w:rFonts w:hint="eastAsia" w:ascii="黑体"/>
                <w:kern w:val="0"/>
                <w:sz w:val="20"/>
                <w:szCs w:val="20"/>
              </w:rPr>
              <w:t>指标说明</w:t>
            </w:r>
          </w:p>
        </w:tc>
        <w:tc>
          <w:tcPr>
            <w:tcW w:w="637" w:type="dxa"/>
            <w:tcBorders>
              <w:top w:val="single" w:color="auto" w:sz="4" w:space="0"/>
              <w:left w:val="nil"/>
              <w:bottom w:val="single" w:color="auto" w:sz="4" w:space="0"/>
              <w:right w:val="single" w:color="auto" w:sz="4" w:space="0"/>
            </w:tcBorders>
            <w:vAlign w:val="center"/>
          </w:tcPr>
          <w:p w14:paraId="01687E5E">
            <w:pPr>
              <w:widowControl/>
              <w:jc w:val="center"/>
              <w:rPr>
                <w:rFonts w:ascii="黑体" w:eastAsia="黑体"/>
                <w:kern w:val="0"/>
                <w:sz w:val="20"/>
                <w:szCs w:val="20"/>
              </w:rPr>
            </w:pPr>
            <w:r>
              <w:rPr>
                <w:rFonts w:hint="eastAsia" w:ascii="黑体"/>
                <w:kern w:val="0"/>
                <w:sz w:val="20"/>
                <w:szCs w:val="20"/>
              </w:rPr>
              <w:t>得分</w:t>
            </w:r>
          </w:p>
        </w:tc>
      </w:tr>
      <w:tr w14:paraId="58FDA813">
        <w:tblPrEx>
          <w:tblCellMar>
            <w:top w:w="0" w:type="dxa"/>
            <w:left w:w="108" w:type="dxa"/>
            <w:bottom w:w="0" w:type="dxa"/>
            <w:right w:w="108" w:type="dxa"/>
          </w:tblCellMar>
        </w:tblPrEx>
        <w:trPr>
          <w:trHeight w:val="908" w:hRule="atLeast"/>
          <w:jc w:val="center"/>
        </w:trPr>
        <w:tc>
          <w:tcPr>
            <w:tcW w:w="709" w:type="dxa"/>
            <w:vMerge w:val="restart"/>
            <w:tcBorders>
              <w:top w:val="nil"/>
              <w:left w:val="single" w:color="auto" w:sz="4" w:space="0"/>
              <w:right w:val="single" w:color="auto" w:sz="4" w:space="0"/>
            </w:tcBorders>
            <w:vAlign w:val="center"/>
          </w:tcPr>
          <w:p w14:paraId="777ACBFC">
            <w:pPr>
              <w:widowControl/>
              <w:jc w:val="center"/>
              <w:rPr>
                <w:rFonts w:eastAsia="仿宋_GB2312"/>
                <w:kern w:val="0"/>
                <w:sz w:val="20"/>
                <w:szCs w:val="20"/>
              </w:rPr>
            </w:pPr>
            <w:r>
              <w:rPr>
                <w:rFonts w:hint="eastAsia"/>
                <w:kern w:val="0"/>
                <w:sz w:val="20"/>
                <w:szCs w:val="20"/>
              </w:rPr>
              <w:t>投</w:t>
            </w:r>
          </w:p>
          <w:p w14:paraId="510F013F">
            <w:pPr>
              <w:widowControl/>
              <w:jc w:val="center"/>
              <w:rPr>
                <w:rFonts w:eastAsia="仿宋_GB2312"/>
                <w:kern w:val="0"/>
                <w:sz w:val="20"/>
                <w:szCs w:val="20"/>
              </w:rPr>
            </w:pPr>
            <w:r>
              <w:rPr>
                <w:rFonts w:hint="eastAsia"/>
                <w:kern w:val="0"/>
                <w:sz w:val="20"/>
                <w:szCs w:val="20"/>
              </w:rPr>
              <w:t>入</w:t>
            </w:r>
          </w:p>
          <w:p w14:paraId="007B99AD">
            <w:pPr>
              <w:widowControl/>
              <w:jc w:val="center"/>
              <w:rPr>
                <w:rFonts w:eastAsia="仿宋_GB2312"/>
                <w:kern w:val="0"/>
                <w:sz w:val="20"/>
                <w:szCs w:val="20"/>
              </w:rPr>
            </w:pPr>
          </w:p>
          <w:p w14:paraId="583A3E1E">
            <w:pPr>
              <w:widowControl/>
              <w:jc w:val="center"/>
              <w:rPr>
                <w:rFonts w:eastAsia="仿宋_GB2312"/>
                <w:kern w:val="0"/>
                <w:sz w:val="20"/>
                <w:szCs w:val="20"/>
              </w:rPr>
            </w:pPr>
            <w:r>
              <w:rPr>
                <w:kern w:val="0"/>
                <w:sz w:val="20"/>
                <w:szCs w:val="20"/>
              </w:rPr>
              <w:t>10</w:t>
            </w:r>
            <w:r>
              <w:rPr>
                <w:rFonts w:hint="eastAsia"/>
                <w:kern w:val="0"/>
                <w:sz w:val="20"/>
                <w:szCs w:val="20"/>
              </w:rPr>
              <w:t>分</w:t>
            </w:r>
          </w:p>
          <w:p w14:paraId="345C2E01">
            <w:pPr>
              <w:jc w:val="center"/>
              <w:rPr>
                <w:rFonts w:eastAsia="仿宋_GB2312"/>
                <w:kern w:val="0"/>
                <w:sz w:val="20"/>
                <w:szCs w:val="20"/>
              </w:rPr>
            </w:pPr>
          </w:p>
        </w:tc>
        <w:tc>
          <w:tcPr>
            <w:tcW w:w="677" w:type="dxa"/>
            <w:vMerge w:val="restart"/>
            <w:tcBorders>
              <w:top w:val="nil"/>
              <w:left w:val="nil"/>
              <w:right w:val="single" w:color="auto" w:sz="4" w:space="0"/>
            </w:tcBorders>
            <w:vAlign w:val="center"/>
          </w:tcPr>
          <w:p w14:paraId="0202F7D9">
            <w:pPr>
              <w:widowControl/>
              <w:jc w:val="center"/>
              <w:rPr>
                <w:rFonts w:eastAsia="仿宋_GB2312"/>
                <w:kern w:val="0"/>
                <w:sz w:val="20"/>
                <w:szCs w:val="20"/>
              </w:rPr>
            </w:pPr>
            <w:r>
              <w:rPr>
                <w:rFonts w:hint="eastAsia"/>
                <w:kern w:val="0"/>
                <w:sz w:val="20"/>
                <w:szCs w:val="20"/>
              </w:rPr>
              <w:t>目标设定</w:t>
            </w:r>
          </w:p>
          <w:p w14:paraId="408B69AF">
            <w:pPr>
              <w:widowControl/>
              <w:jc w:val="center"/>
              <w:rPr>
                <w:rFonts w:eastAsia="仿宋_GB2312"/>
                <w:kern w:val="0"/>
                <w:sz w:val="20"/>
                <w:szCs w:val="20"/>
              </w:rPr>
            </w:pPr>
          </w:p>
          <w:p w14:paraId="002361B3">
            <w:pPr>
              <w:widowControl/>
              <w:jc w:val="center"/>
              <w:rPr>
                <w:rFonts w:eastAsia="仿宋_GB2312"/>
                <w:kern w:val="0"/>
                <w:sz w:val="20"/>
                <w:szCs w:val="20"/>
              </w:rPr>
            </w:pPr>
            <w:r>
              <w:rPr>
                <w:kern w:val="0"/>
                <w:sz w:val="20"/>
                <w:szCs w:val="20"/>
              </w:rPr>
              <w:t>6</w:t>
            </w:r>
            <w:r>
              <w:rPr>
                <w:rFonts w:hint="eastAsia"/>
                <w:kern w:val="0"/>
                <w:sz w:val="20"/>
                <w:szCs w:val="20"/>
              </w:rPr>
              <w:t>分</w:t>
            </w:r>
          </w:p>
        </w:tc>
        <w:tc>
          <w:tcPr>
            <w:tcW w:w="1014" w:type="dxa"/>
            <w:tcBorders>
              <w:top w:val="nil"/>
              <w:left w:val="nil"/>
              <w:bottom w:val="single" w:color="auto" w:sz="4" w:space="0"/>
              <w:right w:val="single" w:color="auto" w:sz="4" w:space="0"/>
            </w:tcBorders>
            <w:vAlign w:val="center"/>
          </w:tcPr>
          <w:p w14:paraId="3EF375D1">
            <w:pPr>
              <w:jc w:val="center"/>
              <w:rPr>
                <w:rFonts w:eastAsia="仿宋_GB2312"/>
                <w:kern w:val="0"/>
                <w:sz w:val="20"/>
                <w:szCs w:val="20"/>
              </w:rPr>
            </w:pPr>
            <w:r>
              <w:rPr>
                <w:rFonts w:hint="eastAsia"/>
                <w:kern w:val="0"/>
                <w:sz w:val="20"/>
                <w:szCs w:val="20"/>
              </w:rPr>
              <w:t>绩效目标合理性</w:t>
            </w:r>
          </w:p>
        </w:tc>
        <w:tc>
          <w:tcPr>
            <w:tcW w:w="483" w:type="dxa"/>
            <w:tcBorders>
              <w:top w:val="nil"/>
              <w:left w:val="nil"/>
              <w:bottom w:val="single" w:color="auto" w:sz="4" w:space="0"/>
              <w:right w:val="single" w:color="auto" w:sz="4" w:space="0"/>
            </w:tcBorders>
            <w:vAlign w:val="center"/>
          </w:tcPr>
          <w:p w14:paraId="593BC5F0">
            <w:pPr>
              <w:widowControl/>
              <w:jc w:val="center"/>
              <w:rPr>
                <w:rFonts w:eastAsia="仿宋_GB2312"/>
                <w:kern w:val="0"/>
                <w:sz w:val="20"/>
                <w:szCs w:val="20"/>
              </w:rPr>
            </w:pPr>
            <w:r>
              <w:rPr>
                <w:kern w:val="0"/>
                <w:sz w:val="20"/>
                <w:szCs w:val="20"/>
              </w:rPr>
              <w:t>3</w:t>
            </w:r>
          </w:p>
        </w:tc>
        <w:tc>
          <w:tcPr>
            <w:tcW w:w="2948" w:type="dxa"/>
            <w:tcBorders>
              <w:top w:val="nil"/>
              <w:left w:val="nil"/>
              <w:bottom w:val="single" w:color="auto" w:sz="4" w:space="0"/>
              <w:right w:val="nil"/>
            </w:tcBorders>
            <w:vAlign w:val="center"/>
          </w:tcPr>
          <w:p w14:paraId="742B963F">
            <w:pPr>
              <w:widowControl/>
              <w:jc w:val="left"/>
              <w:rPr>
                <w:rFonts w:eastAsia="仿宋_GB2312"/>
                <w:kern w:val="0"/>
                <w:sz w:val="20"/>
                <w:szCs w:val="20"/>
              </w:rPr>
            </w:pPr>
            <w:r>
              <w:rPr>
                <w:rFonts w:hint="eastAsia"/>
                <w:kern w:val="0"/>
                <w:sz w:val="20"/>
                <w:szCs w:val="20"/>
              </w:rPr>
              <w:t>部门所设立的整体绩效目标依据是否充分，是否符合客观实际，用以反映和考核部门整体绩效目标与部门履职、年度工作任务的相符性情况。</w:t>
            </w:r>
          </w:p>
        </w:tc>
        <w:tc>
          <w:tcPr>
            <w:tcW w:w="3490" w:type="dxa"/>
            <w:tcBorders>
              <w:top w:val="nil"/>
              <w:left w:val="single" w:color="auto" w:sz="4" w:space="0"/>
              <w:bottom w:val="single" w:color="auto" w:sz="4" w:space="0"/>
              <w:right w:val="single" w:color="auto" w:sz="4" w:space="0"/>
            </w:tcBorders>
            <w:vAlign w:val="center"/>
          </w:tcPr>
          <w:p w14:paraId="1B9974AE">
            <w:pPr>
              <w:widowControl/>
              <w:jc w:val="left"/>
              <w:rPr>
                <w:rFonts w:eastAsia="仿宋_GB2312"/>
                <w:kern w:val="0"/>
                <w:sz w:val="20"/>
                <w:szCs w:val="20"/>
              </w:rPr>
            </w:pPr>
            <w:r>
              <w:rPr>
                <w:rFonts w:hint="eastAsia"/>
                <w:kern w:val="0"/>
                <w:sz w:val="20"/>
                <w:szCs w:val="20"/>
              </w:rPr>
              <w:t>评价要点：</w:t>
            </w:r>
            <w:r>
              <w:rPr>
                <w:rFonts w:eastAsia="仿宋_GB2312"/>
                <w:kern w:val="0"/>
                <w:sz w:val="20"/>
                <w:szCs w:val="20"/>
              </w:rPr>
              <w:br w:type="textWrapping"/>
            </w:r>
            <w:r>
              <w:rPr>
                <w:rFonts w:hint="eastAsia"/>
                <w:kern w:val="0"/>
                <w:sz w:val="20"/>
                <w:szCs w:val="20"/>
              </w:rPr>
              <w:t>①是否符合国家法律法规、国民经济和社会发展总体规划；</w:t>
            </w:r>
            <w:r>
              <w:rPr>
                <w:rFonts w:eastAsia="仿宋_GB2312"/>
                <w:kern w:val="0"/>
                <w:sz w:val="20"/>
                <w:szCs w:val="20"/>
              </w:rPr>
              <w:br w:type="textWrapping"/>
            </w:r>
            <w:r>
              <w:rPr>
                <w:rFonts w:hint="eastAsia"/>
                <w:kern w:val="0"/>
                <w:sz w:val="20"/>
                <w:szCs w:val="20"/>
              </w:rPr>
              <w:t>②是否符合部门</w:t>
            </w:r>
            <w:r>
              <w:rPr>
                <w:kern w:val="0"/>
                <w:sz w:val="20"/>
                <w:szCs w:val="20"/>
              </w:rPr>
              <w:t>“</w:t>
            </w:r>
            <w:r>
              <w:rPr>
                <w:rFonts w:hint="eastAsia"/>
                <w:kern w:val="0"/>
                <w:sz w:val="20"/>
                <w:szCs w:val="20"/>
              </w:rPr>
              <w:t>三定</w:t>
            </w:r>
            <w:r>
              <w:rPr>
                <w:kern w:val="0"/>
                <w:sz w:val="20"/>
                <w:szCs w:val="20"/>
              </w:rPr>
              <w:t>”</w:t>
            </w:r>
            <w:r>
              <w:rPr>
                <w:rFonts w:hint="eastAsia"/>
                <w:kern w:val="0"/>
                <w:sz w:val="20"/>
                <w:szCs w:val="20"/>
              </w:rPr>
              <w:t>方案确定的职责；</w:t>
            </w:r>
            <w:r>
              <w:rPr>
                <w:rFonts w:eastAsia="仿宋_GB2312"/>
                <w:kern w:val="0"/>
                <w:sz w:val="20"/>
                <w:szCs w:val="20"/>
              </w:rPr>
              <w:br w:type="textWrapping"/>
            </w:r>
            <w:r>
              <w:rPr>
                <w:rFonts w:hint="eastAsia"/>
                <w:kern w:val="0"/>
                <w:sz w:val="20"/>
                <w:szCs w:val="20"/>
              </w:rPr>
              <w:t>③是否符合部门制定的中长期实施规划。</w:t>
            </w:r>
          </w:p>
        </w:tc>
        <w:tc>
          <w:tcPr>
            <w:tcW w:w="637" w:type="dxa"/>
            <w:tcBorders>
              <w:top w:val="nil"/>
              <w:left w:val="nil"/>
              <w:bottom w:val="single" w:color="auto" w:sz="4" w:space="0"/>
              <w:right w:val="single" w:color="auto" w:sz="4" w:space="0"/>
            </w:tcBorders>
            <w:vAlign w:val="center"/>
          </w:tcPr>
          <w:p w14:paraId="2870606E">
            <w:pPr>
              <w:widowControl/>
              <w:jc w:val="left"/>
              <w:rPr>
                <w:kern w:val="0"/>
                <w:sz w:val="24"/>
              </w:rPr>
            </w:pPr>
            <w:r>
              <w:rPr>
                <w:rFonts w:hint="eastAsia"/>
                <w:kern w:val="0"/>
                <w:sz w:val="24"/>
              </w:rPr>
              <w:t>3</w:t>
            </w:r>
          </w:p>
        </w:tc>
      </w:tr>
      <w:tr w14:paraId="199DE6A6">
        <w:tblPrEx>
          <w:tblCellMar>
            <w:top w:w="0" w:type="dxa"/>
            <w:left w:w="108" w:type="dxa"/>
            <w:bottom w:w="0" w:type="dxa"/>
            <w:right w:w="108" w:type="dxa"/>
          </w:tblCellMar>
        </w:tblPrEx>
        <w:trPr>
          <w:trHeight w:val="907" w:hRule="atLeast"/>
          <w:jc w:val="center"/>
        </w:trPr>
        <w:tc>
          <w:tcPr>
            <w:tcW w:w="709" w:type="dxa"/>
            <w:vMerge w:val="continue"/>
            <w:tcBorders>
              <w:left w:val="single" w:color="auto" w:sz="4" w:space="0"/>
              <w:right w:val="single" w:color="auto" w:sz="4" w:space="0"/>
            </w:tcBorders>
            <w:vAlign w:val="center"/>
          </w:tcPr>
          <w:p w14:paraId="1066DF86">
            <w:pPr>
              <w:widowControl/>
              <w:jc w:val="center"/>
              <w:rPr>
                <w:rFonts w:eastAsia="仿宋_GB2312"/>
                <w:kern w:val="0"/>
                <w:sz w:val="20"/>
                <w:szCs w:val="20"/>
              </w:rPr>
            </w:pPr>
          </w:p>
        </w:tc>
        <w:tc>
          <w:tcPr>
            <w:tcW w:w="677" w:type="dxa"/>
            <w:vMerge w:val="continue"/>
            <w:tcBorders>
              <w:left w:val="nil"/>
              <w:bottom w:val="single" w:color="auto" w:sz="4" w:space="0"/>
              <w:right w:val="single" w:color="auto" w:sz="4" w:space="0"/>
            </w:tcBorders>
            <w:vAlign w:val="center"/>
          </w:tcPr>
          <w:p w14:paraId="120C950B">
            <w:pPr>
              <w:widowControl/>
              <w:jc w:val="center"/>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19E15E2F">
            <w:pPr>
              <w:jc w:val="center"/>
              <w:rPr>
                <w:rFonts w:eastAsia="仿宋_GB2312"/>
                <w:kern w:val="0"/>
                <w:sz w:val="20"/>
                <w:szCs w:val="20"/>
              </w:rPr>
            </w:pPr>
            <w:r>
              <w:rPr>
                <w:rFonts w:hint="eastAsia"/>
                <w:kern w:val="0"/>
                <w:sz w:val="20"/>
                <w:szCs w:val="20"/>
              </w:rPr>
              <w:t>绩效指标</w:t>
            </w:r>
          </w:p>
          <w:p w14:paraId="78A8FFBD">
            <w:pPr>
              <w:widowControl/>
              <w:jc w:val="left"/>
              <w:rPr>
                <w:rFonts w:eastAsia="仿宋_GB2312"/>
                <w:kern w:val="0"/>
                <w:sz w:val="20"/>
                <w:szCs w:val="20"/>
              </w:rPr>
            </w:pPr>
            <w:r>
              <w:rPr>
                <w:rFonts w:hint="eastAsia"/>
                <w:kern w:val="0"/>
                <w:sz w:val="20"/>
                <w:szCs w:val="20"/>
              </w:rPr>
              <w:t>明确性</w:t>
            </w:r>
          </w:p>
        </w:tc>
        <w:tc>
          <w:tcPr>
            <w:tcW w:w="483" w:type="dxa"/>
            <w:tcBorders>
              <w:left w:val="nil"/>
              <w:bottom w:val="single" w:color="auto" w:sz="4" w:space="0"/>
              <w:right w:val="single" w:color="auto" w:sz="4" w:space="0"/>
            </w:tcBorders>
            <w:vAlign w:val="center"/>
          </w:tcPr>
          <w:p w14:paraId="5937B3C2">
            <w:pPr>
              <w:widowControl/>
              <w:jc w:val="center"/>
              <w:rPr>
                <w:rFonts w:eastAsia="仿宋_GB2312"/>
                <w:kern w:val="0"/>
                <w:sz w:val="20"/>
                <w:szCs w:val="20"/>
              </w:rPr>
            </w:pPr>
            <w:r>
              <w:rPr>
                <w:kern w:val="0"/>
                <w:sz w:val="20"/>
                <w:szCs w:val="20"/>
              </w:rPr>
              <w:t>3</w:t>
            </w:r>
          </w:p>
        </w:tc>
        <w:tc>
          <w:tcPr>
            <w:tcW w:w="2948" w:type="dxa"/>
            <w:tcBorders>
              <w:left w:val="nil"/>
              <w:bottom w:val="single" w:color="auto" w:sz="4" w:space="0"/>
              <w:right w:val="nil"/>
            </w:tcBorders>
            <w:vAlign w:val="center"/>
          </w:tcPr>
          <w:p w14:paraId="648ECAE5">
            <w:pPr>
              <w:widowControl/>
              <w:jc w:val="left"/>
              <w:rPr>
                <w:rFonts w:eastAsia="仿宋_GB2312"/>
                <w:kern w:val="0"/>
                <w:sz w:val="20"/>
                <w:szCs w:val="20"/>
              </w:rPr>
            </w:pPr>
            <w:r>
              <w:rPr>
                <w:rFonts w:hint="eastAsia"/>
                <w:kern w:val="0"/>
                <w:sz w:val="20"/>
                <w:szCs w:val="20"/>
              </w:rPr>
              <w:t>部门依据整体绩效目标所设定的绩效指针是否清晰、细化、可衡量，用以反映和考核部门整体绩效目标的明细化情况。</w:t>
            </w:r>
          </w:p>
        </w:tc>
        <w:tc>
          <w:tcPr>
            <w:tcW w:w="3490" w:type="dxa"/>
            <w:tcBorders>
              <w:top w:val="single" w:color="auto" w:sz="4" w:space="0"/>
              <w:left w:val="single" w:color="auto" w:sz="4" w:space="0"/>
              <w:bottom w:val="single" w:color="auto" w:sz="4" w:space="0"/>
              <w:right w:val="single" w:color="auto" w:sz="4" w:space="0"/>
            </w:tcBorders>
            <w:vAlign w:val="center"/>
          </w:tcPr>
          <w:p w14:paraId="7E17A7A5">
            <w:pPr>
              <w:widowControl/>
              <w:jc w:val="left"/>
              <w:rPr>
                <w:rFonts w:eastAsia="仿宋_GB2312"/>
                <w:kern w:val="0"/>
                <w:sz w:val="20"/>
                <w:szCs w:val="20"/>
              </w:rPr>
            </w:pPr>
            <w:r>
              <w:rPr>
                <w:rFonts w:hint="eastAsia"/>
                <w:kern w:val="0"/>
                <w:sz w:val="20"/>
                <w:szCs w:val="20"/>
              </w:rPr>
              <w:t>评价要点：</w:t>
            </w:r>
            <w:r>
              <w:rPr>
                <w:rFonts w:eastAsia="仿宋_GB2312"/>
                <w:kern w:val="0"/>
                <w:sz w:val="20"/>
                <w:szCs w:val="20"/>
              </w:rPr>
              <w:br w:type="textWrapping"/>
            </w:r>
            <w:r>
              <w:rPr>
                <w:rFonts w:hint="eastAsia"/>
                <w:kern w:val="0"/>
                <w:sz w:val="20"/>
                <w:szCs w:val="20"/>
              </w:rPr>
              <w:t>①是否将部门整体的绩效目标细化分解为具体的工作任务；</w:t>
            </w:r>
            <w:r>
              <w:rPr>
                <w:rFonts w:eastAsia="仿宋_GB2312"/>
                <w:kern w:val="0"/>
                <w:sz w:val="20"/>
                <w:szCs w:val="20"/>
              </w:rPr>
              <w:br w:type="textWrapping"/>
            </w:r>
            <w:r>
              <w:rPr>
                <w:rFonts w:hint="eastAsia"/>
                <w:kern w:val="0"/>
                <w:sz w:val="20"/>
                <w:szCs w:val="20"/>
              </w:rPr>
              <w:t>②是否通过清晰、可衡量的指标值予以体现。</w:t>
            </w:r>
            <w:r>
              <w:rPr>
                <w:kern w:val="0"/>
                <w:sz w:val="20"/>
                <w:szCs w:val="20"/>
              </w:rPr>
              <w:t xml:space="preserve">    </w:t>
            </w:r>
            <w:r>
              <w:rPr>
                <w:rFonts w:hint="eastAsia"/>
                <w:kern w:val="0"/>
                <w:sz w:val="20"/>
                <w:szCs w:val="20"/>
              </w:rPr>
              <w:t>③是否与部门年度的任务数或计划数相对应；</w:t>
            </w:r>
            <w:r>
              <w:rPr>
                <w:rFonts w:eastAsia="仿宋_GB2312"/>
                <w:kern w:val="0"/>
                <w:sz w:val="20"/>
                <w:szCs w:val="20"/>
              </w:rPr>
              <w:br w:type="textWrapping"/>
            </w:r>
            <w:r>
              <w:rPr>
                <w:rFonts w:hint="eastAsia"/>
                <w:kern w:val="0"/>
                <w:sz w:val="20"/>
                <w:szCs w:val="20"/>
              </w:rPr>
              <w:t>④是否与本年度部门预算资金相匹配。</w:t>
            </w:r>
          </w:p>
        </w:tc>
        <w:tc>
          <w:tcPr>
            <w:tcW w:w="637" w:type="dxa"/>
            <w:tcBorders>
              <w:top w:val="single" w:color="auto" w:sz="4" w:space="0"/>
              <w:left w:val="nil"/>
              <w:bottom w:val="single" w:color="auto" w:sz="4" w:space="0"/>
              <w:right w:val="single" w:color="auto" w:sz="4" w:space="0"/>
            </w:tcBorders>
            <w:vAlign w:val="center"/>
          </w:tcPr>
          <w:p w14:paraId="7CE1CDAB">
            <w:pPr>
              <w:widowControl/>
              <w:jc w:val="left"/>
              <w:rPr>
                <w:kern w:val="0"/>
                <w:sz w:val="24"/>
              </w:rPr>
            </w:pPr>
            <w:r>
              <w:rPr>
                <w:rFonts w:hint="eastAsia"/>
                <w:kern w:val="0"/>
                <w:sz w:val="24"/>
              </w:rPr>
              <w:t>3</w:t>
            </w:r>
          </w:p>
        </w:tc>
      </w:tr>
      <w:tr w14:paraId="20DA587E">
        <w:tblPrEx>
          <w:tblCellMar>
            <w:top w:w="0" w:type="dxa"/>
            <w:left w:w="108" w:type="dxa"/>
            <w:bottom w:w="0" w:type="dxa"/>
            <w:right w:w="108" w:type="dxa"/>
          </w:tblCellMar>
        </w:tblPrEx>
        <w:trPr>
          <w:trHeight w:val="1814" w:hRule="atLeast"/>
          <w:jc w:val="center"/>
        </w:trPr>
        <w:tc>
          <w:tcPr>
            <w:tcW w:w="709" w:type="dxa"/>
            <w:vMerge w:val="continue"/>
            <w:tcBorders>
              <w:left w:val="single" w:color="auto" w:sz="4" w:space="0"/>
              <w:right w:val="single" w:color="auto" w:sz="4" w:space="0"/>
            </w:tcBorders>
            <w:vAlign w:val="center"/>
          </w:tcPr>
          <w:p w14:paraId="62989F66">
            <w:pPr>
              <w:widowControl/>
              <w:jc w:val="center"/>
              <w:rPr>
                <w:rFonts w:eastAsia="仿宋_GB2312"/>
                <w:kern w:val="0"/>
                <w:sz w:val="20"/>
                <w:szCs w:val="20"/>
              </w:rPr>
            </w:pPr>
          </w:p>
        </w:tc>
        <w:tc>
          <w:tcPr>
            <w:tcW w:w="677" w:type="dxa"/>
            <w:vMerge w:val="restart"/>
            <w:tcBorders>
              <w:top w:val="nil"/>
              <w:left w:val="nil"/>
              <w:bottom w:val="single" w:color="auto" w:sz="4" w:space="0"/>
              <w:right w:val="single" w:color="auto" w:sz="4" w:space="0"/>
            </w:tcBorders>
            <w:vAlign w:val="center"/>
          </w:tcPr>
          <w:p w14:paraId="29EDB796">
            <w:pPr>
              <w:widowControl/>
              <w:jc w:val="center"/>
              <w:rPr>
                <w:rFonts w:eastAsia="仿宋_GB2312"/>
                <w:kern w:val="0"/>
                <w:sz w:val="20"/>
                <w:szCs w:val="20"/>
              </w:rPr>
            </w:pPr>
            <w:r>
              <w:rPr>
                <w:rFonts w:hint="eastAsia"/>
                <w:kern w:val="0"/>
                <w:sz w:val="20"/>
                <w:szCs w:val="20"/>
              </w:rPr>
              <w:t>预算配置</w:t>
            </w:r>
          </w:p>
          <w:p w14:paraId="60A78F2B">
            <w:pPr>
              <w:widowControl/>
              <w:jc w:val="center"/>
              <w:rPr>
                <w:rFonts w:eastAsia="仿宋_GB2312"/>
                <w:kern w:val="0"/>
                <w:sz w:val="20"/>
                <w:szCs w:val="20"/>
              </w:rPr>
            </w:pPr>
          </w:p>
          <w:p w14:paraId="62D8CD5A">
            <w:pPr>
              <w:widowControl/>
              <w:jc w:val="center"/>
              <w:rPr>
                <w:rFonts w:eastAsia="仿宋_GB2312"/>
                <w:kern w:val="0"/>
                <w:sz w:val="20"/>
                <w:szCs w:val="20"/>
              </w:rPr>
            </w:pPr>
            <w:r>
              <w:rPr>
                <w:kern w:val="0"/>
                <w:sz w:val="20"/>
                <w:szCs w:val="20"/>
              </w:rPr>
              <w:t>4</w:t>
            </w:r>
            <w:r>
              <w:rPr>
                <w:rFonts w:hint="eastAsia"/>
                <w:kern w:val="0"/>
                <w:sz w:val="20"/>
                <w:szCs w:val="20"/>
              </w:rPr>
              <w:t>分</w:t>
            </w:r>
          </w:p>
        </w:tc>
        <w:tc>
          <w:tcPr>
            <w:tcW w:w="1014" w:type="dxa"/>
            <w:tcBorders>
              <w:top w:val="nil"/>
              <w:left w:val="nil"/>
              <w:bottom w:val="single" w:color="auto" w:sz="4" w:space="0"/>
              <w:right w:val="single" w:color="auto" w:sz="4" w:space="0"/>
            </w:tcBorders>
            <w:vAlign w:val="center"/>
          </w:tcPr>
          <w:p w14:paraId="490750BB">
            <w:pPr>
              <w:widowControl/>
              <w:jc w:val="left"/>
              <w:rPr>
                <w:rFonts w:eastAsia="仿宋_GB2312"/>
                <w:kern w:val="0"/>
                <w:sz w:val="20"/>
                <w:szCs w:val="20"/>
              </w:rPr>
            </w:pPr>
            <w:r>
              <w:rPr>
                <w:rFonts w:hint="eastAsia"/>
                <w:kern w:val="0"/>
                <w:sz w:val="20"/>
                <w:szCs w:val="20"/>
              </w:rPr>
              <w:t>在职人员控制率</w:t>
            </w:r>
          </w:p>
        </w:tc>
        <w:tc>
          <w:tcPr>
            <w:tcW w:w="483" w:type="dxa"/>
            <w:tcBorders>
              <w:top w:val="nil"/>
              <w:left w:val="nil"/>
              <w:bottom w:val="single" w:color="auto" w:sz="4" w:space="0"/>
              <w:right w:val="single" w:color="auto" w:sz="4" w:space="0"/>
            </w:tcBorders>
            <w:vAlign w:val="center"/>
          </w:tcPr>
          <w:p w14:paraId="6D707363">
            <w:pPr>
              <w:widowControl/>
              <w:jc w:val="center"/>
              <w:rPr>
                <w:rFonts w:eastAsia="仿宋_GB2312"/>
                <w:kern w:val="0"/>
                <w:sz w:val="20"/>
                <w:szCs w:val="20"/>
              </w:rPr>
            </w:pPr>
            <w:r>
              <w:rPr>
                <w:kern w:val="0"/>
                <w:sz w:val="20"/>
                <w:szCs w:val="20"/>
              </w:rPr>
              <w:t>1</w:t>
            </w:r>
          </w:p>
        </w:tc>
        <w:tc>
          <w:tcPr>
            <w:tcW w:w="2948" w:type="dxa"/>
            <w:tcBorders>
              <w:top w:val="nil"/>
              <w:left w:val="nil"/>
              <w:bottom w:val="nil"/>
              <w:right w:val="nil"/>
            </w:tcBorders>
            <w:vAlign w:val="center"/>
          </w:tcPr>
          <w:p w14:paraId="45642452">
            <w:pPr>
              <w:widowControl/>
              <w:jc w:val="left"/>
              <w:rPr>
                <w:rFonts w:eastAsia="仿宋_GB2312"/>
                <w:kern w:val="0"/>
                <w:sz w:val="20"/>
                <w:szCs w:val="20"/>
              </w:rPr>
            </w:pPr>
            <w:r>
              <w:rPr>
                <w:rFonts w:hint="eastAsia"/>
                <w:kern w:val="0"/>
                <w:sz w:val="20"/>
                <w:szCs w:val="20"/>
              </w:rPr>
              <w:t>以</w:t>
            </w:r>
            <w:r>
              <w:rPr>
                <w:kern w:val="0"/>
                <w:sz w:val="20"/>
                <w:szCs w:val="20"/>
              </w:rPr>
              <w:t>100%</w:t>
            </w:r>
            <w:r>
              <w:rPr>
                <w:rFonts w:hint="eastAsia"/>
                <w:kern w:val="0"/>
                <w:sz w:val="20"/>
                <w:szCs w:val="20"/>
              </w:rPr>
              <w:t>为标准。在职人员控制率</w:t>
            </w:r>
            <w:r>
              <w:rPr>
                <w:rFonts w:hint="eastAsia" w:ascii="宋体" w:hAnsi="宋体" w:cs="宋体"/>
                <w:kern w:val="0"/>
                <w:sz w:val="20"/>
                <w:szCs w:val="20"/>
              </w:rPr>
              <w:t>≦</w:t>
            </w:r>
            <w:r>
              <w:rPr>
                <w:kern w:val="0"/>
                <w:sz w:val="20"/>
                <w:szCs w:val="20"/>
              </w:rPr>
              <w:t>100%</w:t>
            </w:r>
            <w:r>
              <w:rPr>
                <w:rFonts w:hint="eastAsia"/>
                <w:kern w:val="0"/>
                <w:sz w:val="20"/>
                <w:szCs w:val="20"/>
              </w:rPr>
              <w:t>，计</w:t>
            </w:r>
            <w:r>
              <w:rPr>
                <w:kern w:val="0"/>
                <w:sz w:val="20"/>
                <w:szCs w:val="20"/>
              </w:rPr>
              <w:t>2</w:t>
            </w:r>
            <w:r>
              <w:rPr>
                <w:rFonts w:hint="eastAsia"/>
                <w:kern w:val="0"/>
                <w:sz w:val="20"/>
                <w:szCs w:val="20"/>
              </w:rPr>
              <w:t>分；每超过一个百分点扣</w:t>
            </w:r>
            <w:r>
              <w:rPr>
                <w:kern w:val="0"/>
                <w:sz w:val="20"/>
                <w:szCs w:val="20"/>
              </w:rPr>
              <w:t>0.5</w:t>
            </w:r>
            <w:r>
              <w:rPr>
                <w:rFonts w:hint="eastAsia"/>
                <w:kern w:val="0"/>
                <w:sz w:val="20"/>
                <w:szCs w:val="20"/>
              </w:rPr>
              <w:t>分，扣完为止。</w:t>
            </w:r>
          </w:p>
        </w:tc>
        <w:tc>
          <w:tcPr>
            <w:tcW w:w="3490" w:type="dxa"/>
            <w:tcBorders>
              <w:top w:val="nil"/>
              <w:left w:val="single" w:color="auto" w:sz="4" w:space="0"/>
              <w:bottom w:val="single" w:color="auto" w:sz="4" w:space="0"/>
              <w:right w:val="single" w:color="auto" w:sz="4" w:space="0"/>
            </w:tcBorders>
            <w:vAlign w:val="center"/>
          </w:tcPr>
          <w:p w14:paraId="7CE314FE">
            <w:pPr>
              <w:widowControl/>
              <w:jc w:val="left"/>
              <w:rPr>
                <w:rFonts w:eastAsia="仿宋_GB2312"/>
                <w:kern w:val="0"/>
                <w:sz w:val="20"/>
                <w:szCs w:val="20"/>
              </w:rPr>
            </w:pPr>
            <w:r>
              <w:rPr>
                <w:rFonts w:hint="eastAsia"/>
                <w:kern w:val="0"/>
                <w:sz w:val="20"/>
                <w:szCs w:val="20"/>
              </w:rPr>
              <w:t>在职人员控制率</w:t>
            </w:r>
            <w:r>
              <w:rPr>
                <w:kern w:val="0"/>
                <w:sz w:val="20"/>
                <w:szCs w:val="20"/>
              </w:rPr>
              <w:t>=</w:t>
            </w:r>
            <w:r>
              <w:rPr>
                <w:rFonts w:hint="eastAsia"/>
                <w:kern w:val="0"/>
                <w:sz w:val="20"/>
                <w:szCs w:val="20"/>
              </w:rPr>
              <w:t>（在职人员数</w:t>
            </w:r>
            <w:r>
              <w:rPr>
                <w:kern w:val="0"/>
                <w:sz w:val="20"/>
                <w:szCs w:val="20"/>
              </w:rPr>
              <w:t>/</w:t>
            </w:r>
            <w:r>
              <w:rPr>
                <w:rFonts w:hint="eastAsia"/>
                <w:kern w:val="0"/>
                <w:sz w:val="20"/>
                <w:szCs w:val="20"/>
              </w:rPr>
              <w:t>编制数）</w:t>
            </w:r>
            <w:r>
              <w:rPr>
                <w:kern w:val="0"/>
                <w:sz w:val="20"/>
                <w:szCs w:val="20"/>
              </w:rPr>
              <w:t>×100%</w:t>
            </w:r>
            <w:r>
              <w:rPr>
                <w:rFonts w:hint="eastAsia"/>
                <w:kern w:val="0"/>
                <w:sz w:val="20"/>
                <w:szCs w:val="20"/>
              </w:rPr>
              <w:t>，在职人员数：部门（单位）实际在职人数，以财政局确定的部门决算编制口径为准。</w:t>
            </w:r>
            <w:r>
              <w:rPr>
                <w:rFonts w:eastAsia="仿宋_GB2312"/>
                <w:kern w:val="0"/>
                <w:sz w:val="20"/>
                <w:szCs w:val="20"/>
              </w:rPr>
              <w:br w:type="textWrapping"/>
            </w:r>
            <w:r>
              <w:rPr>
                <w:rFonts w:hint="eastAsia"/>
                <w:kern w:val="0"/>
                <w:sz w:val="20"/>
                <w:szCs w:val="20"/>
              </w:rPr>
              <w:t>编制数：机构编制部门核定批复的部门（单位）的人员编制数。</w:t>
            </w:r>
          </w:p>
        </w:tc>
        <w:tc>
          <w:tcPr>
            <w:tcW w:w="637" w:type="dxa"/>
            <w:tcBorders>
              <w:top w:val="nil"/>
              <w:left w:val="nil"/>
              <w:bottom w:val="single" w:color="auto" w:sz="4" w:space="0"/>
              <w:right w:val="single" w:color="auto" w:sz="4" w:space="0"/>
            </w:tcBorders>
            <w:vAlign w:val="center"/>
          </w:tcPr>
          <w:p w14:paraId="365B60B3">
            <w:pPr>
              <w:widowControl/>
              <w:jc w:val="left"/>
              <w:rPr>
                <w:kern w:val="0"/>
                <w:sz w:val="24"/>
              </w:rPr>
            </w:pPr>
            <w:r>
              <w:rPr>
                <w:rFonts w:hint="eastAsia"/>
                <w:kern w:val="0"/>
                <w:sz w:val="24"/>
              </w:rPr>
              <w:t>1　</w:t>
            </w:r>
          </w:p>
        </w:tc>
      </w:tr>
      <w:tr w14:paraId="71BB11A0">
        <w:tblPrEx>
          <w:tblCellMar>
            <w:top w:w="0" w:type="dxa"/>
            <w:left w:w="108" w:type="dxa"/>
            <w:bottom w:w="0" w:type="dxa"/>
            <w:right w:w="108" w:type="dxa"/>
          </w:tblCellMar>
        </w:tblPrEx>
        <w:trPr>
          <w:trHeight w:val="924" w:hRule="atLeast"/>
          <w:jc w:val="center"/>
        </w:trPr>
        <w:tc>
          <w:tcPr>
            <w:tcW w:w="709" w:type="dxa"/>
            <w:vMerge w:val="continue"/>
            <w:tcBorders>
              <w:left w:val="single" w:color="auto" w:sz="4" w:space="0"/>
              <w:bottom w:val="single" w:color="auto" w:sz="4" w:space="0"/>
              <w:right w:val="single" w:color="auto" w:sz="4" w:space="0"/>
            </w:tcBorders>
            <w:vAlign w:val="center"/>
          </w:tcPr>
          <w:p w14:paraId="0C4E182A">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14:paraId="18829D76">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3FC818BE">
            <w:pPr>
              <w:widowControl/>
              <w:jc w:val="left"/>
              <w:rPr>
                <w:rFonts w:eastAsia="仿宋_GB2312"/>
                <w:kern w:val="0"/>
                <w:sz w:val="20"/>
                <w:szCs w:val="20"/>
              </w:rPr>
            </w:pPr>
            <w:r>
              <w:rPr>
                <w:kern w:val="0"/>
                <w:sz w:val="20"/>
                <w:szCs w:val="20"/>
              </w:rPr>
              <w:t>“</w:t>
            </w:r>
            <w:r>
              <w:rPr>
                <w:rFonts w:hint="eastAsia"/>
                <w:kern w:val="0"/>
                <w:sz w:val="20"/>
                <w:szCs w:val="20"/>
              </w:rPr>
              <w:t>三公经费</w:t>
            </w:r>
            <w:r>
              <w:rPr>
                <w:kern w:val="0"/>
                <w:sz w:val="20"/>
                <w:szCs w:val="20"/>
              </w:rPr>
              <w:t>”</w:t>
            </w:r>
            <w:r>
              <w:rPr>
                <w:rFonts w:hint="eastAsia"/>
                <w:kern w:val="0"/>
                <w:sz w:val="20"/>
                <w:szCs w:val="20"/>
              </w:rPr>
              <w:t>变动率</w:t>
            </w:r>
          </w:p>
        </w:tc>
        <w:tc>
          <w:tcPr>
            <w:tcW w:w="483" w:type="dxa"/>
            <w:tcBorders>
              <w:top w:val="nil"/>
              <w:left w:val="nil"/>
              <w:bottom w:val="single" w:color="auto" w:sz="4" w:space="0"/>
              <w:right w:val="single" w:color="auto" w:sz="4" w:space="0"/>
            </w:tcBorders>
            <w:vAlign w:val="center"/>
          </w:tcPr>
          <w:p w14:paraId="0CCE7353">
            <w:pPr>
              <w:widowControl/>
              <w:jc w:val="center"/>
              <w:rPr>
                <w:rFonts w:eastAsia="仿宋_GB2312"/>
                <w:kern w:val="0"/>
                <w:sz w:val="20"/>
                <w:szCs w:val="20"/>
              </w:rPr>
            </w:pPr>
            <w:r>
              <w:rPr>
                <w:kern w:val="0"/>
                <w:sz w:val="20"/>
                <w:szCs w:val="20"/>
              </w:rPr>
              <w:t>1</w:t>
            </w:r>
          </w:p>
        </w:tc>
        <w:tc>
          <w:tcPr>
            <w:tcW w:w="2948" w:type="dxa"/>
            <w:tcBorders>
              <w:top w:val="single" w:color="auto" w:sz="4" w:space="0"/>
              <w:left w:val="nil"/>
              <w:bottom w:val="single" w:color="auto" w:sz="4" w:space="0"/>
              <w:right w:val="single" w:color="auto" w:sz="4" w:space="0"/>
            </w:tcBorders>
            <w:vAlign w:val="center"/>
          </w:tcPr>
          <w:p w14:paraId="10931DE3">
            <w:pPr>
              <w:widowControl/>
              <w:jc w:val="left"/>
              <w:rPr>
                <w:rFonts w:eastAsia="仿宋_GB2312"/>
                <w:kern w:val="0"/>
                <w:sz w:val="20"/>
                <w:szCs w:val="20"/>
              </w:rPr>
            </w:pPr>
            <w:r>
              <w:rPr>
                <w:kern w:val="0"/>
                <w:sz w:val="20"/>
                <w:szCs w:val="20"/>
              </w:rPr>
              <w:t>“</w:t>
            </w:r>
            <w:r>
              <w:rPr>
                <w:rFonts w:hint="eastAsia"/>
                <w:kern w:val="0"/>
                <w:sz w:val="20"/>
                <w:szCs w:val="20"/>
              </w:rPr>
              <w:t>三公经费</w:t>
            </w:r>
            <w:r>
              <w:rPr>
                <w:kern w:val="0"/>
                <w:sz w:val="20"/>
                <w:szCs w:val="20"/>
              </w:rPr>
              <w:t>”</w:t>
            </w:r>
            <w:r>
              <w:rPr>
                <w:rFonts w:hint="eastAsia"/>
                <w:kern w:val="0"/>
                <w:sz w:val="20"/>
                <w:szCs w:val="20"/>
              </w:rPr>
              <w:t>变动率</w:t>
            </w:r>
            <w:r>
              <w:rPr>
                <w:rFonts w:hint="eastAsia" w:ascii="宋体" w:hAnsi="宋体" w:cs="宋体"/>
                <w:kern w:val="0"/>
                <w:sz w:val="20"/>
                <w:szCs w:val="20"/>
              </w:rPr>
              <w:t>≦</w:t>
            </w:r>
            <w:r>
              <w:rPr>
                <w:kern w:val="0"/>
                <w:sz w:val="20"/>
                <w:szCs w:val="20"/>
              </w:rPr>
              <w:t>0,</w:t>
            </w:r>
            <w:r>
              <w:rPr>
                <w:rFonts w:hint="eastAsia"/>
                <w:kern w:val="0"/>
                <w:sz w:val="20"/>
                <w:szCs w:val="20"/>
              </w:rPr>
              <w:t>计</w:t>
            </w:r>
            <w:r>
              <w:rPr>
                <w:kern w:val="0"/>
                <w:sz w:val="20"/>
                <w:szCs w:val="20"/>
              </w:rPr>
              <w:t>1</w:t>
            </w:r>
            <w:r>
              <w:rPr>
                <w:rFonts w:hint="eastAsia"/>
                <w:kern w:val="0"/>
                <w:sz w:val="20"/>
                <w:szCs w:val="20"/>
              </w:rPr>
              <w:t>分；</w:t>
            </w:r>
            <w:r>
              <w:rPr>
                <w:kern w:val="0"/>
                <w:sz w:val="20"/>
                <w:szCs w:val="20"/>
              </w:rPr>
              <w:t>“</w:t>
            </w:r>
            <w:r>
              <w:rPr>
                <w:rFonts w:hint="eastAsia"/>
                <w:kern w:val="0"/>
                <w:sz w:val="20"/>
                <w:szCs w:val="20"/>
              </w:rPr>
              <w:t>三公经费</w:t>
            </w:r>
            <w:r>
              <w:rPr>
                <w:kern w:val="0"/>
                <w:sz w:val="20"/>
                <w:szCs w:val="20"/>
              </w:rPr>
              <w:t>”</w:t>
            </w:r>
            <w:r>
              <w:rPr>
                <w:rFonts w:hint="eastAsia"/>
                <w:kern w:val="0"/>
                <w:sz w:val="20"/>
                <w:szCs w:val="20"/>
              </w:rPr>
              <w:t>变动率＞</w:t>
            </w:r>
            <w:r>
              <w:rPr>
                <w:kern w:val="0"/>
                <w:sz w:val="20"/>
                <w:szCs w:val="20"/>
              </w:rPr>
              <w:t>0</w:t>
            </w:r>
            <w:r>
              <w:rPr>
                <w:rFonts w:hint="eastAsia"/>
                <w:kern w:val="0"/>
                <w:sz w:val="20"/>
                <w:szCs w:val="20"/>
              </w:rPr>
              <w:t>，每超过一个百分点扣</w:t>
            </w:r>
            <w:r>
              <w:rPr>
                <w:kern w:val="0"/>
                <w:sz w:val="20"/>
                <w:szCs w:val="20"/>
              </w:rPr>
              <w:t>0.5</w:t>
            </w:r>
            <w:r>
              <w:rPr>
                <w:rFonts w:hint="eastAsia"/>
                <w:kern w:val="0"/>
                <w:sz w:val="20"/>
                <w:szCs w:val="20"/>
              </w:rPr>
              <w:t>分，扣完为止。</w:t>
            </w:r>
          </w:p>
        </w:tc>
        <w:tc>
          <w:tcPr>
            <w:tcW w:w="3490" w:type="dxa"/>
            <w:tcBorders>
              <w:top w:val="nil"/>
              <w:left w:val="nil"/>
              <w:bottom w:val="single" w:color="auto" w:sz="4" w:space="0"/>
              <w:right w:val="single" w:color="auto" w:sz="4" w:space="0"/>
            </w:tcBorders>
            <w:vAlign w:val="center"/>
          </w:tcPr>
          <w:p w14:paraId="2A77581D">
            <w:pPr>
              <w:widowControl/>
              <w:jc w:val="left"/>
              <w:rPr>
                <w:rFonts w:eastAsia="仿宋_GB2312"/>
                <w:kern w:val="0"/>
                <w:sz w:val="20"/>
                <w:szCs w:val="20"/>
              </w:rPr>
            </w:pPr>
            <w:r>
              <w:rPr>
                <w:kern w:val="0"/>
                <w:sz w:val="20"/>
                <w:szCs w:val="20"/>
              </w:rPr>
              <w:t>“</w:t>
            </w:r>
            <w:r>
              <w:rPr>
                <w:rFonts w:hint="eastAsia"/>
                <w:kern w:val="0"/>
                <w:sz w:val="20"/>
                <w:szCs w:val="20"/>
              </w:rPr>
              <w:t>三公经费</w:t>
            </w:r>
            <w:r>
              <w:rPr>
                <w:kern w:val="0"/>
                <w:sz w:val="20"/>
                <w:szCs w:val="20"/>
              </w:rPr>
              <w:t>”</w:t>
            </w:r>
            <w:r>
              <w:rPr>
                <w:rFonts w:hint="eastAsia"/>
                <w:kern w:val="0"/>
                <w:sz w:val="20"/>
                <w:szCs w:val="20"/>
              </w:rPr>
              <w:t>变动率</w:t>
            </w:r>
            <w:r>
              <w:rPr>
                <w:kern w:val="0"/>
                <w:sz w:val="20"/>
                <w:szCs w:val="20"/>
              </w:rPr>
              <w:t>=[</w:t>
            </w:r>
            <w:r>
              <w:rPr>
                <w:rFonts w:hint="eastAsia"/>
                <w:kern w:val="0"/>
                <w:sz w:val="20"/>
                <w:szCs w:val="20"/>
              </w:rPr>
              <w:t>（本年度</w:t>
            </w:r>
            <w:r>
              <w:rPr>
                <w:kern w:val="0"/>
                <w:sz w:val="20"/>
                <w:szCs w:val="20"/>
              </w:rPr>
              <w:t>“</w:t>
            </w:r>
            <w:r>
              <w:rPr>
                <w:rFonts w:hint="eastAsia"/>
                <w:kern w:val="0"/>
                <w:sz w:val="20"/>
                <w:szCs w:val="20"/>
              </w:rPr>
              <w:t>三公经费</w:t>
            </w:r>
            <w:r>
              <w:rPr>
                <w:kern w:val="0"/>
                <w:sz w:val="20"/>
                <w:szCs w:val="20"/>
              </w:rPr>
              <w:t>”</w:t>
            </w:r>
            <w:r>
              <w:rPr>
                <w:rFonts w:hint="eastAsia"/>
                <w:kern w:val="0"/>
                <w:sz w:val="20"/>
                <w:szCs w:val="20"/>
              </w:rPr>
              <w:t>预算数</w:t>
            </w:r>
            <w:r>
              <w:rPr>
                <w:kern w:val="0"/>
                <w:sz w:val="20"/>
                <w:szCs w:val="20"/>
              </w:rPr>
              <w:t>-</w:t>
            </w:r>
            <w:r>
              <w:rPr>
                <w:rFonts w:hint="eastAsia"/>
                <w:kern w:val="0"/>
                <w:sz w:val="20"/>
                <w:szCs w:val="20"/>
              </w:rPr>
              <w:t>上年度</w:t>
            </w:r>
            <w:r>
              <w:rPr>
                <w:kern w:val="0"/>
                <w:sz w:val="20"/>
                <w:szCs w:val="20"/>
              </w:rPr>
              <w:t>“</w:t>
            </w:r>
            <w:r>
              <w:rPr>
                <w:rFonts w:hint="eastAsia"/>
                <w:kern w:val="0"/>
                <w:sz w:val="20"/>
                <w:szCs w:val="20"/>
              </w:rPr>
              <w:t>三公经费</w:t>
            </w:r>
            <w:r>
              <w:rPr>
                <w:kern w:val="0"/>
                <w:sz w:val="20"/>
                <w:szCs w:val="20"/>
              </w:rPr>
              <w:t>”</w:t>
            </w:r>
            <w:r>
              <w:rPr>
                <w:rFonts w:hint="eastAsia"/>
                <w:kern w:val="0"/>
                <w:sz w:val="20"/>
                <w:szCs w:val="20"/>
              </w:rPr>
              <w:t>预算数）</w:t>
            </w:r>
            <w:r>
              <w:rPr>
                <w:kern w:val="0"/>
                <w:sz w:val="20"/>
                <w:szCs w:val="20"/>
              </w:rPr>
              <w:t>/</w:t>
            </w:r>
            <w:r>
              <w:rPr>
                <w:rFonts w:hint="eastAsia"/>
                <w:kern w:val="0"/>
                <w:sz w:val="20"/>
                <w:szCs w:val="20"/>
              </w:rPr>
              <w:t>上年度</w:t>
            </w:r>
            <w:r>
              <w:rPr>
                <w:kern w:val="0"/>
                <w:sz w:val="20"/>
                <w:szCs w:val="20"/>
              </w:rPr>
              <w:t>“</w:t>
            </w:r>
            <w:r>
              <w:rPr>
                <w:rFonts w:hint="eastAsia"/>
                <w:kern w:val="0"/>
                <w:sz w:val="20"/>
                <w:szCs w:val="20"/>
              </w:rPr>
              <w:t>三公经费</w:t>
            </w:r>
            <w:r>
              <w:rPr>
                <w:kern w:val="0"/>
                <w:sz w:val="20"/>
                <w:szCs w:val="20"/>
              </w:rPr>
              <w:t>”</w:t>
            </w:r>
            <w:r>
              <w:rPr>
                <w:rFonts w:hint="eastAsia"/>
                <w:kern w:val="0"/>
                <w:sz w:val="20"/>
                <w:szCs w:val="20"/>
              </w:rPr>
              <w:t>预算数</w:t>
            </w:r>
            <w:r>
              <w:rPr>
                <w:kern w:val="0"/>
                <w:sz w:val="20"/>
                <w:szCs w:val="20"/>
              </w:rPr>
              <w:t>]×100%</w:t>
            </w:r>
          </w:p>
        </w:tc>
        <w:tc>
          <w:tcPr>
            <w:tcW w:w="637" w:type="dxa"/>
            <w:tcBorders>
              <w:top w:val="nil"/>
              <w:left w:val="nil"/>
              <w:bottom w:val="single" w:color="auto" w:sz="4" w:space="0"/>
              <w:right w:val="single" w:color="auto" w:sz="4" w:space="0"/>
            </w:tcBorders>
            <w:vAlign w:val="center"/>
          </w:tcPr>
          <w:p w14:paraId="2B22B335">
            <w:pPr>
              <w:widowControl/>
              <w:jc w:val="left"/>
              <w:rPr>
                <w:kern w:val="0"/>
                <w:sz w:val="24"/>
              </w:rPr>
            </w:pPr>
            <w:r>
              <w:rPr>
                <w:rFonts w:hint="eastAsia"/>
                <w:kern w:val="0"/>
                <w:sz w:val="24"/>
              </w:rPr>
              <w:t>1</w:t>
            </w:r>
          </w:p>
        </w:tc>
      </w:tr>
      <w:tr w14:paraId="29751386">
        <w:tblPrEx>
          <w:tblCellMar>
            <w:top w:w="0" w:type="dxa"/>
            <w:left w:w="108" w:type="dxa"/>
            <w:bottom w:w="0" w:type="dxa"/>
            <w:right w:w="108" w:type="dxa"/>
          </w:tblCellMar>
        </w:tblPrEx>
        <w:trPr>
          <w:trHeight w:val="924" w:hRule="atLeast"/>
          <w:jc w:val="center"/>
        </w:trPr>
        <w:tc>
          <w:tcPr>
            <w:tcW w:w="709" w:type="dxa"/>
            <w:vMerge w:val="continue"/>
            <w:tcBorders>
              <w:left w:val="single" w:color="auto" w:sz="4" w:space="0"/>
              <w:bottom w:val="single" w:color="auto" w:sz="4" w:space="0"/>
              <w:right w:val="single" w:color="auto" w:sz="4" w:space="0"/>
            </w:tcBorders>
            <w:vAlign w:val="center"/>
          </w:tcPr>
          <w:p w14:paraId="69643BD8">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14:paraId="1A9405CE">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2BC9C076">
            <w:pPr>
              <w:jc w:val="center"/>
              <w:rPr>
                <w:rFonts w:eastAsia="仿宋_GB2312"/>
                <w:kern w:val="0"/>
                <w:sz w:val="20"/>
                <w:szCs w:val="20"/>
              </w:rPr>
            </w:pPr>
            <w:r>
              <w:rPr>
                <w:rFonts w:hint="eastAsia"/>
                <w:kern w:val="0"/>
                <w:sz w:val="20"/>
                <w:szCs w:val="20"/>
              </w:rPr>
              <w:t>重点支出</w:t>
            </w:r>
          </w:p>
          <w:p w14:paraId="0FB6A634">
            <w:pPr>
              <w:widowControl/>
              <w:jc w:val="left"/>
              <w:rPr>
                <w:rFonts w:eastAsia="仿宋_GB2312"/>
                <w:kern w:val="0"/>
                <w:sz w:val="20"/>
                <w:szCs w:val="20"/>
              </w:rPr>
            </w:pPr>
            <w:r>
              <w:rPr>
                <w:rFonts w:hint="eastAsia"/>
                <w:kern w:val="0"/>
                <w:sz w:val="20"/>
                <w:szCs w:val="20"/>
              </w:rPr>
              <w:t>安排率</w:t>
            </w:r>
          </w:p>
        </w:tc>
        <w:tc>
          <w:tcPr>
            <w:tcW w:w="483" w:type="dxa"/>
            <w:tcBorders>
              <w:top w:val="nil"/>
              <w:left w:val="nil"/>
              <w:bottom w:val="single" w:color="auto" w:sz="4" w:space="0"/>
              <w:right w:val="single" w:color="auto" w:sz="4" w:space="0"/>
            </w:tcBorders>
            <w:vAlign w:val="center"/>
          </w:tcPr>
          <w:p w14:paraId="3C653A29">
            <w:pPr>
              <w:widowControl/>
              <w:jc w:val="center"/>
              <w:rPr>
                <w:rFonts w:eastAsia="仿宋_GB2312"/>
                <w:kern w:val="0"/>
                <w:sz w:val="20"/>
                <w:szCs w:val="20"/>
              </w:rPr>
            </w:pPr>
            <w:r>
              <w:rPr>
                <w:kern w:val="0"/>
                <w:sz w:val="20"/>
                <w:szCs w:val="20"/>
              </w:rPr>
              <w:t>2</w:t>
            </w:r>
          </w:p>
        </w:tc>
        <w:tc>
          <w:tcPr>
            <w:tcW w:w="2948" w:type="dxa"/>
            <w:tcBorders>
              <w:top w:val="single" w:color="auto" w:sz="4" w:space="0"/>
              <w:left w:val="nil"/>
              <w:bottom w:val="single" w:color="auto" w:sz="4" w:space="0"/>
              <w:right w:val="single" w:color="auto" w:sz="4" w:space="0"/>
            </w:tcBorders>
            <w:vAlign w:val="center"/>
          </w:tcPr>
          <w:p w14:paraId="4D686AA0">
            <w:pPr>
              <w:widowControl/>
              <w:jc w:val="left"/>
              <w:rPr>
                <w:rFonts w:eastAsia="仿宋_GB2312"/>
                <w:kern w:val="0"/>
                <w:sz w:val="20"/>
                <w:szCs w:val="20"/>
              </w:rPr>
            </w:pPr>
            <w:r>
              <w:rPr>
                <w:rFonts w:hint="eastAsia"/>
                <w:kern w:val="0"/>
                <w:sz w:val="20"/>
                <w:szCs w:val="20"/>
              </w:rPr>
              <w:t>部门本年度预算安排的重点项目支出与部门项目总支出的比率，用以反映和考核部门对履行主要职责或完成重点任务的保障程度。</w:t>
            </w:r>
          </w:p>
        </w:tc>
        <w:tc>
          <w:tcPr>
            <w:tcW w:w="3490" w:type="dxa"/>
            <w:tcBorders>
              <w:top w:val="nil"/>
              <w:left w:val="nil"/>
              <w:bottom w:val="single" w:color="auto" w:sz="4" w:space="0"/>
              <w:right w:val="single" w:color="auto" w:sz="4" w:space="0"/>
            </w:tcBorders>
            <w:vAlign w:val="center"/>
          </w:tcPr>
          <w:p w14:paraId="4A4C8AE1">
            <w:pPr>
              <w:widowControl/>
              <w:jc w:val="left"/>
              <w:rPr>
                <w:rFonts w:eastAsia="仿宋_GB2312"/>
                <w:kern w:val="0"/>
                <w:sz w:val="20"/>
                <w:szCs w:val="20"/>
              </w:rPr>
            </w:pPr>
            <w:r>
              <w:rPr>
                <w:rFonts w:hint="eastAsia"/>
                <w:kern w:val="0"/>
                <w:sz w:val="20"/>
                <w:szCs w:val="20"/>
              </w:rPr>
              <w:t>重点支出安排率</w:t>
            </w:r>
            <w:r>
              <w:rPr>
                <w:kern w:val="0"/>
                <w:sz w:val="20"/>
                <w:szCs w:val="20"/>
              </w:rPr>
              <w:t>=</w:t>
            </w:r>
            <w:r>
              <w:rPr>
                <w:rFonts w:hint="eastAsia"/>
                <w:kern w:val="0"/>
                <w:sz w:val="20"/>
                <w:szCs w:val="20"/>
              </w:rPr>
              <w:t>（重点项目支出</w:t>
            </w:r>
            <w:r>
              <w:rPr>
                <w:kern w:val="0"/>
                <w:sz w:val="20"/>
                <w:szCs w:val="20"/>
              </w:rPr>
              <w:t>/</w:t>
            </w:r>
            <w:r>
              <w:rPr>
                <w:rFonts w:hint="eastAsia"/>
                <w:kern w:val="0"/>
                <w:sz w:val="20"/>
                <w:szCs w:val="20"/>
              </w:rPr>
              <w:t>项目总支出）</w:t>
            </w:r>
            <w:r>
              <w:rPr>
                <w:kern w:val="0"/>
                <w:sz w:val="20"/>
                <w:szCs w:val="20"/>
              </w:rPr>
              <w:t>×100%</w:t>
            </w:r>
            <w:r>
              <w:rPr>
                <w:rFonts w:hint="eastAsia"/>
                <w:kern w:val="0"/>
                <w:sz w:val="20"/>
                <w:szCs w:val="20"/>
              </w:rPr>
              <w:t>。</w:t>
            </w:r>
            <w:r>
              <w:rPr>
                <w:rFonts w:eastAsia="仿宋_GB2312"/>
                <w:kern w:val="0"/>
                <w:sz w:val="20"/>
                <w:szCs w:val="20"/>
              </w:rPr>
              <w:br w:type="textWrapping"/>
            </w:r>
            <w:r>
              <w:rPr>
                <w:rFonts w:hint="eastAsia"/>
                <w:kern w:val="0"/>
                <w:sz w:val="20"/>
                <w:szCs w:val="20"/>
              </w:rPr>
              <w:t>重点项目支出：部门年度预算安排的，与本部门履职和发展密切相关、具有明显社会和经济影响、党委政府关心或社会比较关注的项目支出总额。</w:t>
            </w:r>
            <w:r>
              <w:rPr>
                <w:rFonts w:eastAsia="仿宋_GB2312"/>
                <w:kern w:val="0"/>
                <w:sz w:val="20"/>
                <w:szCs w:val="20"/>
              </w:rPr>
              <w:br w:type="textWrapping"/>
            </w:r>
            <w:r>
              <w:rPr>
                <w:rFonts w:hint="eastAsia"/>
                <w:kern w:val="0"/>
                <w:sz w:val="20"/>
                <w:szCs w:val="20"/>
              </w:rPr>
              <w:t>项目总支出：部门年度预算安排的项目支出总额。</w:t>
            </w:r>
          </w:p>
        </w:tc>
        <w:tc>
          <w:tcPr>
            <w:tcW w:w="637" w:type="dxa"/>
            <w:tcBorders>
              <w:top w:val="nil"/>
              <w:left w:val="nil"/>
              <w:bottom w:val="single" w:color="auto" w:sz="4" w:space="0"/>
              <w:right w:val="single" w:color="auto" w:sz="4" w:space="0"/>
            </w:tcBorders>
            <w:vAlign w:val="center"/>
          </w:tcPr>
          <w:p w14:paraId="4AB995EE">
            <w:pPr>
              <w:widowControl/>
              <w:jc w:val="left"/>
              <w:rPr>
                <w:kern w:val="0"/>
                <w:sz w:val="24"/>
              </w:rPr>
            </w:pPr>
            <w:r>
              <w:rPr>
                <w:rFonts w:hint="eastAsia"/>
                <w:kern w:val="0"/>
                <w:sz w:val="24"/>
              </w:rPr>
              <w:t>2</w:t>
            </w:r>
          </w:p>
        </w:tc>
      </w:tr>
      <w:tr w14:paraId="31F92D6B">
        <w:tblPrEx>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vAlign w:val="center"/>
          </w:tcPr>
          <w:p w14:paraId="16B59124">
            <w:pPr>
              <w:widowControl/>
              <w:jc w:val="center"/>
              <w:rPr>
                <w:rFonts w:eastAsia="仿宋_GB2312"/>
                <w:kern w:val="0"/>
                <w:sz w:val="20"/>
                <w:szCs w:val="20"/>
              </w:rPr>
            </w:pPr>
            <w:r>
              <w:rPr>
                <w:rFonts w:hint="eastAsia"/>
                <w:kern w:val="0"/>
                <w:sz w:val="20"/>
                <w:szCs w:val="20"/>
              </w:rPr>
              <w:t>过</w:t>
            </w:r>
            <w:r>
              <w:rPr>
                <w:kern w:val="0"/>
                <w:sz w:val="20"/>
                <w:szCs w:val="20"/>
              </w:rPr>
              <w:t xml:space="preserve">                                                                                                                                       </w:t>
            </w:r>
            <w:r>
              <w:rPr>
                <w:rFonts w:hint="eastAsia"/>
                <w:kern w:val="0"/>
                <w:sz w:val="20"/>
                <w:szCs w:val="20"/>
              </w:rPr>
              <w:t>程</w:t>
            </w:r>
          </w:p>
          <w:p w14:paraId="1F269A9B">
            <w:pPr>
              <w:widowControl/>
              <w:jc w:val="center"/>
              <w:rPr>
                <w:rFonts w:eastAsia="仿宋_GB2312"/>
                <w:kern w:val="0"/>
                <w:sz w:val="20"/>
                <w:szCs w:val="20"/>
              </w:rPr>
            </w:pPr>
          </w:p>
          <w:p w14:paraId="64444378">
            <w:pPr>
              <w:widowControl/>
              <w:jc w:val="center"/>
              <w:rPr>
                <w:rFonts w:eastAsia="仿宋_GB2312"/>
                <w:kern w:val="0"/>
                <w:sz w:val="20"/>
                <w:szCs w:val="20"/>
              </w:rPr>
            </w:pPr>
            <w:r>
              <w:rPr>
                <w:kern w:val="0"/>
                <w:sz w:val="20"/>
                <w:szCs w:val="20"/>
              </w:rPr>
              <w:t>30</w:t>
            </w:r>
            <w:r>
              <w:rPr>
                <w:rFonts w:hint="eastAsia"/>
                <w:kern w:val="0"/>
                <w:sz w:val="20"/>
                <w:szCs w:val="20"/>
              </w:rPr>
              <w:t>分</w:t>
            </w:r>
          </w:p>
          <w:p w14:paraId="39EC1FB7">
            <w:pPr>
              <w:jc w:val="center"/>
              <w:rPr>
                <w:rFonts w:eastAsia="仿宋_GB2312"/>
                <w:kern w:val="0"/>
                <w:sz w:val="20"/>
                <w:szCs w:val="20"/>
              </w:rPr>
            </w:pPr>
          </w:p>
          <w:p w14:paraId="70D77F5C">
            <w:pPr>
              <w:jc w:val="center"/>
              <w:rPr>
                <w:rFonts w:eastAsia="仿宋_GB2312"/>
                <w:kern w:val="0"/>
                <w:sz w:val="20"/>
                <w:szCs w:val="20"/>
              </w:rPr>
            </w:pPr>
          </w:p>
        </w:tc>
        <w:tc>
          <w:tcPr>
            <w:tcW w:w="677" w:type="dxa"/>
            <w:vMerge w:val="restart"/>
            <w:tcBorders>
              <w:top w:val="nil"/>
              <w:left w:val="single" w:color="auto" w:sz="4" w:space="0"/>
              <w:right w:val="single" w:color="auto" w:sz="4" w:space="0"/>
            </w:tcBorders>
            <w:vAlign w:val="center"/>
          </w:tcPr>
          <w:p w14:paraId="60428EB0">
            <w:pPr>
              <w:jc w:val="left"/>
              <w:rPr>
                <w:rFonts w:eastAsia="仿宋_GB2312"/>
                <w:kern w:val="0"/>
                <w:sz w:val="20"/>
                <w:szCs w:val="20"/>
              </w:rPr>
            </w:pPr>
            <w:r>
              <w:rPr>
                <w:rFonts w:hint="eastAsia"/>
                <w:kern w:val="0"/>
                <w:sz w:val="20"/>
                <w:szCs w:val="20"/>
              </w:rPr>
              <w:t>预算执行</w:t>
            </w:r>
            <w:r>
              <w:rPr>
                <w:kern w:val="0"/>
                <w:sz w:val="20"/>
                <w:szCs w:val="20"/>
              </w:rPr>
              <w:t>15</w:t>
            </w:r>
            <w:r>
              <w:rPr>
                <w:rFonts w:hint="eastAsia"/>
                <w:kern w:val="0"/>
                <w:sz w:val="20"/>
                <w:szCs w:val="20"/>
              </w:rPr>
              <w:t>分</w:t>
            </w:r>
          </w:p>
        </w:tc>
        <w:tc>
          <w:tcPr>
            <w:tcW w:w="1014" w:type="dxa"/>
            <w:tcBorders>
              <w:top w:val="nil"/>
              <w:left w:val="nil"/>
              <w:bottom w:val="single" w:color="auto" w:sz="4" w:space="0"/>
              <w:right w:val="single" w:color="auto" w:sz="4" w:space="0"/>
            </w:tcBorders>
            <w:vAlign w:val="center"/>
          </w:tcPr>
          <w:p w14:paraId="3E37FAC7">
            <w:pPr>
              <w:widowControl/>
              <w:jc w:val="left"/>
              <w:rPr>
                <w:rFonts w:eastAsia="仿宋_GB2312"/>
                <w:kern w:val="0"/>
                <w:sz w:val="20"/>
                <w:szCs w:val="20"/>
              </w:rPr>
            </w:pPr>
            <w:r>
              <w:rPr>
                <w:rFonts w:hint="eastAsia"/>
                <w:kern w:val="0"/>
                <w:sz w:val="20"/>
                <w:szCs w:val="20"/>
              </w:rPr>
              <w:t>预算完成率</w:t>
            </w:r>
          </w:p>
        </w:tc>
        <w:tc>
          <w:tcPr>
            <w:tcW w:w="483" w:type="dxa"/>
            <w:tcBorders>
              <w:top w:val="nil"/>
              <w:left w:val="nil"/>
              <w:bottom w:val="single" w:color="auto" w:sz="4" w:space="0"/>
              <w:right w:val="single" w:color="auto" w:sz="4" w:space="0"/>
            </w:tcBorders>
            <w:vAlign w:val="center"/>
          </w:tcPr>
          <w:p w14:paraId="324B756C">
            <w:pPr>
              <w:widowControl/>
              <w:jc w:val="center"/>
              <w:rPr>
                <w:rFonts w:eastAsia="仿宋_GB2312"/>
                <w:kern w:val="0"/>
                <w:sz w:val="20"/>
                <w:szCs w:val="20"/>
              </w:rPr>
            </w:pPr>
            <w:r>
              <w:rPr>
                <w:kern w:val="0"/>
                <w:sz w:val="20"/>
                <w:szCs w:val="20"/>
              </w:rPr>
              <w:t>2</w:t>
            </w:r>
          </w:p>
        </w:tc>
        <w:tc>
          <w:tcPr>
            <w:tcW w:w="2948" w:type="dxa"/>
            <w:tcBorders>
              <w:top w:val="nil"/>
              <w:left w:val="nil"/>
              <w:bottom w:val="single" w:color="auto" w:sz="4" w:space="0"/>
              <w:right w:val="single" w:color="auto" w:sz="4" w:space="0"/>
            </w:tcBorders>
            <w:vAlign w:val="center"/>
          </w:tcPr>
          <w:p w14:paraId="6D7E7219">
            <w:pPr>
              <w:widowControl/>
              <w:jc w:val="left"/>
              <w:rPr>
                <w:rFonts w:eastAsia="仿宋_GB2312"/>
                <w:kern w:val="0"/>
                <w:sz w:val="20"/>
                <w:szCs w:val="20"/>
              </w:rPr>
            </w:pPr>
            <w:r>
              <w:rPr>
                <w:rFonts w:hint="eastAsia" w:ascii="宋体" w:hAnsi="宋体"/>
                <w:kern w:val="0"/>
                <w:sz w:val="20"/>
                <w:szCs w:val="20"/>
              </w:rPr>
              <w:t>≥</w:t>
            </w:r>
            <w:r>
              <w:rPr>
                <w:kern w:val="0"/>
                <w:sz w:val="20"/>
                <w:szCs w:val="20"/>
              </w:rPr>
              <w:t>98%</w:t>
            </w:r>
            <w:r>
              <w:rPr>
                <w:rFonts w:hint="eastAsia"/>
                <w:kern w:val="0"/>
                <w:sz w:val="20"/>
                <w:szCs w:val="20"/>
              </w:rPr>
              <w:t>计满分，每低于</w:t>
            </w:r>
            <w:r>
              <w:rPr>
                <w:kern w:val="0"/>
                <w:sz w:val="20"/>
                <w:szCs w:val="20"/>
              </w:rPr>
              <w:t>5%</w:t>
            </w:r>
            <w:r>
              <w:rPr>
                <w:rFonts w:hint="eastAsia"/>
                <w:kern w:val="0"/>
                <w:sz w:val="20"/>
                <w:szCs w:val="20"/>
              </w:rPr>
              <w:t>扣</w:t>
            </w:r>
            <w:r>
              <w:rPr>
                <w:kern w:val="0"/>
                <w:sz w:val="20"/>
                <w:szCs w:val="20"/>
              </w:rPr>
              <w:t>1</w:t>
            </w:r>
            <w:r>
              <w:rPr>
                <w:rFonts w:hint="eastAsia"/>
                <w:kern w:val="0"/>
                <w:sz w:val="20"/>
                <w:szCs w:val="20"/>
              </w:rPr>
              <w:t>分，扣完为止。</w:t>
            </w:r>
          </w:p>
        </w:tc>
        <w:tc>
          <w:tcPr>
            <w:tcW w:w="3490" w:type="dxa"/>
            <w:tcBorders>
              <w:top w:val="nil"/>
              <w:left w:val="nil"/>
              <w:bottom w:val="single" w:color="auto" w:sz="4" w:space="0"/>
              <w:right w:val="single" w:color="auto" w:sz="4" w:space="0"/>
            </w:tcBorders>
            <w:vAlign w:val="center"/>
          </w:tcPr>
          <w:p w14:paraId="20D3D0EA">
            <w:pPr>
              <w:widowControl/>
              <w:jc w:val="left"/>
              <w:rPr>
                <w:rFonts w:eastAsia="仿宋_GB2312"/>
                <w:kern w:val="0"/>
                <w:sz w:val="20"/>
                <w:szCs w:val="20"/>
              </w:rPr>
            </w:pPr>
            <w:r>
              <w:rPr>
                <w:rFonts w:hint="eastAsia"/>
                <w:kern w:val="0"/>
                <w:sz w:val="20"/>
                <w:szCs w:val="20"/>
              </w:rPr>
              <w:t>预算完成率</w:t>
            </w:r>
            <w:r>
              <w:rPr>
                <w:kern w:val="0"/>
                <w:sz w:val="20"/>
                <w:szCs w:val="20"/>
              </w:rPr>
              <w:t>=</w:t>
            </w:r>
            <w:r>
              <w:rPr>
                <w:rFonts w:hint="eastAsia"/>
                <w:kern w:val="0"/>
                <w:sz w:val="20"/>
                <w:szCs w:val="20"/>
              </w:rPr>
              <w:t>（上年结转</w:t>
            </w:r>
            <w:r>
              <w:rPr>
                <w:kern w:val="0"/>
                <w:sz w:val="20"/>
                <w:szCs w:val="20"/>
              </w:rPr>
              <w:t>+</w:t>
            </w:r>
            <w:r>
              <w:rPr>
                <w:rFonts w:hint="eastAsia"/>
                <w:kern w:val="0"/>
                <w:sz w:val="20"/>
                <w:szCs w:val="20"/>
              </w:rPr>
              <w:t>年初预算</w:t>
            </w:r>
            <w:r>
              <w:rPr>
                <w:kern w:val="0"/>
                <w:sz w:val="20"/>
                <w:szCs w:val="20"/>
              </w:rPr>
              <w:t>+</w:t>
            </w:r>
            <w:r>
              <w:rPr>
                <w:rFonts w:hint="eastAsia"/>
                <w:kern w:val="0"/>
                <w:sz w:val="20"/>
                <w:szCs w:val="20"/>
              </w:rPr>
              <w:t>本年追加预算</w:t>
            </w:r>
            <w:r>
              <w:rPr>
                <w:kern w:val="0"/>
                <w:sz w:val="20"/>
                <w:szCs w:val="20"/>
              </w:rPr>
              <w:t>-</w:t>
            </w:r>
            <w:r>
              <w:rPr>
                <w:rFonts w:hint="eastAsia"/>
                <w:kern w:val="0"/>
                <w:sz w:val="20"/>
                <w:szCs w:val="20"/>
              </w:rPr>
              <w:t>年末结余）</w:t>
            </w:r>
            <w:r>
              <w:rPr>
                <w:kern w:val="0"/>
                <w:sz w:val="20"/>
                <w:szCs w:val="20"/>
              </w:rPr>
              <w:t>/</w:t>
            </w:r>
            <w:r>
              <w:rPr>
                <w:rFonts w:hint="eastAsia"/>
                <w:kern w:val="0"/>
                <w:sz w:val="20"/>
                <w:szCs w:val="20"/>
              </w:rPr>
              <w:t>（上年结转</w:t>
            </w:r>
            <w:r>
              <w:rPr>
                <w:kern w:val="0"/>
                <w:sz w:val="20"/>
                <w:szCs w:val="20"/>
              </w:rPr>
              <w:t>+</w:t>
            </w:r>
            <w:r>
              <w:rPr>
                <w:rFonts w:hint="eastAsia"/>
                <w:kern w:val="0"/>
                <w:sz w:val="20"/>
                <w:szCs w:val="20"/>
              </w:rPr>
              <w:t>年初预算</w:t>
            </w:r>
            <w:r>
              <w:rPr>
                <w:kern w:val="0"/>
                <w:sz w:val="20"/>
                <w:szCs w:val="20"/>
              </w:rPr>
              <w:t>+</w:t>
            </w:r>
            <w:r>
              <w:rPr>
                <w:rFonts w:hint="eastAsia"/>
                <w:kern w:val="0"/>
                <w:sz w:val="20"/>
                <w:szCs w:val="20"/>
              </w:rPr>
              <w:t>本年追加预算）</w:t>
            </w:r>
            <w:r>
              <w:rPr>
                <w:kern w:val="0"/>
                <w:sz w:val="20"/>
                <w:szCs w:val="20"/>
              </w:rPr>
              <w:t>×100%</w:t>
            </w:r>
            <w:r>
              <w:rPr>
                <w:rFonts w:hint="eastAsia"/>
                <w:kern w:val="0"/>
                <w:sz w:val="20"/>
                <w:szCs w:val="20"/>
              </w:rPr>
              <w:t>。</w:t>
            </w:r>
          </w:p>
        </w:tc>
        <w:tc>
          <w:tcPr>
            <w:tcW w:w="637" w:type="dxa"/>
            <w:tcBorders>
              <w:top w:val="nil"/>
              <w:left w:val="nil"/>
              <w:bottom w:val="single" w:color="auto" w:sz="4" w:space="0"/>
              <w:right w:val="single" w:color="auto" w:sz="4" w:space="0"/>
            </w:tcBorders>
            <w:vAlign w:val="center"/>
          </w:tcPr>
          <w:p w14:paraId="799AE124">
            <w:pPr>
              <w:widowControl/>
              <w:jc w:val="left"/>
              <w:rPr>
                <w:kern w:val="0"/>
                <w:sz w:val="24"/>
              </w:rPr>
            </w:pPr>
            <w:r>
              <w:rPr>
                <w:rFonts w:hint="eastAsia"/>
                <w:kern w:val="0"/>
                <w:sz w:val="24"/>
              </w:rPr>
              <w:t>2</w:t>
            </w:r>
          </w:p>
        </w:tc>
      </w:tr>
      <w:tr w14:paraId="72E19906">
        <w:tblPrEx>
          <w:tblCellMar>
            <w:top w:w="0" w:type="dxa"/>
            <w:left w:w="108" w:type="dxa"/>
            <w:bottom w:w="0" w:type="dxa"/>
            <w:right w:w="108" w:type="dxa"/>
          </w:tblCellMar>
        </w:tblPrEx>
        <w:trPr>
          <w:trHeight w:val="1273" w:hRule="atLeast"/>
          <w:jc w:val="center"/>
        </w:trPr>
        <w:tc>
          <w:tcPr>
            <w:tcW w:w="709" w:type="dxa"/>
            <w:vMerge w:val="continue"/>
            <w:tcBorders>
              <w:left w:val="single" w:color="auto" w:sz="4" w:space="0"/>
              <w:right w:val="single" w:color="auto" w:sz="4" w:space="0"/>
            </w:tcBorders>
            <w:vAlign w:val="center"/>
          </w:tcPr>
          <w:p w14:paraId="42E1F495">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14:paraId="71446E2F">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1968688C">
            <w:pPr>
              <w:widowControl/>
              <w:jc w:val="left"/>
              <w:rPr>
                <w:rFonts w:eastAsia="仿宋_GB2312"/>
                <w:kern w:val="0"/>
                <w:sz w:val="20"/>
                <w:szCs w:val="20"/>
              </w:rPr>
            </w:pPr>
            <w:r>
              <w:rPr>
                <w:rFonts w:hint="eastAsia"/>
                <w:kern w:val="0"/>
                <w:sz w:val="20"/>
                <w:szCs w:val="20"/>
              </w:rPr>
              <w:t>预算调整率</w:t>
            </w:r>
          </w:p>
        </w:tc>
        <w:tc>
          <w:tcPr>
            <w:tcW w:w="483" w:type="dxa"/>
            <w:tcBorders>
              <w:top w:val="nil"/>
              <w:left w:val="nil"/>
              <w:bottom w:val="single" w:color="auto" w:sz="4" w:space="0"/>
              <w:right w:val="single" w:color="auto" w:sz="4" w:space="0"/>
            </w:tcBorders>
            <w:vAlign w:val="center"/>
          </w:tcPr>
          <w:p w14:paraId="3515A671">
            <w:pPr>
              <w:widowControl/>
              <w:jc w:val="center"/>
              <w:rPr>
                <w:rFonts w:eastAsia="仿宋_GB2312"/>
                <w:kern w:val="0"/>
                <w:sz w:val="20"/>
                <w:szCs w:val="20"/>
              </w:rPr>
            </w:pPr>
            <w:r>
              <w:rPr>
                <w:kern w:val="0"/>
                <w:sz w:val="20"/>
                <w:szCs w:val="20"/>
              </w:rPr>
              <w:t>2</w:t>
            </w:r>
          </w:p>
        </w:tc>
        <w:tc>
          <w:tcPr>
            <w:tcW w:w="2948" w:type="dxa"/>
            <w:tcBorders>
              <w:top w:val="nil"/>
              <w:left w:val="nil"/>
              <w:bottom w:val="single" w:color="auto" w:sz="4" w:space="0"/>
              <w:right w:val="single" w:color="auto" w:sz="4" w:space="0"/>
            </w:tcBorders>
            <w:vAlign w:val="center"/>
          </w:tcPr>
          <w:p w14:paraId="347D60CE">
            <w:pPr>
              <w:widowControl/>
              <w:jc w:val="left"/>
              <w:rPr>
                <w:rFonts w:eastAsia="仿宋_GB2312"/>
                <w:kern w:val="0"/>
                <w:sz w:val="20"/>
                <w:szCs w:val="20"/>
              </w:rPr>
            </w:pPr>
            <w:r>
              <w:rPr>
                <w:rFonts w:hint="eastAsia"/>
                <w:kern w:val="0"/>
                <w:sz w:val="20"/>
                <w:szCs w:val="20"/>
              </w:rPr>
              <w:t>预算调整率</w:t>
            </w:r>
            <w:r>
              <w:rPr>
                <w:kern w:val="0"/>
                <w:sz w:val="20"/>
                <w:szCs w:val="20"/>
              </w:rPr>
              <w:t>=0</w:t>
            </w:r>
            <w:r>
              <w:rPr>
                <w:rFonts w:hint="eastAsia"/>
                <w:kern w:val="0"/>
                <w:sz w:val="20"/>
                <w:szCs w:val="20"/>
              </w:rPr>
              <w:t>，计</w:t>
            </w:r>
            <w:r>
              <w:rPr>
                <w:kern w:val="0"/>
                <w:sz w:val="20"/>
                <w:szCs w:val="20"/>
              </w:rPr>
              <w:t>2</w:t>
            </w:r>
            <w:r>
              <w:rPr>
                <w:rFonts w:hint="eastAsia"/>
                <w:kern w:val="0"/>
                <w:sz w:val="20"/>
                <w:szCs w:val="20"/>
              </w:rPr>
              <w:t>分；</w:t>
            </w:r>
            <w:r>
              <w:rPr>
                <w:kern w:val="0"/>
                <w:sz w:val="20"/>
                <w:szCs w:val="20"/>
              </w:rPr>
              <w:t>0-10%</w:t>
            </w:r>
            <w:r>
              <w:rPr>
                <w:rFonts w:hint="eastAsia"/>
                <w:kern w:val="0"/>
                <w:sz w:val="20"/>
                <w:szCs w:val="20"/>
              </w:rPr>
              <w:t>（含），计</w:t>
            </w:r>
            <w:r>
              <w:rPr>
                <w:kern w:val="0"/>
                <w:sz w:val="20"/>
                <w:szCs w:val="20"/>
              </w:rPr>
              <w:t>1.5</w:t>
            </w:r>
            <w:r>
              <w:rPr>
                <w:rFonts w:hint="eastAsia"/>
                <w:kern w:val="0"/>
                <w:sz w:val="20"/>
                <w:szCs w:val="20"/>
              </w:rPr>
              <w:t>分；</w:t>
            </w:r>
            <w:r>
              <w:rPr>
                <w:kern w:val="0"/>
                <w:sz w:val="20"/>
                <w:szCs w:val="20"/>
              </w:rPr>
              <w:t>10-20%</w:t>
            </w:r>
            <w:r>
              <w:rPr>
                <w:rFonts w:hint="eastAsia"/>
                <w:kern w:val="0"/>
                <w:sz w:val="20"/>
                <w:szCs w:val="20"/>
              </w:rPr>
              <w:t>（含），计</w:t>
            </w:r>
            <w:r>
              <w:rPr>
                <w:kern w:val="0"/>
                <w:sz w:val="20"/>
                <w:szCs w:val="20"/>
              </w:rPr>
              <w:t>1</w:t>
            </w:r>
            <w:r>
              <w:rPr>
                <w:rFonts w:hint="eastAsia"/>
                <w:kern w:val="0"/>
                <w:sz w:val="20"/>
                <w:szCs w:val="20"/>
              </w:rPr>
              <w:t>分；</w:t>
            </w:r>
            <w:r>
              <w:rPr>
                <w:kern w:val="0"/>
                <w:sz w:val="20"/>
                <w:szCs w:val="20"/>
              </w:rPr>
              <w:t>20-30%</w:t>
            </w:r>
            <w:r>
              <w:rPr>
                <w:rFonts w:hint="eastAsia"/>
                <w:kern w:val="0"/>
                <w:sz w:val="20"/>
                <w:szCs w:val="20"/>
              </w:rPr>
              <w:t>（含），计</w:t>
            </w:r>
            <w:r>
              <w:rPr>
                <w:kern w:val="0"/>
                <w:sz w:val="20"/>
                <w:szCs w:val="20"/>
              </w:rPr>
              <w:t>0.5</w:t>
            </w:r>
            <w:r>
              <w:rPr>
                <w:rFonts w:hint="eastAsia"/>
                <w:kern w:val="0"/>
                <w:sz w:val="20"/>
                <w:szCs w:val="20"/>
              </w:rPr>
              <w:t>分；大于</w:t>
            </w:r>
            <w:r>
              <w:rPr>
                <w:kern w:val="0"/>
                <w:sz w:val="20"/>
                <w:szCs w:val="20"/>
              </w:rPr>
              <w:t>30%</w:t>
            </w:r>
            <w:r>
              <w:rPr>
                <w:rFonts w:hint="eastAsia"/>
                <w:kern w:val="0"/>
                <w:sz w:val="20"/>
                <w:szCs w:val="20"/>
              </w:rPr>
              <w:t>不得分。</w:t>
            </w:r>
          </w:p>
        </w:tc>
        <w:tc>
          <w:tcPr>
            <w:tcW w:w="3490" w:type="dxa"/>
            <w:tcBorders>
              <w:top w:val="nil"/>
              <w:left w:val="nil"/>
              <w:bottom w:val="single" w:color="auto" w:sz="4" w:space="0"/>
              <w:right w:val="single" w:color="auto" w:sz="4" w:space="0"/>
            </w:tcBorders>
            <w:vAlign w:val="center"/>
          </w:tcPr>
          <w:p w14:paraId="59435F31">
            <w:pPr>
              <w:widowControl/>
              <w:jc w:val="left"/>
              <w:rPr>
                <w:rFonts w:eastAsia="仿宋_GB2312"/>
                <w:kern w:val="0"/>
                <w:sz w:val="20"/>
                <w:szCs w:val="20"/>
              </w:rPr>
            </w:pPr>
            <w:r>
              <w:rPr>
                <w:rFonts w:hint="eastAsia"/>
                <w:kern w:val="0"/>
                <w:sz w:val="20"/>
                <w:szCs w:val="20"/>
              </w:rPr>
              <w:t>预算调整率</w:t>
            </w:r>
            <w:r>
              <w:rPr>
                <w:kern w:val="0"/>
                <w:sz w:val="20"/>
                <w:szCs w:val="20"/>
              </w:rPr>
              <w:t>=</w:t>
            </w:r>
            <w:r>
              <w:rPr>
                <w:rFonts w:hint="eastAsia"/>
                <w:kern w:val="0"/>
                <w:sz w:val="20"/>
                <w:szCs w:val="20"/>
              </w:rPr>
              <w:t>（预算调整数</w:t>
            </w:r>
            <w:r>
              <w:rPr>
                <w:kern w:val="0"/>
                <w:sz w:val="20"/>
                <w:szCs w:val="20"/>
              </w:rPr>
              <w:t>/</w:t>
            </w:r>
            <w:r>
              <w:rPr>
                <w:rFonts w:hint="eastAsia"/>
                <w:kern w:val="0"/>
                <w:sz w:val="20"/>
                <w:szCs w:val="20"/>
              </w:rPr>
              <w:t>预算数）</w:t>
            </w:r>
            <w:r>
              <w:rPr>
                <w:kern w:val="0"/>
                <w:sz w:val="20"/>
                <w:szCs w:val="20"/>
              </w:rPr>
              <w:t>×100%</w:t>
            </w:r>
            <w:r>
              <w:rPr>
                <w:rFonts w:hint="eastAsia"/>
                <w:kern w:val="0"/>
                <w:sz w:val="20"/>
                <w:szCs w:val="20"/>
              </w:rPr>
              <w:t>。</w:t>
            </w:r>
          </w:p>
        </w:tc>
        <w:tc>
          <w:tcPr>
            <w:tcW w:w="637" w:type="dxa"/>
            <w:tcBorders>
              <w:top w:val="nil"/>
              <w:left w:val="nil"/>
              <w:bottom w:val="single" w:color="auto" w:sz="4" w:space="0"/>
              <w:right w:val="single" w:color="auto" w:sz="4" w:space="0"/>
            </w:tcBorders>
            <w:vAlign w:val="center"/>
          </w:tcPr>
          <w:p w14:paraId="2CDA159C">
            <w:pPr>
              <w:widowControl/>
              <w:jc w:val="left"/>
              <w:rPr>
                <w:kern w:val="0"/>
                <w:sz w:val="24"/>
              </w:rPr>
            </w:pPr>
            <w:r>
              <w:rPr>
                <w:rFonts w:hint="eastAsia"/>
                <w:kern w:val="0"/>
                <w:sz w:val="24"/>
              </w:rPr>
              <w:t>1</w:t>
            </w:r>
          </w:p>
        </w:tc>
      </w:tr>
      <w:tr w14:paraId="0C7B6624">
        <w:tblPrEx>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vAlign w:val="center"/>
          </w:tcPr>
          <w:p w14:paraId="423FA518">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14:paraId="7BF81ACC">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60AA8A5A">
            <w:pPr>
              <w:widowControl/>
              <w:jc w:val="left"/>
              <w:rPr>
                <w:rFonts w:eastAsia="仿宋_GB2312"/>
                <w:kern w:val="0"/>
                <w:sz w:val="20"/>
                <w:szCs w:val="20"/>
              </w:rPr>
            </w:pPr>
            <w:r>
              <w:rPr>
                <w:rFonts w:hint="eastAsia"/>
                <w:kern w:val="0"/>
                <w:sz w:val="20"/>
                <w:szCs w:val="20"/>
              </w:rPr>
              <w:t>支付进度率</w:t>
            </w:r>
          </w:p>
        </w:tc>
        <w:tc>
          <w:tcPr>
            <w:tcW w:w="483" w:type="dxa"/>
            <w:tcBorders>
              <w:top w:val="nil"/>
              <w:left w:val="nil"/>
              <w:bottom w:val="single" w:color="auto" w:sz="4" w:space="0"/>
              <w:right w:val="single" w:color="auto" w:sz="4" w:space="0"/>
            </w:tcBorders>
            <w:vAlign w:val="center"/>
          </w:tcPr>
          <w:p w14:paraId="6E20234E">
            <w:pPr>
              <w:widowControl/>
              <w:jc w:val="center"/>
              <w:rPr>
                <w:rFonts w:eastAsia="仿宋_GB2312"/>
                <w:kern w:val="0"/>
                <w:sz w:val="20"/>
                <w:szCs w:val="20"/>
              </w:rPr>
            </w:pPr>
            <w:r>
              <w:rPr>
                <w:kern w:val="0"/>
                <w:sz w:val="20"/>
                <w:szCs w:val="20"/>
              </w:rPr>
              <w:t>1</w:t>
            </w:r>
          </w:p>
        </w:tc>
        <w:tc>
          <w:tcPr>
            <w:tcW w:w="2948" w:type="dxa"/>
            <w:tcBorders>
              <w:top w:val="nil"/>
              <w:left w:val="nil"/>
              <w:bottom w:val="single" w:color="auto" w:sz="4" w:space="0"/>
              <w:right w:val="single" w:color="auto" w:sz="4" w:space="0"/>
            </w:tcBorders>
            <w:vAlign w:val="center"/>
          </w:tcPr>
          <w:p w14:paraId="5F871A4F">
            <w:pPr>
              <w:widowControl/>
              <w:jc w:val="left"/>
              <w:rPr>
                <w:rFonts w:eastAsia="仿宋_GB2312"/>
                <w:kern w:val="0"/>
                <w:sz w:val="20"/>
                <w:szCs w:val="20"/>
              </w:rPr>
            </w:pPr>
            <w:r>
              <w:rPr>
                <w:rFonts w:hint="eastAsia"/>
                <w:kern w:val="0"/>
                <w:sz w:val="20"/>
                <w:szCs w:val="20"/>
              </w:rPr>
              <w:t>符合要求计满分，否则计</w:t>
            </w:r>
            <w:r>
              <w:rPr>
                <w:kern w:val="0"/>
                <w:sz w:val="20"/>
                <w:szCs w:val="20"/>
              </w:rPr>
              <w:t>0</w:t>
            </w:r>
            <w:r>
              <w:rPr>
                <w:rFonts w:hint="eastAsia"/>
                <w:kern w:val="0"/>
                <w:sz w:val="20"/>
                <w:szCs w:val="20"/>
              </w:rPr>
              <w:t>分</w:t>
            </w:r>
          </w:p>
        </w:tc>
        <w:tc>
          <w:tcPr>
            <w:tcW w:w="3490" w:type="dxa"/>
            <w:tcBorders>
              <w:top w:val="nil"/>
              <w:left w:val="nil"/>
              <w:bottom w:val="single" w:color="auto" w:sz="4" w:space="0"/>
              <w:right w:val="single" w:color="auto" w:sz="4" w:space="0"/>
            </w:tcBorders>
            <w:vAlign w:val="center"/>
          </w:tcPr>
          <w:p w14:paraId="6BDBC4AD">
            <w:pPr>
              <w:widowControl/>
              <w:jc w:val="left"/>
              <w:rPr>
                <w:rFonts w:eastAsia="仿宋_GB2312"/>
                <w:kern w:val="0"/>
                <w:sz w:val="20"/>
                <w:szCs w:val="20"/>
              </w:rPr>
            </w:pPr>
            <w:r>
              <w:rPr>
                <w:rFonts w:hint="eastAsia"/>
                <w:kern w:val="0"/>
                <w:sz w:val="20"/>
                <w:szCs w:val="20"/>
              </w:rPr>
              <w:t>支付进度率</w:t>
            </w:r>
            <w:r>
              <w:rPr>
                <w:kern w:val="0"/>
                <w:sz w:val="20"/>
                <w:szCs w:val="20"/>
              </w:rPr>
              <w:t>=</w:t>
            </w:r>
            <w:r>
              <w:rPr>
                <w:rFonts w:hint="eastAsia"/>
                <w:kern w:val="0"/>
                <w:sz w:val="20"/>
                <w:szCs w:val="20"/>
              </w:rPr>
              <w:t>（实际支付进度</w:t>
            </w:r>
            <w:r>
              <w:rPr>
                <w:kern w:val="0"/>
                <w:sz w:val="20"/>
                <w:szCs w:val="20"/>
              </w:rPr>
              <w:t>/</w:t>
            </w:r>
            <w:r>
              <w:rPr>
                <w:rFonts w:hint="eastAsia"/>
                <w:kern w:val="0"/>
                <w:sz w:val="20"/>
                <w:szCs w:val="20"/>
              </w:rPr>
              <w:t>既定支付进度）</w:t>
            </w:r>
            <w:r>
              <w:rPr>
                <w:kern w:val="0"/>
                <w:sz w:val="20"/>
                <w:szCs w:val="20"/>
              </w:rPr>
              <w:t>×100%</w:t>
            </w:r>
            <w:r>
              <w:rPr>
                <w:rFonts w:hint="eastAsia"/>
                <w:kern w:val="0"/>
                <w:sz w:val="20"/>
                <w:szCs w:val="20"/>
              </w:rPr>
              <w:t>。</w:t>
            </w:r>
            <w:r>
              <w:rPr>
                <w:rFonts w:eastAsia="仿宋_GB2312"/>
                <w:kern w:val="0"/>
                <w:sz w:val="20"/>
                <w:szCs w:val="20"/>
              </w:rPr>
              <w:br w:type="textWrapping"/>
            </w:r>
            <w:r>
              <w:rPr>
                <w:rFonts w:hint="eastAsia"/>
                <w:kern w:val="0"/>
                <w:sz w:val="20"/>
                <w:szCs w:val="20"/>
              </w:rPr>
              <w:t>实际支付进度：部门在某一时点的支出预算执行总数与年度支出预算数的比率。</w:t>
            </w:r>
            <w:r>
              <w:rPr>
                <w:rFonts w:eastAsia="仿宋_GB2312"/>
                <w:kern w:val="0"/>
                <w:sz w:val="20"/>
                <w:szCs w:val="20"/>
              </w:rPr>
              <w:br w:type="textWrapping"/>
            </w:r>
            <w:r>
              <w:rPr>
                <w:rFonts w:hint="eastAsia"/>
                <w:kern w:val="0"/>
                <w:sz w:val="20"/>
                <w:szCs w:val="20"/>
              </w:rPr>
              <w:t>既定支付进度：由部门在申报部门整体绩效目标时，参照序时支付进度、前三年支付进度、同级部门平均支付进度水平等确定的，在某一时点应达到的支付进度（比率）。</w:t>
            </w:r>
          </w:p>
        </w:tc>
        <w:tc>
          <w:tcPr>
            <w:tcW w:w="637" w:type="dxa"/>
            <w:tcBorders>
              <w:top w:val="nil"/>
              <w:left w:val="nil"/>
              <w:bottom w:val="single" w:color="auto" w:sz="4" w:space="0"/>
              <w:right w:val="single" w:color="auto" w:sz="4" w:space="0"/>
            </w:tcBorders>
            <w:vAlign w:val="center"/>
          </w:tcPr>
          <w:p w14:paraId="3C3A036B">
            <w:pPr>
              <w:widowControl/>
              <w:jc w:val="left"/>
              <w:rPr>
                <w:kern w:val="0"/>
                <w:sz w:val="24"/>
              </w:rPr>
            </w:pPr>
            <w:r>
              <w:rPr>
                <w:rFonts w:hint="eastAsia"/>
                <w:kern w:val="0"/>
                <w:sz w:val="24"/>
              </w:rPr>
              <w:t>1　</w:t>
            </w:r>
          </w:p>
        </w:tc>
      </w:tr>
      <w:tr w14:paraId="02EF481E">
        <w:tblPrEx>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vAlign w:val="center"/>
          </w:tcPr>
          <w:p w14:paraId="45811024">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14:paraId="4F96369C">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0AE56CCC">
            <w:pPr>
              <w:jc w:val="center"/>
              <w:rPr>
                <w:rFonts w:eastAsia="仿宋_GB2312"/>
                <w:kern w:val="0"/>
                <w:sz w:val="20"/>
                <w:szCs w:val="20"/>
              </w:rPr>
            </w:pPr>
            <w:r>
              <w:rPr>
                <w:rFonts w:hint="eastAsia"/>
                <w:kern w:val="0"/>
                <w:sz w:val="20"/>
                <w:szCs w:val="20"/>
              </w:rPr>
              <w:t>结转结余</w:t>
            </w:r>
          </w:p>
          <w:p w14:paraId="65CD66C1">
            <w:pPr>
              <w:widowControl/>
              <w:jc w:val="left"/>
              <w:rPr>
                <w:rFonts w:eastAsia="仿宋_GB2312"/>
                <w:kern w:val="0"/>
                <w:sz w:val="20"/>
                <w:szCs w:val="20"/>
              </w:rPr>
            </w:pPr>
            <w:r>
              <w:rPr>
                <w:rFonts w:hint="eastAsia"/>
                <w:kern w:val="0"/>
                <w:sz w:val="20"/>
                <w:szCs w:val="20"/>
              </w:rPr>
              <w:t>变动率</w:t>
            </w:r>
          </w:p>
        </w:tc>
        <w:tc>
          <w:tcPr>
            <w:tcW w:w="483" w:type="dxa"/>
            <w:tcBorders>
              <w:top w:val="nil"/>
              <w:left w:val="nil"/>
              <w:bottom w:val="single" w:color="auto" w:sz="4" w:space="0"/>
              <w:right w:val="single" w:color="auto" w:sz="4" w:space="0"/>
            </w:tcBorders>
            <w:vAlign w:val="center"/>
          </w:tcPr>
          <w:p w14:paraId="317A58F3">
            <w:pPr>
              <w:widowControl/>
              <w:jc w:val="center"/>
              <w:rPr>
                <w:rFonts w:eastAsia="仿宋_GB2312"/>
                <w:kern w:val="0"/>
                <w:sz w:val="20"/>
                <w:szCs w:val="20"/>
              </w:rPr>
            </w:pPr>
            <w:r>
              <w:rPr>
                <w:kern w:val="0"/>
                <w:sz w:val="20"/>
                <w:szCs w:val="20"/>
              </w:rPr>
              <w:t>2</w:t>
            </w:r>
          </w:p>
        </w:tc>
        <w:tc>
          <w:tcPr>
            <w:tcW w:w="2948" w:type="dxa"/>
            <w:tcBorders>
              <w:top w:val="nil"/>
              <w:left w:val="nil"/>
              <w:bottom w:val="single" w:color="auto" w:sz="4" w:space="0"/>
              <w:right w:val="single" w:color="auto" w:sz="4" w:space="0"/>
            </w:tcBorders>
            <w:vAlign w:val="center"/>
          </w:tcPr>
          <w:p w14:paraId="6D610C7D">
            <w:pPr>
              <w:widowControl/>
              <w:jc w:val="left"/>
              <w:rPr>
                <w:rFonts w:eastAsia="仿宋_GB2312"/>
                <w:kern w:val="0"/>
                <w:sz w:val="20"/>
                <w:szCs w:val="20"/>
              </w:rPr>
            </w:pPr>
            <w:r>
              <w:rPr>
                <w:rFonts w:hint="eastAsia" w:eastAsia="仿宋_GB2312"/>
                <w:kern w:val="0"/>
                <w:sz w:val="20"/>
                <w:szCs w:val="20"/>
              </w:rPr>
              <w:t>≤</w:t>
            </w:r>
            <w:r>
              <w:rPr>
                <w:kern w:val="0"/>
                <w:sz w:val="20"/>
                <w:szCs w:val="20"/>
              </w:rPr>
              <w:t>0</w:t>
            </w:r>
            <w:r>
              <w:rPr>
                <w:rFonts w:hint="eastAsia"/>
                <w:kern w:val="0"/>
                <w:sz w:val="20"/>
                <w:szCs w:val="20"/>
              </w:rPr>
              <w:t>计满分，每超出</w:t>
            </w:r>
            <w:r>
              <w:rPr>
                <w:kern w:val="0"/>
                <w:sz w:val="20"/>
                <w:szCs w:val="20"/>
              </w:rPr>
              <w:t>5%</w:t>
            </w:r>
            <w:r>
              <w:rPr>
                <w:rFonts w:hint="eastAsia"/>
                <w:kern w:val="0"/>
                <w:sz w:val="20"/>
                <w:szCs w:val="20"/>
              </w:rPr>
              <w:t>扣</w:t>
            </w:r>
            <w:r>
              <w:rPr>
                <w:kern w:val="0"/>
                <w:sz w:val="20"/>
                <w:szCs w:val="20"/>
              </w:rPr>
              <w:t>1</w:t>
            </w:r>
            <w:r>
              <w:rPr>
                <w:rFonts w:hint="eastAsia"/>
                <w:kern w:val="0"/>
                <w:sz w:val="20"/>
                <w:szCs w:val="20"/>
              </w:rPr>
              <w:t>分，扣完为止。</w:t>
            </w:r>
          </w:p>
        </w:tc>
        <w:tc>
          <w:tcPr>
            <w:tcW w:w="3490" w:type="dxa"/>
            <w:tcBorders>
              <w:top w:val="nil"/>
              <w:left w:val="nil"/>
              <w:bottom w:val="single" w:color="auto" w:sz="4" w:space="0"/>
              <w:right w:val="single" w:color="auto" w:sz="4" w:space="0"/>
            </w:tcBorders>
            <w:vAlign w:val="center"/>
          </w:tcPr>
          <w:p w14:paraId="2333A390">
            <w:pPr>
              <w:widowControl/>
              <w:jc w:val="left"/>
              <w:rPr>
                <w:rFonts w:eastAsia="仿宋_GB2312"/>
                <w:kern w:val="0"/>
                <w:sz w:val="20"/>
                <w:szCs w:val="20"/>
              </w:rPr>
            </w:pPr>
            <w:r>
              <w:rPr>
                <w:rFonts w:hint="eastAsia"/>
                <w:kern w:val="0"/>
                <w:sz w:val="20"/>
                <w:szCs w:val="20"/>
              </w:rPr>
              <w:t>结转结余变动率</w:t>
            </w:r>
            <w:r>
              <w:rPr>
                <w:kern w:val="0"/>
                <w:sz w:val="20"/>
                <w:szCs w:val="20"/>
              </w:rPr>
              <w:t>=[</w:t>
            </w:r>
            <w:r>
              <w:rPr>
                <w:rFonts w:hint="eastAsia"/>
                <w:kern w:val="0"/>
                <w:sz w:val="20"/>
                <w:szCs w:val="20"/>
              </w:rPr>
              <w:t>（本年度累计结转结余资金总额</w:t>
            </w:r>
            <w:r>
              <w:rPr>
                <w:kern w:val="0"/>
                <w:sz w:val="20"/>
                <w:szCs w:val="20"/>
              </w:rPr>
              <w:t>-</w:t>
            </w:r>
            <w:r>
              <w:rPr>
                <w:rFonts w:hint="eastAsia"/>
                <w:kern w:val="0"/>
                <w:sz w:val="20"/>
                <w:szCs w:val="20"/>
              </w:rPr>
              <w:t>上年度累计结转结余资金总额）</w:t>
            </w:r>
            <w:r>
              <w:rPr>
                <w:kern w:val="0"/>
                <w:sz w:val="20"/>
                <w:szCs w:val="20"/>
              </w:rPr>
              <w:t>/</w:t>
            </w:r>
            <w:r>
              <w:rPr>
                <w:rFonts w:hint="eastAsia"/>
                <w:kern w:val="0"/>
                <w:sz w:val="20"/>
                <w:szCs w:val="20"/>
              </w:rPr>
              <w:t>上年度累计结转结余资金总额</w:t>
            </w:r>
            <w:r>
              <w:rPr>
                <w:kern w:val="0"/>
                <w:sz w:val="20"/>
                <w:szCs w:val="20"/>
              </w:rPr>
              <w:t>]×100%</w:t>
            </w:r>
            <w:r>
              <w:rPr>
                <w:rFonts w:hint="eastAsia"/>
                <w:kern w:val="0"/>
                <w:sz w:val="20"/>
                <w:szCs w:val="20"/>
              </w:rPr>
              <w:t>。</w:t>
            </w:r>
          </w:p>
        </w:tc>
        <w:tc>
          <w:tcPr>
            <w:tcW w:w="637" w:type="dxa"/>
            <w:tcBorders>
              <w:top w:val="nil"/>
              <w:left w:val="nil"/>
              <w:bottom w:val="single" w:color="auto" w:sz="4" w:space="0"/>
              <w:right w:val="single" w:color="auto" w:sz="4" w:space="0"/>
            </w:tcBorders>
            <w:vAlign w:val="center"/>
          </w:tcPr>
          <w:p w14:paraId="09B495FA">
            <w:pPr>
              <w:widowControl/>
              <w:jc w:val="left"/>
              <w:rPr>
                <w:kern w:val="0"/>
                <w:sz w:val="24"/>
              </w:rPr>
            </w:pPr>
            <w:r>
              <w:rPr>
                <w:rFonts w:hint="eastAsia"/>
                <w:kern w:val="0"/>
                <w:sz w:val="24"/>
              </w:rPr>
              <w:t>0</w:t>
            </w:r>
          </w:p>
        </w:tc>
      </w:tr>
      <w:tr w14:paraId="4D7BF99E">
        <w:tblPrEx>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vAlign w:val="center"/>
          </w:tcPr>
          <w:p w14:paraId="04E73066">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14:paraId="7CC71682">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2252898A">
            <w:pPr>
              <w:widowControl/>
              <w:jc w:val="left"/>
              <w:rPr>
                <w:rFonts w:eastAsia="仿宋_GB2312"/>
                <w:kern w:val="0"/>
                <w:sz w:val="20"/>
                <w:szCs w:val="20"/>
              </w:rPr>
            </w:pPr>
            <w:r>
              <w:rPr>
                <w:rFonts w:hint="eastAsia"/>
                <w:kern w:val="0"/>
                <w:sz w:val="20"/>
                <w:szCs w:val="20"/>
              </w:rPr>
              <w:t>公用经费控制率</w:t>
            </w:r>
          </w:p>
        </w:tc>
        <w:tc>
          <w:tcPr>
            <w:tcW w:w="483" w:type="dxa"/>
            <w:tcBorders>
              <w:top w:val="nil"/>
              <w:left w:val="nil"/>
              <w:bottom w:val="single" w:color="auto" w:sz="4" w:space="0"/>
              <w:right w:val="single" w:color="auto" w:sz="4" w:space="0"/>
            </w:tcBorders>
            <w:vAlign w:val="center"/>
          </w:tcPr>
          <w:p w14:paraId="3C9C257F">
            <w:pPr>
              <w:widowControl/>
              <w:jc w:val="center"/>
              <w:rPr>
                <w:rFonts w:eastAsia="仿宋_GB2312"/>
                <w:kern w:val="0"/>
                <w:sz w:val="20"/>
                <w:szCs w:val="20"/>
              </w:rPr>
            </w:pPr>
            <w:r>
              <w:rPr>
                <w:kern w:val="0"/>
                <w:sz w:val="20"/>
                <w:szCs w:val="20"/>
              </w:rPr>
              <w:t>3</w:t>
            </w:r>
          </w:p>
        </w:tc>
        <w:tc>
          <w:tcPr>
            <w:tcW w:w="2948" w:type="dxa"/>
            <w:tcBorders>
              <w:top w:val="nil"/>
              <w:left w:val="nil"/>
              <w:bottom w:val="single" w:color="auto" w:sz="4" w:space="0"/>
              <w:right w:val="single" w:color="auto" w:sz="4" w:space="0"/>
            </w:tcBorders>
            <w:vAlign w:val="center"/>
          </w:tcPr>
          <w:p w14:paraId="281EA79B">
            <w:pPr>
              <w:widowControl/>
              <w:jc w:val="left"/>
              <w:rPr>
                <w:rFonts w:eastAsia="仿宋_GB2312"/>
                <w:kern w:val="0"/>
                <w:sz w:val="20"/>
                <w:szCs w:val="20"/>
              </w:rPr>
            </w:pPr>
            <w:r>
              <w:rPr>
                <w:kern w:val="0"/>
                <w:sz w:val="20"/>
                <w:szCs w:val="20"/>
              </w:rPr>
              <w:t>100%</w:t>
            </w:r>
            <w:r>
              <w:rPr>
                <w:rFonts w:hint="eastAsia"/>
                <w:kern w:val="0"/>
                <w:sz w:val="20"/>
                <w:szCs w:val="20"/>
              </w:rPr>
              <w:t>以下（含）计满分，每超出</w:t>
            </w:r>
            <w:r>
              <w:rPr>
                <w:kern w:val="0"/>
                <w:sz w:val="20"/>
                <w:szCs w:val="20"/>
              </w:rPr>
              <w:t>1%</w:t>
            </w:r>
            <w:r>
              <w:rPr>
                <w:rFonts w:hint="eastAsia"/>
                <w:kern w:val="0"/>
                <w:sz w:val="20"/>
                <w:szCs w:val="20"/>
              </w:rPr>
              <w:t>扣</w:t>
            </w:r>
            <w:r>
              <w:rPr>
                <w:kern w:val="0"/>
                <w:sz w:val="20"/>
                <w:szCs w:val="20"/>
              </w:rPr>
              <w:t>1</w:t>
            </w:r>
            <w:r>
              <w:rPr>
                <w:rFonts w:hint="eastAsia"/>
                <w:kern w:val="0"/>
                <w:sz w:val="20"/>
                <w:szCs w:val="20"/>
              </w:rPr>
              <w:t>分，扣完为止。</w:t>
            </w:r>
          </w:p>
        </w:tc>
        <w:tc>
          <w:tcPr>
            <w:tcW w:w="3490" w:type="dxa"/>
            <w:tcBorders>
              <w:top w:val="nil"/>
              <w:left w:val="nil"/>
              <w:bottom w:val="single" w:color="auto" w:sz="4" w:space="0"/>
              <w:right w:val="single" w:color="auto" w:sz="4" w:space="0"/>
            </w:tcBorders>
            <w:vAlign w:val="center"/>
          </w:tcPr>
          <w:p w14:paraId="1BBA730F">
            <w:pPr>
              <w:widowControl/>
              <w:jc w:val="left"/>
              <w:rPr>
                <w:rFonts w:eastAsia="仿宋_GB2312"/>
                <w:kern w:val="0"/>
                <w:sz w:val="20"/>
                <w:szCs w:val="20"/>
              </w:rPr>
            </w:pPr>
            <w:r>
              <w:rPr>
                <w:rFonts w:hint="eastAsia"/>
                <w:kern w:val="0"/>
                <w:sz w:val="20"/>
                <w:szCs w:val="20"/>
              </w:rPr>
              <w:t>公用经费控制率</w:t>
            </w:r>
            <w:r>
              <w:rPr>
                <w:kern w:val="0"/>
                <w:sz w:val="20"/>
                <w:szCs w:val="20"/>
              </w:rPr>
              <w:t>=</w:t>
            </w:r>
            <w:r>
              <w:rPr>
                <w:rFonts w:hint="eastAsia"/>
                <w:kern w:val="0"/>
                <w:sz w:val="20"/>
                <w:szCs w:val="20"/>
              </w:rPr>
              <w:t>（实际支出公用经费总额</w:t>
            </w:r>
            <w:r>
              <w:rPr>
                <w:kern w:val="0"/>
                <w:sz w:val="20"/>
                <w:szCs w:val="20"/>
              </w:rPr>
              <w:t>/</w:t>
            </w:r>
            <w:r>
              <w:rPr>
                <w:rFonts w:hint="eastAsia"/>
                <w:kern w:val="0"/>
                <w:sz w:val="20"/>
                <w:szCs w:val="20"/>
              </w:rPr>
              <w:t>预算安排公用经费总额）</w:t>
            </w:r>
            <w:r>
              <w:rPr>
                <w:kern w:val="0"/>
                <w:sz w:val="20"/>
                <w:szCs w:val="20"/>
              </w:rPr>
              <w:t>×100%</w:t>
            </w:r>
            <w:r>
              <w:rPr>
                <w:rFonts w:hint="eastAsia"/>
                <w:kern w:val="0"/>
                <w:sz w:val="20"/>
                <w:szCs w:val="20"/>
              </w:rPr>
              <w:t>。</w:t>
            </w:r>
            <w:r>
              <w:rPr>
                <w:rFonts w:eastAsia="仿宋_GB2312"/>
                <w:kern w:val="0"/>
                <w:sz w:val="20"/>
                <w:szCs w:val="20"/>
              </w:rPr>
              <w:br w:type="textWrapping"/>
            </w:r>
            <w:r>
              <w:rPr>
                <w:rFonts w:hint="eastAsia"/>
                <w:kern w:val="0"/>
                <w:sz w:val="20"/>
                <w:szCs w:val="20"/>
              </w:rPr>
              <w:t>公用经费支出是指部门基本支出中的一般商品和服务支出。</w:t>
            </w:r>
          </w:p>
        </w:tc>
        <w:tc>
          <w:tcPr>
            <w:tcW w:w="637" w:type="dxa"/>
            <w:tcBorders>
              <w:top w:val="nil"/>
              <w:left w:val="nil"/>
              <w:bottom w:val="single" w:color="auto" w:sz="4" w:space="0"/>
              <w:right w:val="single" w:color="auto" w:sz="4" w:space="0"/>
            </w:tcBorders>
            <w:vAlign w:val="center"/>
          </w:tcPr>
          <w:p w14:paraId="71A78AE3">
            <w:pPr>
              <w:widowControl/>
              <w:jc w:val="left"/>
              <w:rPr>
                <w:kern w:val="0"/>
                <w:sz w:val="24"/>
              </w:rPr>
            </w:pPr>
            <w:r>
              <w:rPr>
                <w:rFonts w:hint="eastAsia"/>
                <w:kern w:val="0"/>
                <w:sz w:val="24"/>
              </w:rPr>
              <w:t>3</w:t>
            </w:r>
          </w:p>
        </w:tc>
      </w:tr>
      <w:tr w14:paraId="3B236415">
        <w:tblPrEx>
          <w:tblCellMar>
            <w:top w:w="0" w:type="dxa"/>
            <w:left w:w="108" w:type="dxa"/>
            <w:bottom w:w="0" w:type="dxa"/>
            <w:right w:w="108" w:type="dxa"/>
          </w:tblCellMar>
        </w:tblPrEx>
        <w:trPr>
          <w:trHeight w:val="818" w:hRule="atLeast"/>
          <w:jc w:val="center"/>
        </w:trPr>
        <w:tc>
          <w:tcPr>
            <w:tcW w:w="709" w:type="dxa"/>
            <w:vMerge w:val="continue"/>
            <w:tcBorders>
              <w:left w:val="single" w:color="auto" w:sz="4" w:space="0"/>
              <w:right w:val="single" w:color="auto" w:sz="4" w:space="0"/>
            </w:tcBorders>
            <w:vAlign w:val="center"/>
          </w:tcPr>
          <w:p w14:paraId="510470B0">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14:paraId="1213D899">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3530A91D">
            <w:pPr>
              <w:widowControl/>
              <w:jc w:val="left"/>
              <w:rPr>
                <w:rFonts w:eastAsia="仿宋_GB2312"/>
                <w:kern w:val="0"/>
                <w:sz w:val="20"/>
                <w:szCs w:val="20"/>
              </w:rPr>
            </w:pPr>
            <w:r>
              <w:rPr>
                <w:kern w:val="0"/>
                <w:sz w:val="20"/>
                <w:szCs w:val="20"/>
              </w:rPr>
              <w:t>“</w:t>
            </w:r>
            <w:r>
              <w:rPr>
                <w:rFonts w:hint="eastAsia"/>
                <w:kern w:val="0"/>
                <w:sz w:val="20"/>
                <w:szCs w:val="20"/>
              </w:rPr>
              <w:t>三公经费</w:t>
            </w:r>
            <w:r>
              <w:rPr>
                <w:kern w:val="0"/>
                <w:sz w:val="20"/>
                <w:szCs w:val="20"/>
              </w:rPr>
              <w:t>”</w:t>
            </w:r>
            <w:r>
              <w:rPr>
                <w:rFonts w:hint="eastAsia"/>
                <w:kern w:val="0"/>
                <w:sz w:val="20"/>
                <w:szCs w:val="20"/>
              </w:rPr>
              <w:t>控制率</w:t>
            </w:r>
          </w:p>
        </w:tc>
        <w:tc>
          <w:tcPr>
            <w:tcW w:w="483" w:type="dxa"/>
            <w:tcBorders>
              <w:top w:val="nil"/>
              <w:left w:val="nil"/>
              <w:bottom w:val="single" w:color="auto" w:sz="4" w:space="0"/>
              <w:right w:val="single" w:color="auto" w:sz="4" w:space="0"/>
            </w:tcBorders>
            <w:vAlign w:val="center"/>
          </w:tcPr>
          <w:p w14:paraId="142FE246">
            <w:pPr>
              <w:widowControl/>
              <w:jc w:val="center"/>
              <w:rPr>
                <w:rFonts w:eastAsia="仿宋_GB2312"/>
                <w:kern w:val="0"/>
                <w:sz w:val="20"/>
                <w:szCs w:val="20"/>
              </w:rPr>
            </w:pPr>
            <w:r>
              <w:rPr>
                <w:kern w:val="0"/>
                <w:sz w:val="20"/>
                <w:szCs w:val="20"/>
              </w:rPr>
              <w:t>2</w:t>
            </w:r>
          </w:p>
        </w:tc>
        <w:tc>
          <w:tcPr>
            <w:tcW w:w="2948" w:type="dxa"/>
            <w:tcBorders>
              <w:top w:val="nil"/>
              <w:left w:val="nil"/>
              <w:bottom w:val="single" w:color="auto" w:sz="4" w:space="0"/>
              <w:right w:val="single" w:color="auto" w:sz="4" w:space="0"/>
            </w:tcBorders>
            <w:vAlign w:val="center"/>
          </w:tcPr>
          <w:p w14:paraId="02701C44">
            <w:pPr>
              <w:widowControl/>
              <w:jc w:val="left"/>
              <w:rPr>
                <w:rFonts w:eastAsia="仿宋_GB2312"/>
                <w:kern w:val="0"/>
                <w:sz w:val="20"/>
                <w:szCs w:val="20"/>
              </w:rPr>
            </w:pPr>
            <w:r>
              <w:rPr>
                <w:kern w:val="0"/>
                <w:sz w:val="20"/>
                <w:szCs w:val="20"/>
              </w:rPr>
              <w:t>100%</w:t>
            </w:r>
            <w:r>
              <w:rPr>
                <w:rFonts w:hint="eastAsia"/>
                <w:kern w:val="0"/>
                <w:sz w:val="20"/>
                <w:szCs w:val="20"/>
              </w:rPr>
              <w:t>以下（含）计满分，否则计</w:t>
            </w:r>
            <w:r>
              <w:rPr>
                <w:kern w:val="0"/>
                <w:sz w:val="20"/>
                <w:szCs w:val="20"/>
              </w:rPr>
              <w:t>0</w:t>
            </w:r>
            <w:r>
              <w:rPr>
                <w:rFonts w:hint="eastAsia"/>
                <w:kern w:val="0"/>
                <w:sz w:val="20"/>
                <w:szCs w:val="20"/>
              </w:rPr>
              <w:t>分</w:t>
            </w:r>
          </w:p>
        </w:tc>
        <w:tc>
          <w:tcPr>
            <w:tcW w:w="3490" w:type="dxa"/>
            <w:tcBorders>
              <w:top w:val="nil"/>
              <w:left w:val="nil"/>
              <w:bottom w:val="single" w:color="auto" w:sz="4" w:space="0"/>
              <w:right w:val="single" w:color="auto" w:sz="4" w:space="0"/>
            </w:tcBorders>
            <w:vAlign w:val="center"/>
          </w:tcPr>
          <w:p w14:paraId="1381060E">
            <w:pPr>
              <w:widowControl/>
              <w:jc w:val="left"/>
              <w:rPr>
                <w:rFonts w:eastAsia="仿宋_GB2312"/>
                <w:kern w:val="0"/>
                <w:sz w:val="20"/>
                <w:szCs w:val="20"/>
              </w:rPr>
            </w:pPr>
            <w:r>
              <w:rPr>
                <w:kern w:val="0"/>
                <w:sz w:val="20"/>
                <w:szCs w:val="20"/>
              </w:rPr>
              <w:t>“</w:t>
            </w:r>
            <w:r>
              <w:rPr>
                <w:rFonts w:hint="eastAsia"/>
                <w:kern w:val="0"/>
                <w:sz w:val="20"/>
                <w:szCs w:val="20"/>
              </w:rPr>
              <w:t>三公经费</w:t>
            </w:r>
            <w:r>
              <w:rPr>
                <w:kern w:val="0"/>
                <w:sz w:val="20"/>
                <w:szCs w:val="20"/>
              </w:rPr>
              <w:t>”</w:t>
            </w:r>
            <w:r>
              <w:rPr>
                <w:rFonts w:hint="eastAsia"/>
                <w:kern w:val="0"/>
                <w:sz w:val="20"/>
                <w:szCs w:val="20"/>
              </w:rPr>
              <w:t>控制率</w:t>
            </w:r>
            <w:r>
              <w:rPr>
                <w:kern w:val="0"/>
                <w:sz w:val="20"/>
                <w:szCs w:val="20"/>
              </w:rPr>
              <w:t>-</w:t>
            </w:r>
            <w:r>
              <w:rPr>
                <w:rFonts w:hint="eastAsia"/>
                <w:kern w:val="0"/>
                <w:sz w:val="20"/>
                <w:szCs w:val="20"/>
              </w:rPr>
              <w:t>（</w:t>
            </w:r>
            <w:r>
              <w:rPr>
                <w:kern w:val="0"/>
                <w:sz w:val="20"/>
                <w:szCs w:val="20"/>
              </w:rPr>
              <w:t>“</w:t>
            </w:r>
            <w:r>
              <w:rPr>
                <w:rFonts w:hint="eastAsia"/>
                <w:kern w:val="0"/>
                <w:sz w:val="20"/>
                <w:szCs w:val="20"/>
              </w:rPr>
              <w:t>三公经费</w:t>
            </w:r>
            <w:r>
              <w:rPr>
                <w:kern w:val="0"/>
                <w:sz w:val="20"/>
                <w:szCs w:val="20"/>
              </w:rPr>
              <w:t>”</w:t>
            </w:r>
            <w:r>
              <w:rPr>
                <w:rFonts w:hint="eastAsia"/>
                <w:kern w:val="0"/>
                <w:sz w:val="20"/>
                <w:szCs w:val="20"/>
              </w:rPr>
              <w:t>实际支出数</w:t>
            </w:r>
            <w:r>
              <w:rPr>
                <w:kern w:val="0"/>
                <w:sz w:val="20"/>
                <w:szCs w:val="20"/>
              </w:rPr>
              <w:t>/“</w:t>
            </w:r>
            <w:r>
              <w:rPr>
                <w:rFonts w:hint="eastAsia"/>
                <w:kern w:val="0"/>
                <w:sz w:val="20"/>
                <w:szCs w:val="20"/>
              </w:rPr>
              <w:t>三公经费</w:t>
            </w:r>
            <w:r>
              <w:rPr>
                <w:kern w:val="0"/>
                <w:sz w:val="20"/>
                <w:szCs w:val="20"/>
              </w:rPr>
              <w:t>”</w:t>
            </w:r>
            <w:r>
              <w:rPr>
                <w:rFonts w:hint="eastAsia"/>
                <w:kern w:val="0"/>
                <w:sz w:val="20"/>
                <w:szCs w:val="20"/>
              </w:rPr>
              <w:t>预算安排数）</w:t>
            </w:r>
            <w:r>
              <w:rPr>
                <w:kern w:val="0"/>
                <w:sz w:val="20"/>
                <w:szCs w:val="20"/>
              </w:rPr>
              <w:t>×100%</w:t>
            </w:r>
            <w:r>
              <w:rPr>
                <w:rFonts w:hint="eastAsia"/>
                <w:kern w:val="0"/>
                <w:sz w:val="20"/>
                <w:szCs w:val="20"/>
              </w:rPr>
              <w:t>。</w:t>
            </w:r>
          </w:p>
        </w:tc>
        <w:tc>
          <w:tcPr>
            <w:tcW w:w="637" w:type="dxa"/>
            <w:tcBorders>
              <w:top w:val="nil"/>
              <w:left w:val="nil"/>
              <w:bottom w:val="single" w:color="auto" w:sz="4" w:space="0"/>
              <w:right w:val="single" w:color="auto" w:sz="4" w:space="0"/>
            </w:tcBorders>
            <w:vAlign w:val="center"/>
          </w:tcPr>
          <w:p w14:paraId="01878E6F">
            <w:pPr>
              <w:widowControl/>
              <w:jc w:val="left"/>
              <w:rPr>
                <w:kern w:val="0"/>
                <w:sz w:val="24"/>
              </w:rPr>
            </w:pPr>
            <w:r>
              <w:rPr>
                <w:rFonts w:hint="eastAsia"/>
                <w:kern w:val="0"/>
                <w:sz w:val="24"/>
              </w:rPr>
              <w:t>2</w:t>
            </w:r>
          </w:p>
        </w:tc>
      </w:tr>
      <w:tr w14:paraId="2997622D">
        <w:tblPrEx>
          <w:tblCellMar>
            <w:top w:w="0" w:type="dxa"/>
            <w:left w:w="108" w:type="dxa"/>
            <w:bottom w:w="0" w:type="dxa"/>
            <w:right w:w="108" w:type="dxa"/>
          </w:tblCellMar>
        </w:tblPrEx>
        <w:trPr>
          <w:trHeight w:val="734" w:hRule="atLeast"/>
          <w:jc w:val="center"/>
        </w:trPr>
        <w:tc>
          <w:tcPr>
            <w:tcW w:w="709" w:type="dxa"/>
            <w:vMerge w:val="continue"/>
            <w:tcBorders>
              <w:left w:val="single" w:color="auto" w:sz="4" w:space="0"/>
              <w:right w:val="single" w:color="auto" w:sz="4" w:space="0"/>
            </w:tcBorders>
            <w:vAlign w:val="center"/>
          </w:tcPr>
          <w:p w14:paraId="672B9879">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14:paraId="5C35626D">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69852688">
            <w:pPr>
              <w:jc w:val="left"/>
              <w:rPr>
                <w:rFonts w:ascii="仿宋" w:hAnsi="仿宋" w:eastAsia="仿宋" w:cs="宋体"/>
                <w:sz w:val="20"/>
                <w:szCs w:val="20"/>
              </w:rPr>
            </w:pPr>
            <w:r>
              <w:rPr>
                <w:rFonts w:ascii="仿宋" w:hAnsi="仿宋"/>
                <w:sz w:val="20"/>
                <w:szCs w:val="20"/>
              </w:rPr>
              <w:t>政府采购节资率</w:t>
            </w:r>
          </w:p>
          <w:p w14:paraId="78CB28F3">
            <w:pPr>
              <w:widowControl/>
              <w:jc w:val="left"/>
              <w:rPr>
                <w:rFonts w:eastAsia="仿宋_GB2312"/>
                <w:color w:val="FF0000"/>
                <w:kern w:val="0"/>
                <w:sz w:val="20"/>
                <w:szCs w:val="20"/>
              </w:rPr>
            </w:pPr>
          </w:p>
        </w:tc>
        <w:tc>
          <w:tcPr>
            <w:tcW w:w="483" w:type="dxa"/>
            <w:tcBorders>
              <w:top w:val="nil"/>
              <w:left w:val="nil"/>
              <w:bottom w:val="single" w:color="auto" w:sz="4" w:space="0"/>
              <w:right w:val="single" w:color="auto" w:sz="4" w:space="0"/>
            </w:tcBorders>
            <w:vAlign w:val="center"/>
          </w:tcPr>
          <w:p w14:paraId="1B70D149">
            <w:pPr>
              <w:widowControl/>
              <w:jc w:val="center"/>
              <w:rPr>
                <w:rFonts w:eastAsia="仿宋_GB2312"/>
                <w:kern w:val="0"/>
                <w:sz w:val="20"/>
                <w:szCs w:val="20"/>
              </w:rPr>
            </w:pPr>
            <w:r>
              <w:rPr>
                <w:kern w:val="0"/>
                <w:sz w:val="20"/>
                <w:szCs w:val="20"/>
              </w:rPr>
              <w:t>1</w:t>
            </w:r>
          </w:p>
        </w:tc>
        <w:tc>
          <w:tcPr>
            <w:tcW w:w="2948" w:type="dxa"/>
            <w:tcBorders>
              <w:top w:val="nil"/>
              <w:left w:val="nil"/>
              <w:bottom w:val="single" w:color="auto" w:sz="4" w:space="0"/>
              <w:right w:val="single" w:color="auto" w:sz="4" w:space="0"/>
            </w:tcBorders>
            <w:vAlign w:val="center"/>
          </w:tcPr>
          <w:p w14:paraId="47EA7B18">
            <w:pPr>
              <w:widowControl/>
              <w:jc w:val="left"/>
              <w:rPr>
                <w:rFonts w:eastAsia="仿宋_GB2312"/>
                <w:kern w:val="0"/>
                <w:sz w:val="20"/>
                <w:szCs w:val="20"/>
              </w:rPr>
            </w:pPr>
            <w:r>
              <w:rPr>
                <w:rFonts w:hint="eastAsia"/>
                <w:kern w:val="0"/>
                <w:sz w:val="20"/>
                <w:szCs w:val="20"/>
              </w:rPr>
              <w:t>＞</w:t>
            </w:r>
            <w:r>
              <w:rPr>
                <w:kern w:val="0"/>
                <w:sz w:val="20"/>
                <w:szCs w:val="20"/>
              </w:rPr>
              <w:t>0</w:t>
            </w:r>
            <w:r>
              <w:rPr>
                <w:rFonts w:hint="eastAsia"/>
                <w:kern w:val="0"/>
                <w:sz w:val="20"/>
                <w:szCs w:val="20"/>
              </w:rPr>
              <w:t>计满分，否则计</w:t>
            </w:r>
            <w:r>
              <w:rPr>
                <w:kern w:val="0"/>
                <w:sz w:val="20"/>
                <w:szCs w:val="20"/>
              </w:rPr>
              <w:t>0</w:t>
            </w:r>
            <w:r>
              <w:rPr>
                <w:rFonts w:hint="eastAsia"/>
                <w:kern w:val="0"/>
                <w:sz w:val="20"/>
                <w:szCs w:val="20"/>
              </w:rPr>
              <w:t>分</w:t>
            </w:r>
          </w:p>
        </w:tc>
        <w:tc>
          <w:tcPr>
            <w:tcW w:w="3490" w:type="dxa"/>
            <w:tcBorders>
              <w:top w:val="nil"/>
              <w:left w:val="nil"/>
              <w:bottom w:val="single" w:color="auto" w:sz="4" w:space="0"/>
              <w:right w:val="single" w:color="auto" w:sz="4" w:space="0"/>
            </w:tcBorders>
            <w:vAlign w:val="center"/>
          </w:tcPr>
          <w:p w14:paraId="5F35B79F">
            <w:pPr>
              <w:widowControl/>
              <w:jc w:val="left"/>
              <w:rPr>
                <w:rFonts w:eastAsia="仿宋_GB2312"/>
                <w:kern w:val="0"/>
                <w:sz w:val="20"/>
                <w:szCs w:val="20"/>
              </w:rPr>
            </w:pPr>
            <w:r>
              <w:rPr>
                <w:rFonts w:hint="eastAsia"/>
                <w:kern w:val="0"/>
                <w:sz w:val="20"/>
                <w:szCs w:val="20"/>
              </w:rPr>
              <w:t>节资率</w:t>
            </w:r>
            <w:r>
              <w:rPr>
                <w:kern w:val="0"/>
                <w:sz w:val="20"/>
                <w:szCs w:val="20"/>
              </w:rPr>
              <w:t>=</w:t>
            </w:r>
            <w:r>
              <w:rPr>
                <w:rFonts w:hint="eastAsia"/>
                <w:kern w:val="0"/>
                <w:sz w:val="20"/>
                <w:szCs w:val="20"/>
              </w:rPr>
              <w:t>（预算资金</w:t>
            </w:r>
            <w:r>
              <w:rPr>
                <w:kern w:val="0"/>
                <w:sz w:val="20"/>
                <w:szCs w:val="20"/>
              </w:rPr>
              <w:t>-</w:t>
            </w:r>
            <w:r>
              <w:rPr>
                <w:rFonts w:hint="eastAsia"/>
                <w:kern w:val="0"/>
                <w:sz w:val="20"/>
                <w:szCs w:val="20"/>
              </w:rPr>
              <w:t>实际采购资金）</w:t>
            </w:r>
            <w:r>
              <w:rPr>
                <w:kern w:val="0"/>
                <w:sz w:val="20"/>
                <w:szCs w:val="20"/>
              </w:rPr>
              <w:t>/</w:t>
            </w:r>
            <w:r>
              <w:rPr>
                <w:rFonts w:hint="eastAsia"/>
                <w:kern w:val="0"/>
                <w:sz w:val="20"/>
                <w:szCs w:val="20"/>
              </w:rPr>
              <w:t>预算资金</w:t>
            </w:r>
          </w:p>
        </w:tc>
        <w:tc>
          <w:tcPr>
            <w:tcW w:w="637" w:type="dxa"/>
            <w:tcBorders>
              <w:top w:val="nil"/>
              <w:left w:val="nil"/>
              <w:bottom w:val="single" w:color="auto" w:sz="4" w:space="0"/>
              <w:right w:val="single" w:color="auto" w:sz="4" w:space="0"/>
            </w:tcBorders>
            <w:vAlign w:val="center"/>
          </w:tcPr>
          <w:p w14:paraId="1ECB8B0F">
            <w:pPr>
              <w:widowControl/>
              <w:jc w:val="left"/>
              <w:rPr>
                <w:kern w:val="0"/>
                <w:sz w:val="24"/>
              </w:rPr>
            </w:pPr>
            <w:r>
              <w:rPr>
                <w:rFonts w:hint="eastAsia"/>
                <w:kern w:val="0"/>
                <w:sz w:val="24"/>
              </w:rPr>
              <w:t>1　</w:t>
            </w:r>
          </w:p>
        </w:tc>
      </w:tr>
      <w:tr w14:paraId="7BEA832E">
        <w:tblPrEx>
          <w:tblCellMar>
            <w:top w:w="0" w:type="dxa"/>
            <w:left w:w="108" w:type="dxa"/>
            <w:bottom w:w="0" w:type="dxa"/>
            <w:right w:w="108" w:type="dxa"/>
          </w:tblCellMar>
        </w:tblPrEx>
        <w:trPr>
          <w:jc w:val="center"/>
        </w:trPr>
        <w:tc>
          <w:tcPr>
            <w:tcW w:w="709" w:type="dxa"/>
            <w:vMerge w:val="continue"/>
            <w:tcBorders>
              <w:left w:val="single" w:color="auto" w:sz="4" w:space="0"/>
              <w:right w:val="single" w:color="auto" w:sz="4" w:space="0"/>
            </w:tcBorders>
            <w:vAlign w:val="center"/>
          </w:tcPr>
          <w:p w14:paraId="63DD2D10">
            <w:pPr>
              <w:jc w:val="left"/>
              <w:rPr>
                <w:rFonts w:eastAsia="仿宋_GB2312"/>
                <w:kern w:val="0"/>
                <w:sz w:val="20"/>
                <w:szCs w:val="20"/>
              </w:rPr>
            </w:pPr>
          </w:p>
        </w:tc>
        <w:tc>
          <w:tcPr>
            <w:tcW w:w="677" w:type="dxa"/>
            <w:vMerge w:val="continue"/>
            <w:tcBorders>
              <w:left w:val="single" w:color="auto" w:sz="4" w:space="0"/>
              <w:bottom w:val="single" w:color="auto" w:sz="4" w:space="0"/>
              <w:right w:val="single" w:color="auto" w:sz="4" w:space="0"/>
            </w:tcBorders>
            <w:vAlign w:val="center"/>
          </w:tcPr>
          <w:p w14:paraId="141D9CDD">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68CA66AF">
            <w:pPr>
              <w:widowControl/>
              <w:jc w:val="left"/>
              <w:rPr>
                <w:rFonts w:eastAsia="仿宋_GB2312"/>
                <w:kern w:val="0"/>
                <w:sz w:val="20"/>
                <w:szCs w:val="20"/>
              </w:rPr>
            </w:pPr>
            <w:r>
              <w:rPr>
                <w:rFonts w:hint="eastAsia"/>
                <w:kern w:val="0"/>
                <w:sz w:val="20"/>
                <w:szCs w:val="20"/>
              </w:rPr>
              <w:t>政府采购执行率</w:t>
            </w:r>
          </w:p>
        </w:tc>
        <w:tc>
          <w:tcPr>
            <w:tcW w:w="483" w:type="dxa"/>
            <w:tcBorders>
              <w:top w:val="nil"/>
              <w:left w:val="nil"/>
              <w:bottom w:val="single" w:color="auto" w:sz="4" w:space="0"/>
              <w:right w:val="single" w:color="auto" w:sz="4" w:space="0"/>
            </w:tcBorders>
            <w:vAlign w:val="center"/>
          </w:tcPr>
          <w:p w14:paraId="0CC745AE">
            <w:pPr>
              <w:widowControl/>
              <w:jc w:val="center"/>
              <w:rPr>
                <w:rFonts w:eastAsia="仿宋_GB2312"/>
                <w:kern w:val="0"/>
                <w:sz w:val="20"/>
                <w:szCs w:val="20"/>
              </w:rPr>
            </w:pPr>
            <w:r>
              <w:rPr>
                <w:kern w:val="0"/>
                <w:sz w:val="20"/>
                <w:szCs w:val="20"/>
              </w:rPr>
              <w:t>2</w:t>
            </w:r>
          </w:p>
        </w:tc>
        <w:tc>
          <w:tcPr>
            <w:tcW w:w="2948" w:type="dxa"/>
            <w:tcBorders>
              <w:top w:val="nil"/>
              <w:left w:val="nil"/>
              <w:bottom w:val="single" w:color="auto" w:sz="4" w:space="0"/>
              <w:right w:val="single" w:color="auto" w:sz="4" w:space="0"/>
            </w:tcBorders>
            <w:vAlign w:val="center"/>
          </w:tcPr>
          <w:p w14:paraId="698C678D">
            <w:pPr>
              <w:widowControl/>
              <w:jc w:val="left"/>
              <w:rPr>
                <w:rFonts w:ascii="宋体" w:hAnsi="宋体" w:cs="宋体"/>
                <w:kern w:val="0"/>
                <w:sz w:val="20"/>
                <w:szCs w:val="20"/>
              </w:rPr>
            </w:pPr>
            <w:r>
              <w:rPr>
                <w:rFonts w:hint="eastAsia" w:ascii="宋体" w:hAnsi="宋体" w:cs="宋体"/>
                <w:kern w:val="0"/>
                <w:sz w:val="20"/>
                <w:szCs w:val="20"/>
              </w:rPr>
              <w:t>等于</w:t>
            </w:r>
            <w:r>
              <w:rPr>
                <w:rFonts w:ascii="宋体" w:hAnsi="宋体" w:cs="宋体"/>
                <w:kern w:val="0"/>
                <w:sz w:val="20"/>
                <w:szCs w:val="20"/>
              </w:rPr>
              <w:t>100%计满分，每超过（降低）5%</w:t>
            </w:r>
            <w:r>
              <w:rPr>
                <w:rFonts w:hint="eastAsia" w:ascii="宋体" w:hAnsi="宋体" w:cs="宋体"/>
                <w:kern w:val="0"/>
                <w:sz w:val="20"/>
                <w:szCs w:val="20"/>
              </w:rPr>
              <w:t>扣</w:t>
            </w:r>
            <w:r>
              <w:rPr>
                <w:rFonts w:ascii="宋体" w:hAnsi="宋体" w:cs="宋体"/>
                <w:kern w:val="0"/>
                <w:sz w:val="20"/>
                <w:szCs w:val="20"/>
              </w:rPr>
              <w:t>0.5分，扣完为止。</w:t>
            </w:r>
          </w:p>
        </w:tc>
        <w:tc>
          <w:tcPr>
            <w:tcW w:w="3490" w:type="dxa"/>
            <w:tcBorders>
              <w:top w:val="nil"/>
              <w:left w:val="nil"/>
              <w:bottom w:val="single" w:color="auto" w:sz="4" w:space="0"/>
              <w:right w:val="single" w:color="auto" w:sz="4" w:space="0"/>
            </w:tcBorders>
            <w:vAlign w:val="center"/>
          </w:tcPr>
          <w:p w14:paraId="5F7E1FFB">
            <w:pPr>
              <w:widowControl/>
              <w:jc w:val="left"/>
              <w:rPr>
                <w:rFonts w:eastAsia="仿宋_GB2312"/>
                <w:kern w:val="0"/>
                <w:sz w:val="20"/>
                <w:szCs w:val="20"/>
              </w:rPr>
            </w:pPr>
            <w:r>
              <w:rPr>
                <w:rFonts w:hint="eastAsia"/>
                <w:kern w:val="0"/>
                <w:sz w:val="20"/>
                <w:szCs w:val="20"/>
              </w:rPr>
              <w:t>政府采购执行率</w:t>
            </w:r>
            <w:r>
              <w:rPr>
                <w:kern w:val="0"/>
                <w:sz w:val="20"/>
                <w:szCs w:val="20"/>
              </w:rPr>
              <w:t>%=</w:t>
            </w:r>
            <w:r>
              <w:rPr>
                <w:rFonts w:hint="eastAsia"/>
                <w:kern w:val="0"/>
                <w:sz w:val="20"/>
                <w:szCs w:val="20"/>
              </w:rPr>
              <w:t>（实际履约验收个数</w:t>
            </w:r>
            <w:r>
              <w:rPr>
                <w:kern w:val="0"/>
                <w:sz w:val="20"/>
                <w:szCs w:val="20"/>
              </w:rPr>
              <w:t>/</w:t>
            </w:r>
            <w:r>
              <w:rPr>
                <w:rFonts w:hint="eastAsia"/>
                <w:kern w:val="0"/>
                <w:sz w:val="20"/>
                <w:szCs w:val="20"/>
              </w:rPr>
              <w:t>政府采购个数）×</w:t>
            </w:r>
            <w:r>
              <w:rPr>
                <w:kern w:val="0"/>
                <w:sz w:val="20"/>
                <w:szCs w:val="20"/>
              </w:rPr>
              <w:t>100%</w:t>
            </w:r>
          </w:p>
        </w:tc>
        <w:tc>
          <w:tcPr>
            <w:tcW w:w="637" w:type="dxa"/>
            <w:tcBorders>
              <w:top w:val="nil"/>
              <w:left w:val="nil"/>
              <w:bottom w:val="single" w:color="auto" w:sz="4" w:space="0"/>
              <w:right w:val="single" w:color="auto" w:sz="4" w:space="0"/>
            </w:tcBorders>
            <w:vAlign w:val="center"/>
          </w:tcPr>
          <w:p w14:paraId="2BD411F9">
            <w:pPr>
              <w:widowControl/>
              <w:jc w:val="left"/>
              <w:rPr>
                <w:kern w:val="0"/>
                <w:sz w:val="24"/>
              </w:rPr>
            </w:pPr>
            <w:r>
              <w:rPr>
                <w:rFonts w:hint="eastAsia"/>
                <w:kern w:val="0"/>
                <w:sz w:val="24"/>
              </w:rPr>
              <w:t>2</w:t>
            </w:r>
          </w:p>
        </w:tc>
      </w:tr>
      <w:tr w14:paraId="36CD600E">
        <w:tblPrEx>
          <w:tblCellMar>
            <w:top w:w="0" w:type="dxa"/>
            <w:left w:w="108" w:type="dxa"/>
            <w:bottom w:w="0" w:type="dxa"/>
            <w:right w:w="108" w:type="dxa"/>
          </w:tblCellMar>
        </w:tblPrEx>
        <w:trPr>
          <w:trHeight w:val="2856" w:hRule="atLeast"/>
          <w:jc w:val="center"/>
        </w:trPr>
        <w:tc>
          <w:tcPr>
            <w:tcW w:w="709" w:type="dxa"/>
            <w:vMerge w:val="continue"/>
            <w:tcBorders>
              <w:left w:val="single" w:color="auto" w:sz="4" w:space="0"/>
              <w:right w:val="single" w:color="auto" w:sz="4" w:space="0"/>
            </w:tcBorders>
            <w:vAlign w:val="center"/>
          </w:tcPr>
          <w:p w14:paraId="22CD6B3D">
            <w:pPr>
              <w:jc w:val="center"/>
              <w:rPr>
                <w:rFonts w:eastAsia="仿宋_GB2312"/>
                <w:kern w:val="0"/>
                <w:sz w:val="20"/>
                <w:szCs w:val="20"/>
              </w:rPr>
            </w:pPr>
          </w:p>
        </w:tc>
        <w:tc>
          <w:tcPr>
            <w:tcW w:w="677" w:type="dxa"/>
            <w:tcBorders>
              <w:top w:val="nil"/>
              <w:left w:val="nil"/>
              <w:right w:val="single" w:color="auto" w:sz="4" w:space="0"/>
            </w:tcBorders>
            <w:vAlign w:val="center"/>
          </w:tcPr>
          <w:p w14:paraId="659FFFBA">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101C86C3">
            <w:pPr>
              <w:widowControl/>
              <w:jc w:val="left"/>
              <w:rPr>
                <w:rFonts w:eastAsia="仿宋_GB2312"/>
                <w:kern w:val="0"/>
                <w:sz w:val="20"/>
                <w:szCs w:val="20"/>
              </w:rPr>
            </w:pPr>
            <w:r>
              <w:rPr>
                <w:rFonts w:hint="eastAsia"/>
                <w:kern w:val="0"/>
                <w:sz w:val="20"/>
                <w:szCs w:val="20"/>
              </w:rPr>
              <w:t>管理制度健全性</w:t>
            </w:r>
          </w:p>
        </w:tc>
        <w:tc>
          <w:tcPr>
            <w:tcW w:w="483" w:type="dxa"/>
            <w:tcBorders>
              <w:top w:val="nil"/>
              <w:left w:val="nil"/>
              <w:bottom w:val="single" w:color="auto" w:sz="4" w:space="0"/>
              <w:right w:val="single" w:color="auto" w:sz="4" w:space="0"/>
            </w:tcBorders>
            <w:vAlign w:val="center"/>
          </w:tcPr>
          <w:p w14:paraId="0C7A59BC">
            <w:pPr>
              <w:widowControl/>
              <w:jc w:val="center"/>
              <w:rPr>
                <w:rFonts w:eastAsia="仿宋_GB2312"/>
                <w:kern w:val="0"/>
                <w:sz w:val="20"/>
                <w:szCs w:val="20"/>
              </w:rPr>
            </w:pPr>
            <w:r>
              <w:rPr>
                <w:kern w:val="0"/>
                <w:sz w:val="20"/>
                <w:szCs w:val="20"/>
              </w:rPr>
              <w:t>2</w:t>
            </w:r>
          </w:p>
        </w:tc>
        <w:tc>
          <w:tcPr>
            <w:tcW w:w="2948" w:type="dxa"/>
            <w:tcBorders>
              <w:top w:val="nil"/>
              <w:left w:val="nil"/>
              <w:bottom w:val="single" w:color="auto" w:sz="4" w:space="0"/>
              <w:right w:val="single" w:color="auto" w:sz="4" w:space="0"/>
            </w:tcBorders>
          </w:tcPr>
          <w:p w14:paraId="338943B3">
            <w:pPr>
              <w:widowControl/>
              <w:rPr>
                <w:rFonts w:ascii="宋体" w:hAnsi="宋体" w:cs="宋体"/>
                <w:kern w:val="0"/>
                <w:sz w:val="20"/>
                <w:szCs w:val="20"/>
              </w:rPr>
            </w:pPr>
            <w:r>
              <w:rPr>
                <w:rFonts w:hint="eastAsia" w:ascii="仿宋_GB2312"/>
                <w:kern w:val="0"/>
                <w:sz w:val="20"/>
                <w:szCs w:val="20"/>
              </w:rPr>
              <w:t>①</w:t>
            </w:r>
            <w:r>
              <w:rPr>
                <w:rFonts w:hint="eastAsia"/>
                <w:kern w:val="0"/>
                <w:sz w:val="20"/>
                <w:szCs w:val="20"/>
              </w:rPr>
              <w:t>有内部财务管理制度、会计核算制度等管理制度；</w:t>
            </w:r>
            <w:r>
              <w:rPr>
                <w:rFonts w:ascii="宋体" w:hAnsi="宋体" w:cs="宋体"/>
                <w:kern w:val="0"/>
                <w:sz w:val="20"/>
                <w:szCs w:val="20"/>
              </w:rPr>
              <w:t>②</w:t>
            </w:r>
            <w:r>
              <w:rPr>
                <w:rFonts w:hint="eastAsia"/>
                <w:kern w:val="0"/>
                <w:sz w:val="20"/>
                <w:szCs w:val="20"/>
              </w:rPr>
              <w:t>有本部门厉行节约制度；</w:t>
            </w:r>
            <w:r>
              <w:rPr>
                <w:rFonts w:eastAsia="仿宋_GB2312"/>
                <w:kern w:val="0"/>
                <w:sz w:val="20"/>
                <w:szCs w:val="20"/>
              </w:rPr>
              <w:br w:type="textWrapping"/>
            </w:r>
            <w:r>
              <w:rPr>
                <w:rFonts w:ascii="宋体" w:hAnsi="宋体" w:cs="宋体"/>
                <w:kern w:val="0"/>
                <w:sz w:val="20"/>
                <w:szCs w:val="20"/>
              </w:rPr>
              <w:t>③</w:t>
            </w:r>
            <w:r>
              <w:rPr>
                <w:rFonts w:hint="eastAsia"/>
                <w:kern w:val="0"/>
                <w:sz w:val="20"/>
                <w:szCs w:val="20"/>
              </w:rPr>
              <w:t>相关管理制度合法、合规、完整；</w:t>
            </w:r>
            <w:r>
              <w:rPr>
                <w:rFonts w:ascii="宋体" w:hAnsi="宋体" w:cs="宋体"/>
                <w:kern w:val="0"/>
                <w:sz w:val="20"/>
                <w:szCs w:val="20"/>
              </w:rPr>
              <w:t>④</w:t>
            </w:r>
            <w:r>
              <w:rPr>
                <w:rFonts w:hint="eastAsia"/>
                <w:kern w:val="0"/>
                <w:sz w:val="20"/>
                <w:szCs w:val="20"/>
              </w:rPr>
              <w:t>相关管理制度得到有效执行。</w:t>
            </w:r>
          </w:p>
        </w:tc>
        <w:tc>
          <w:tcPr>
            <w:tcW w:w="3490" w:type="dxa"/>
            <w:tcBorders>
              <w:top w:val="nil"/>
              <w:left w:val="nil"/>
              <w:bottom w:val="single" w:color="auto" w:sz="4" w:space="0"/>
              <w:right w:val="single" w:color="auto" w:sz="4" w:space="0"/>
            </w:tcBorders>
            <w:vAlign w:val="center"/>
          </w:tcPr>
          <w:p w14:paraId="2D876088">
            <w:pPr>
              <w:widowControl/>
              <w:jc w:val="left"/>
              <w:rPr>
                <w:rFonts w:eastAsia="仿宋_GB2312"/>
                <w:kern w:val="0"/>
                <w:sz w:val="20"/>
                <w:szCs w:val="20"/>
              </w:rPr>
            </w:pPr>
          </w:p>
        </w:tc>
        <w:tc>
          <w:tcPr>
            <w:tcW w:w="637" w:type="dxa"/>
            <w:tcBorders>
              <w:top w:val="nil"/>
              <w:left w:val="nil"/>
              <w:bottom w:val="single" w:color="auto" w:sz="4" w:space="0"/>
              <w:right w:val="single" w:color="auto" w:sz="4" w:space="0"/>
            </w:tcBorders>
            <w:vAlign w:val="center"/>
          </w:tcPr>
          <w:p w14:paraId="09C20CD8">
            <w:pPr>
              <w:widowControl/>
              <w:jc w:val="left"/>
              <w:rPr>
                <w:kern w:val="0"/>
                <w:sz w:val="24"/>
              </w:rPr>
            </w:pPr>
            <w:r>
              <w:rPr>
                <w:rFonts w:hint="eastAsia"/>
                <w:kern w:val="0"/>
                <w:sz w:val="24"/>
              </w:rPr>
              <w:t>2</w:t>
            </w:r>
          </w:p>
        </w:tc>
      </w:tr>
      <w:tr w14:paraId="1F4D8300">
        <w:tblPrEx>
          <w:tblCellMar>
            <w:top w:w="0" w:type="dxa"/>
            <w:left w:w="108" w:type="dxa"/>
            <w:bottom w:w="0" w:type="dxa"/>
            <w:right w:w="108" w:type="dxa"/>
          </w:tblCellMar>
        </w:tblPrEx>
        <w:trPr>
          <w:trHeight w:val="2856" w:hRule="atLeast"/>
          <w:jc w:val="center"/>
        </w:trPr>
        <w:tc>
          <w:tcPr>
            <w:tcW w:w="709" w:type="dxa"/>
            <w:vMerge w:val="restart"/>
            <w:tcBorders>
              <w:top w:val="nil"/>
              <w:left w:val="single" w:color="auto" w:sz="4" w:space="0"/>
              <w:right w:val="single" w:color="auto" w:sz="4" w:space="0"/>
            </w:tcBorders>
            <w:vAlign w:val="center"/>
          </w:tcPr>
          <w:p w14:paraId="5DDE5764">
            <w:pPr>
              <w:jc w:val="center"/>
              <w:rPr>
                <w:rFonts w:eastAsia="仿宋_GB2312"/>
                <w:kern w:val="0"/>
                <w:sz w:val="20"/>
                <w:szCs w:val="20"/>
              </w:rPr>
            </w:pPr>
            <w:r>
              <w:rPr>
                <w:rFonts w:hint="eastAsia"/>
                <w:kern w:val="0"/>
                <w:sz w:val="20"/>
                <w:szCs w:val="20"/>
              </w:rPr>
              <w:t>过</w:t>
            </w:r>
            <w:r>
              <w:rPr>
                <w:kern w:val="0"/>
                <w:sz w:val="20"/>
                <w:szCs w:val="20"/>
              </w:rPr>
              <w:t xml:space="preserve">                                                                                                                                       </w:t>
            </w:r>
            <w:r>
              <w:rPr>
                <w:rFonts w:hint="eastAsia"/>
                <w:kern w:val="0"/>
                <w:sz w:val="20"/>
                <w:szCs w:val="20"/>
              </w:rPr>
              <w:t>程</w:t>
            </w:r>
          </w:p>
          <w:p w14:paraId="11B742A5">
            <w:pPr>
              <w:jc w:val="left"/>
              <w:rPr>
                <w:rFonts w:eastAsia="仿宋_GB2312"/>
                <w:kern w:val="0"/>
                <w:sz w:val="20"/>
                <w:szCs w:val="20"/>
              </w:rPr>
            </w:pPr>
          </w:p>
          <w:p w14:paraId="0C6BCC70">
            <w:pPr>
              <w:widowControl/>
              <w:jc w:val="left"/>
              <w:rPr>
                <w:rFonts w:eastAsia="仿宋_GB2312"/>
                <w:kern w:val="0"/>
                <w:sz w:val="20"/>
                <w:szCs w:val="20"/>
              </w:rPr>
            </w:pPr>
            <w:r>
              <w:rPr>
                <w:kern w:val="0"/>
                <w:sz w:val="20"/>
                <w:szCs w:val="20"/>
              </w:rPr>
              <w:t>30</w:t>
            </w:r>
            <w:r>
              <w:rPr>
                <w:rFonts w:hint="eastAsia"/>
                <w:kern w:val="0"/>
                <w:sz w:val="20"/>
                <w:szCs w:val="20"/>
              </w:rPr>
              <w:t>分</w:t>
            </w:r>
          </w:p>
        </w:tc>
        <w:tc>
          <w:tcPr>
            <w:tcW w:w="677" w:type="dxa"/>
            <w:vMerge w:val="restart"/>
            <w:tcBorders>
              <w:top w:val="nil"/>
              <w:left w:val="nil"/>
              <w:right w:val="single" w:color="auto" w:sz="4" w:space="0"/>
            </w:tcBorders>
            <w:vAlign w:val="center"/>
          </w:tcPr>
          <w:p w14:paraId="2D48902F">
            <w:pPr>
              <w:widowControl/>
              <w:jc w:val="left"/>
              <w:rPr>
                <w:rFonts w:eastAsia="仿宋_GB2312"/>
                <w:kern w:val="0"/>
                <w:sz w:val="20"/>
                <w:szCs w:val="20"/>
              </w:rPr>
            </w:pPr>
            <w:r>
              <w:rPr>
                <w:rFonts w:hint="eastAsia"/>
                <w:kern w:val="0"/>
                <w:sz w:val="20"/>
                <w:szCs w:val="20"/>
              </w:rPr>
              <w:t>预算管理</w:t>
            </w:r>
          </w:p>
          <w:p w14:paraId="7C2D03D8">
            <w:pPr>
              <w:widowControl/>
              <w:jc w:val="left"/>
              <w:rPr>
                <w:rFonts w:eastAsia="仿宋_GB2312"/>
                <w:kern w:val="0"/>
                <w:sz w:val="20"/>
                <w:szCs w:val="20"/>
              </w:rPr>
            </w:pPr>
          </w:p>
          <w:p w14:paraId="0EB92FF8">
            <w:pPr>
              <w:widowControl/>
              <w:jc w:val="left"/>
              <w:rPr>
                <w:rFonts w:eastAsia="仿宋_GB2312"/>
                <w:kern w:val="0"/>
                <w:sz w:val="20"/>
                <w:szCs w:val="20"/>
              </w:rPr>
            </w:pPr>
            <w:r>
              <w:rPr>
                <w:kern w:val="0"/>
                <w:sz w:val="20"/>
                <w:szCs w:val="20"/>
              </w:rPr>
              <w:t>10</w:t>
            </w:r>
            <w:r>
              <w:rPr>
                <w:rFonts w:hint="eastAsia"/>
                <w:kern w:val="0"/>
                <w:sz w:val="20"/>
                <w:szCs w:val="20"/>
              </w:rPr>
              <w:t>分</w:t>
            </w:r>
          </w:p>
        </w:tc>
        <w:tc>
          <w:tcPr>
            <w:tcW w:w="1014" w:type="dxa"/>
            <w:tcBorders>
              <w:top w:val="nil"/>
              <w:left w:val="nil"/>
              <w:bottom w:val="single" w:color="auto" w:sz="4" w:space="0"/>
              <w:right w:val="single" w:color="auto" w:sz="4" w:space="0"/>
            </w:tcBorders>
            <w:vAlign w:val="center"/>
          </w:tcPr>
          <w:p w14:paraId="3E2A8198">
            <w:pPr>
              <w:widowControl/>
              <w:jc w:val="left"/>
              <w:rPr>
                <w:rFonts w:eastAsia="仿宋_GB2312"/>
                <w:kern w:val="0"/>
                <w:sz w:val="20"/>
                <w:szCs w:val="20"/>
              </w:rPr>
            </w:pPr>
            <w:r>
              <w:rPr>
                <w:rFonts w:hint="eastAsia"/>
                <w:kern w:val="0"/>
                <w:sz w:val="20"/>
                <w:szCs w:val="20"/>
              </w:rPr>
              <w:t>资金使用合规性</w:t>
            </w:r>
          </w:p>
        </w:tc>
        <w:tc>
          <w:tcPr>
            <w:tcW w:w="483" w:type="dxa"/>
            <w:tcBorders>
              <w:top w:val="nil"/>
              <w:left w:val="nil"/>
              <w:bottom w:val="single" w:color="auto" w:sz="4" w:space="0"/>
              <w:right w:val="single" w:color="auto" w:sz="4" w:space="0"/>
            </w:tcBorders>
            <w:vAlign w:val="center"/>
          </w:tcPr>
          <w:p w14:paraId="50BA7C5D">
            <w:pPr>
              <w:widowControl/>
              <w:jc w:val="center"/>
              <w:rPr>
                <w:rFonts w:eastAsia="仿宋_GB2312"/>
                <w:kern w:val="0"/>
                <w:sz w:val="20"/>
                <w:szCs w:val="20"/>
              </w:rPr>
            </w:pPr>
            <w:r>
              <w:rPr>
                <w:kern w:val="0"/>
                <w:sz w:val="20"/>
                <w:szCs w:val="20"/>
              </w:rPr>
              <w:t>4</w:t>
            </w:r>
          </w:p>
        </w:tc>
        <w:tc>
          <w:tcPr>
            <w:tcW w:w="2948" w:type="dxa"/>
            <w:tcBorders>
              <w:top w:val="nil"/>
              <w:left w:val="nil"/>
              <w:bottom w:val="single" w:color="auto" w:sz="4" w:space="0"/>
              <w:right w:val="single" w:color="auto" w:sz="4" w:space="0"/>
            </w:tcBorders>
            <w:vAlign w:val="center"/>
          </w:tcPr>
          <w:p w14:paraId="1BFC4BDA">
            <w:pPr>
              <w:widowControl/>
              <w:jc w:val="left"/>
              <w:rPr>
                <w:rFonts w:eastAsia="仿宋_GB2312"/>
                <w:kern w:val="0"/>
                <w:sz w:val="20"/>
                <w:szCs w:val="20"/>
              </w:rPr>
            </w:pPr>
            <w:r>
              <w:rPr>
                <w:rFonts w:ascii="宋体" w:hAnsi="宋体" w:cs="宋体"/>
                <w:kern w:val="0"/>
                <w:sz w:val="20"/>
                <w:szCs w:val="20"/>
              </w:rPr>
              <w:t>①</w:t>
            </w:r>
            <w:r>
              <w:rPr>
                <w:rFonts w:hint="eastAsia"/>
                <w:kern w:val="0"/>
                <w:sz w:val="20"/>
                <w:szCs w:val="20"/>
              </w:rPr>
              <w:t>支出符合国家财经法规和财务管理制度规定以及有关专项资金管理办法的规定；</w:t>
            </w:r>
            <w:r>
              <w:rPr>
                <w:rFonts w:ascii="宋体" w:hAnsi="宋体" w:cs="宋体"/>
                <w:kern w:val="0"/>
                <w:sz w:val="20"/>
                <w:szCs w:val="20"/>
              </w:rPr>
              <w:t>②</w:t>
            </w:r>
            <w:r>
              <w:rPr>
                <w:rFonts w:hint="eastAsia"/>
                <w:kern w:val="0"/>
                <w:sz w:val="20"/>
                <w:szCs w:val="20"/>
              </w:rPr>
              <w:t>资金拨付有完整的审批程序和手续；</w:t>
            </w:r>
            <w:r>
              <w:rPr>
                <w:rFonts w:ascii="宋体" w:hAnsi="宋体" w:cs="宋体"/>
                <w:kern w:val="0"/>
                <w:sz w:val="20"/>
                <w:szCs w:val="20"/>
              </w:rPr>
              <w:t>③</w:t>
            </w:r>
            <w:r>
              <w:rPr>
                <w:rFonts w:hint="eastAsia"/>
                <w:kern w:val="0"/>
                <w:sz w:val="20"/>
                <w:szCs w:val="20"/>
              </w:rPr>
              <w:t>项目支出按规定经过评估论证；</w:t>
            </w:r>
            <w:r>
              <w:rPr>
                <w:rFonts w:ascii="宋体" w:hAnsi="宋体" w:cs="宋体"/>
                <w:kern w:val="0"/>
                <w:sz w:val="20"/>
                <w:szCs w:val="20"/>
              </w:rPr>
              <w:t>④</w:t>
            </w:r>
            <w:r>
              <w:rPr>
                <w:rFonts w:hint="eastAsia"/>
                <w:kern w:val="0"/>
                <w:sz w:val="20"/>
                <w:szCs w:val="20"/>
              </w:rPr>
              <w:t>支出符合部门预算批复的用途；</w:t>
            </w:r>
            <w:r>
              <w:rPr>
                <w:rFonts w:ascii="宋体" w:hAnsi="宋体" w:cs="宋体"/>
                <w:kern w:val="0"/>
                <w:sz w:val="20"/>
                <w:szCs w:val="20"/>
              </w:rPr>
              <w:t>⑤</w:t>
            </w:r>
            <w:r>
              <w:rPr>
                <w:rFonts w:hint="eastAsia"/>
                <w:kern w:val="0"/>
                <w:sz w:val="20"/>
                <w:szCs w:val="20"/>
              </w:rPr>
              <w:t>资金使用无截留、挤占、挪用、虚列支出等情况。</w:t>
            </w:r>
            <w:r>
              <w:rPr>
                <w:rFonts w:eastAsia="仿宋_GB2312"/>
                <w:kern w:val="0"/>
                <w:sz w:val="20"/>
                <w:szCs w:val="20"/>
              </w:rPr>
              <w:br w:type="textWrapping"/>
            </w:r>
            <w:r>
              <w:rPr>
                <w:rFonts w:hint="eastAsia"/>
                <w:kern w:val="0"/>
                <w:sz w:val="20"/>
                <w:szCs w:val="20"/>
              </w:rPr>
              <w:t>以上情况每出现一例不符合要求的扣</w:t>
            </w:r>
            <w:r>
              <w:rPr>
                <w:kern w:val="0"/>
                <w:sz w:val="20"/>
                <w:szCs w:val="20"/>
              </w:rPr>
              <w:t>1</w:t>
            </w:r>
            <w:r>
              <w:rPr>
                <w:rFonts w:hint="eastAsia"/>
                <w:kern w:val="0"/>
                <w:sz w:val="20"/>
                <w:szCs w:val="20"/>
              </w:rPr>
              <w:t>分，扣完为止。</w:t>
            </w:r>
          </w:p>
        </w:tc>
        <w:tc>
          <w:tcPr>
            <w:tcW w:w="3490" w:type="dxa"/>
            <w:tcBorders>
              <w:top w:val="nil"/>
              <w:left w:val="nil"/>
              <w:bottom w:val="single" w:color="auto" w:sz="4" w:space="0"/>
              <w:right w:val="single" w:color="auto" w:sz="4" w:space="0"/>
            </w:tcBorders>
            <w:vAlign w:val="center"/>
          </w:tcPr>
          <w:p w14:paraId="24FBF7EF">
            <w:pPr>
              <w:widowControl/>
              <w:jc w:val="left"/>
              <w:rPr>
                <w:rFonts w:eastAsia="仿宋_GB2312"/>
                <w:kern w:val="0"/>
                <w:sz w:val="20"/>
                <w:szCs w:val="20"/>
              </w:rPr>
            </w:pPr>
            <w:r>
              <w:rPr>
                <w:rFonts w:hint="eastAsia"/>
                <w:kern w:val="0"/>
                <w:sz w:val="20"/>
                <w:szCs w:val="20"/>
              </w:rPr>
              <w:t>　</w:t>
            </w:r>
          </w:p>
        </w:tc>
        <w:tc>
          <w:tcPr>
            <w:tcW w:w="637" w:type="dxa"/>
            <w:tcBorders>
              <w:top w:val="nil"/>
              <w:left w:val="nil"/>
              <w:bottom w:val="single" w:color="auto" w:sz="4" w:space="0"/>
              <w:right w:val="single" w:color="auto" w:sz="4" w:space="0"/>
            </w:tcBorders>
            <w:vAlign w:val="center"/>
          </w:tcPr>
          <w:p w14:paraId="76AB0EBB">
            <w:pPr>
              <w:widowControl/>
              <w:jc w:val="left"/>
              <w:rPr>
                <w:kern w:val="0"/>
                <w:sz w:val="24"/>
              </w:rPr>
            </w:pPr>
            <w:r>
              <w:rPr>
                <w:rFonts w:hint="eastAsia"/>
                <w:kern w:val="0"/>
                <w:sz w:val="24"/>
              </w:rPr>
              <w:t>4</w:t>
            </w:r>
          </w:p>
        </w:tc>
      </w:tr>
      <w:tr w14:paraId="50D45C7A">
        <w:tblPrEx>
          <w:tblCellMar>
            <w:top w:w="0" w:type="dxa"/>
            <w:left w:w="108" w:type="dxa"/>
            <w:bottom w:w="0" w:type="dxa"/>
            <w:right w:w="108" w:type="dxa"/>
          </w:tblCellMar>
        </w:tblPrEx>
        <w:trPr>
          <w:trHeight w:val="1974" w:hRule="atLeast"/>
          <w:jc w:val="center"/>
        </w:trPr>
        <w:tc>
          <w:tcPr>
            <w:tcW w:w="709" w:type="dxa"/>
            <w:vMerge w:val="continue"/>
            <w:tcBorders>
              <w:left w:val="single" w:color="auto" w:sz="4" w:space="0"/>
              <w:right w:val="single" w:color="auto" w:sz="4" w:space="0"/>
            </w:tcBorders>
            <w:vAlign w:val="center"/>
          </w:tcPr>
          <w:p w14:paraId="43F9B4AD">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vAlign w:val="center"/>
          </w:tcPr>
          <w:p w14:paraId="61162D0A">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58C2BFDF">
            <w:pPr>
              <w:widowControl/>
              <w:jc w:val="left"/>
              <w:rPr>
                <w:rFonts w:eastAsia="仿宋_GB2312"/>
                <w:kern w:val="0"/>
                <w:sz w:val="20"/>
                <w:szCs w:val="20"/>
              </w:rPr>
            </w:pPr>
            <w:r>
              <w:rPr>
                <w:rFonts w:hint="eastAsia"/>
                <w:kern w:val="0"/>
                <w:sz w:val="20"/>
                <w:szCs w:val="20"/>
              </w:rPr>
              <w:t>预决算信息公开性</w:t>
            </w:r>
          </w:p>
        </w:tc>
        <w:tc>
          <w:tcPr>
            <w:tcW w:w="483" w:type="dxa"/>
            <w:tcBorders>
              <w:top w:val="nil"/>
              <w:left w:val="nil"/>
              <w:bottom w:val="single" w:color="auto" w:sz="4" w:space="0"/>
              <w:right w:val="single" w:color="auto" w:sz="4" w:space="0"/>
            </w:tcBorders>
            <w:vAlign w:val="center"/>
          </w:tcPr>
          <w:p w14:paraId="756DB44C">
            <w:pPr>
              <w:widowControl/>
              <w:jc w:val="center"/>
              <w:rPr>
                <w:rFonts w:eastAsia="仿宋_GB2312"/>
                <w:kern w:val="0"/>
                <w:sz w:val="20"/>
                <w:szCs w:val="20"/>
              </w:rPr>
            </w:pPr>
            <w:r>
              <w:rPr>
                <w:kern w:val="0"/>
                <w:sz w:val="20"/>
                <w:szCs w:val="20"/>
              </w:rPr>
              <w:t>2</w:t>
            </w:r>
          </w:p>
        </w:tc>
        <w:tc>
          <w:tcPr>
            <w:tcW w:w="2948" w:type="dxa"/>
            <w:tcBorders>
              <w:top w:val="nil"/>
              <w:left w:val="nil"/>
              <w:bottom w:val="single" w:color="auto" w:sz="4" w:space="0"/>
              <w:right w:val="single" w:color="auto" w:sz="4" w:space="0"/>
            </w:tcBorders>
            <w:vAlign w:val="center"/>
          </w:tcPr>
          <w:p w14:paraId="54FAC5BA">
            <w:pPr>
              <w:widowControl/>
              <w:jc w:val="left"/>
              <w:rPr>
                <w:rFonts w:ascii="宋体" w:hAnsi="宋体" w:cs="宋体"/>
                <w:kern w:val="0"/>
                <w:sz w:val="20"/>
                <w:szCs w:val="20"/>
              </w:rPr>
            </w:pPr>
            <w:r>
              <w:rPr>
                <w:rFonts w:hint="eastAsia" w:ascii="仿宋_GB2312"/>
                <w:kern w:val="0"/>
                <w:sz w:val="20"/>
                <w:szCs w:val="20"/>
              </w:rPr>
              <w:t>①</w:t>
            </w:r>
            <w:r>
              <w:rPr>
                <w:rFonts w:hint="eastAsia"/>
                <w:kern w:val="0"/>
                <w:sz w:val="20"/>
                <w:szCs w:val="20"/>
              </w:rPr>
              <w:t>按规定内容公开预决算信息，</w:t>
            </w:r>
            <w:r>
              <w:rPr>
                <w:kern w:val="0"/>
                <w:sz w:val="20"/>
                <w:szCs w:val="20"/>
              </w:rPr>
              <w:t>1</w:t>
            </w:r>
            <w:r>
              <w:rPr>
                <w:rFonts w:hint="eastAsia"/>
                <w:kern w:val="0"/>
                <w:sz w:val="20"/>
                <w:szCs w:val="20"/>
              </w:rPr>
              <w:t>分；</w:t>
            </w:r>
            <w:r>
              <w:rPr>
                <w:rFonts w:ascii="宋体" w:hAnsi="宋体" w:cs="宋体"/>
                <w:kern w:val="0"/>
                <w:sz w:val="20"/>
                <w:szCs w:val="20"/>
              </w:rPr>
              <w:t>②</w:t>
            </w:r>
            <w:r>
              <w:rPr>
                <w:rFonts w:hint="eastAsia"/>
                <w:kern w:val="0"/>
                <w:sz w:val="20"/>
                <w:szCs w:val="20"/>
              </w:rPr>
              <w:t>按规定时限公开预决算信息，</w:t>
            </w:r>
            <w:r>
              <w:rPr>
                <w:kern w:val="0"/>
                <w:sz w:val="20"/>
                <w:szCs w:val="20"/>
              </w:rPr>
              <w:t>1</w:t>
            </w:r>
            <w:r>
              <w:rPr>
                <w:rFonts w:hint="eastAsia"/>
                <w:kern w:val="0"/>
                <w:sz w:val="20"/>
                <w:szCs w:val="20"/>
              </w:rPr>
              <w:t>分。</w:t>
            </w:r>
          </w:p>
        </w:tc>
        <w:tc>
          <w:tcPr>
            <w:tcW w:w="3490" w:type="dxa"/>
            <w:tcBorders>
              <w:top w:val="nil"/>
              <w:left w:val="nil"/>
              <w:bottom w:val="single" w:color="auto" w:sz="4" w:space="0"/>
              <w:right w:val="single" w:color="auto" w:sz="4" w:space="0"/>
            </w:tcBorders>
            <w:vAlign w:val="center"/>
          </w:tcPr>
          <w:p w14:paraId="4150FF8F">
            <w:pPr>
              <w:widowControl/>
              <w:jc w:val="left"/>
              <w:rPr>
                <w:rFonts w:eastAsia="仿宋_GB2312"/>
                <w:kern w:val="0"/>
                <w:sz w:val="20"/>
                <w:szCs w:val="20"/>
              </w:rPr>
            </w:pPr>
            <w:r>
              <w:rPr>
                <w:rFonts w:hint="eastAsia"/>
                <w:kern w:val="0"/>
                <w:sz w:val="20"/>
                <w:szCs w:val="20"/>
              </w:rPr>
              <w:t>预决算信息是指与部门预算、执行、决算、监督、绩效等管理相关的信息。</w:t>
            </w:r>
          </w:p>
        </w:tc>
        <w:tc>
          <w:tcPr>
            <w:tcW w:w="637" w:type="dxa"/>
            <w:tcBorders>
              <w:top w:val="nil"/>
              <w:left w:val="nil"/>
              <w:bottom w:val="single" w:color="auto" w:sz="4" w:space="0"/>
              <w:right w:val="single" w:color="auto" w:sz="4" w:space="0"/>
            </w:tcBorders>
            <w:vAlign w:val="center"/>
          </w:tcPr>
          <w:p w14:paraId="31F9E9B7">
            <w:pPr>
              <w:widowControl/>
              <w:jc w:val="left"/>
              <w:rPr>
                <w:kern w:val="0"/>
                <w:sz w:val="24"/>
              </w:rPr>
            </w:pPr>
            <w:r>
              <w:rPr>
                <w:rFonts w:hint="eastAsia"/>
                <w:kern w:val="0"/>
                <w:sz w:val="24"/>
              </w:rPr>
              <w:t>2</w:t>
            </w:r>
          </w:p>
        </w:tc>
      </w:tr>
      <w:tr w14:paraId="5A37257E">
        <w:tblPrEx>
          <w:tblCellMar>
            <w:top w:w="0" w:type="dxa"/>
            <w:left w:w="108" w:type="dxa"/>
            <w:bottom w:w="0" w:type="dxa"/>
            <w:right w:w="108" w:type="dxa"/>
          </w:tblCellMar>
        </w:tblPrEx>
        <w:trPr>
          <w:trHeight w:val="1974" w:hRule="atLeast"/>
          <w:jc w:val="center"/>
        </w:trPr>
        <w:tc>
          <w:tcPr>
            <w:tcW w:w="709" w:type="dxa"/>
            <w:vMerge w:val="continue"/>
            <w:tcBorders>
              <w:left w:val="single" w:color="auto" w:sz="4" w:space="0"/>
              <w:right w:val="single" w:color="auto" w:sz="4" w:space="0"/>
            </w:tcBorders>
            <w:vAlign w:val="center"/>
          </w:tcPr>
          <w:p w14:paraId="3F87F833">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vAlign w:val="center"/>
          </w:tcPr>
          <w:p w14:paraId="134F5BA3">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73358DD9">
            <w:pPr>
              <w:widowControl/>
              <w:jc w:val="left"/>
              <w:rPr>
                <w:rFonts w:eastAsia="仿宋_GB2312"/>
                <w:kern w:val="0"/>
                <w:sz w:val="20"/>
                <w:szCs w:val="20"/>
              </w:rPr>
            </w:pPr>
            <w:r>
              <w:rPr>
                <w:rFonts w:hint="eastAsia"/>
                <w:kern w:val="0"/>
                <w:sz w:val="20"/>
                <w:szCs w:val="20"/>
              </w:rPr>
              <w:t>基础信息完善性</w:t>
            </w:r>
          </w:p>
        </w:tc>
        <w:tc>
          <w:tcPr>
            <w:tcW w:w="483" w:type="dxa"/>
            <w:tcBorders>
              <w:top w:val="nil"/>
              <w:left w:val="nil"/>
              <w:bottom w:val="single" w:color="auto" w:sz="4" w:space="0"/>
              <w:right w:val="single" w:color="auto" w:sz="4" w:space="0"/>
            </w:tcBorders>
            <w:vAlign w:val="center"/>
          </w:tcPr>
          <w:p w14:paraId="40E0FC1A">
            <w:pPr>
              <w:widowControl/>
              <w:jc w:val="center"/>
              <w:rPr>
                <w:rFonts w:eastAsia="仿宋_GB2312"/>
                <w:kern w:val="0"/>
                <w:sz w:val="20"/>
                <w:szCs w:val="20"/>
              </w:rPr>
            </w:pPr>
            <w:r>
              <w:rPr>
                <w:kern w:val="0"/>
                <w:sz w:val="20"/>
                <w:szCs w:val="20"/>
              </w:rPr>
              <w:t>2</w:t>
            </w:r>
          </w:p>
        </w:tc>
        <w:tc>
          <w:tcPr>
            <w:tcW w:w="2948" w:type="dxa"/>
            <w:tcBorders>
              <w:top w:val="nil"/>
              <w:left w:val="nil"/>
              <w:bottom w:val="single" w:color="auto" w:sz="4" w:space="0"/>
              <w:right w:val="single" w:color="auto" w:sz="4" w:space="0"/>
            </w:tcBorders>
          </w:tcPr>
          <w:p w14:paraId="636390C5">
            <w:pPr>
              <w:widowControl/>
              <w:rPr>
                <w:rFonts w:eastAsia="仿宋_GB2312"/>
                <w:kern w:val="0"/>
                <w:sz w:val="20"/>
                <w:szCs w:val="20"/>
              </w:rPr>
            </w:pPr>
            <w:r>
              <w:rPr>
                <w:rFonts w:hint="eastAsia" w:ascii="仿宋_GB2312"/>
                <w:kern w:val="0"/>
                <w:sz w:val="20"/>
                <w:szCs w:val="20"/>
              </w:rPr>
              <w:t>①</w:t>
            </w:r>
            <w:r>
              <w:rPr>
                <w:rFonts w:hint="eastAsia"/>
                <w:kern w:val="0"/>
                <w:sz w:val="20"/>
                <w:szCs w:val="20"/>
              </w:rPr>
              <w:t>基础数据信息和会计信息数据真实计，计</w:t>
            </w:r>
            <w:r>
              <w:rPr>
                <w:kern w:val="0"/>
                <w:sz w:val="20"/>
                <w:szCs w:val="20"/>
              </w:rPr>
              <w:t>1</w:t>
            </w:r>
            <w:r>
              <w:rPr>
                <w:rFonts w:hint="eastAsia"/>
                <w:kern w:val="0"/>
                <w:sz w:val="20"/>
                <w:szCs w:val="20"/>
              </w:rPr>
              <w:t>分；</w:t>
            </w:r>
            <w:r>
              <w:rPr>
                <w:rFonts w:ascii="宋体" w:hAnsi="宋体" w:cs="宋体"/>
                <w:kern w:val="0"/>
                <w:sz w:val="20"/>
                <w:szCs w:val="20"/>
              </w:rPr>
              <w:t>②</w:t>
            </w:r>
            <w:r>
              <w:rPr>
                <w:rFonts w:hint="eastAsia"/>
                <w:kern w:val="0"/>
                <w:sz w:val="20"/>
                <w:szCs w:val="20"/>
              </w:rPr>
              <w:t>基础数据信息和会计信息数据完整，计</w:t>
            </w:r>
            <w:r>
              <w:rPr>
                <w:kern w:val="0"/>
                <w:sz w:val="20"/>
                <w:szCs w:val="20"/>
              </w:rPr>
              <w:t>0.5</w:t>
            </w:r>
            <w:r>
              <w:rPr>
                <w:rFonts w:hint="eastAsia"/>
                <w:kern w:val="0"/>
                <w:sz w:val="20"/>
                <w:szCs w:val="20"/>
              </w:rPr>
              <w:t>分；</w:t>
            </w:r>
            <w:r>
              <w:rPr>
                <w:rFonts w:ascii="宋体" w:hAnsi="宋体" w:cs="宋体"/>
                <w:kern w:val="0"/>
                <w:sz w:val="20"/>
                <w:szCs w:val="20"/>
              </w:rPr>
              <w:t>③</w:t>
            </w:r>
            <w:r>
              <w:rPr>
                <w:rFonts w:hint="eastAsia"/>
                <w:kern w:val="0"/>
                <w:sz w:val="20"/>
                <w:szCs w:val="20"/>
              </w:rPr>
              <w:t>基础数据信息和会计信息数据准确，计</w:t>
            </w:r>
            <w:r>
              <w:rPr>
                <w:kern w:val="0"/>
                <w:sz w:val="20"/>
                <w:szCs w:val="20"/>
              </w:rPr>
              <w:t>0.5</w:t>
            </w:r>
            <w:r>
              <w:rPr>
                <w:rFonts w:hint="eastAsia"/>
                <w:kern w:val="0"/>
                <w:sz w:val="20"/>
                <w:szCs w:val="20"/>
              </w:rPr>
              <w:t>。</w:t>
            </w:r>
          </w:p>
        </w:tc>
        <w:tc>
          <w:tcPr>
            <w:tcW w:w="3490" w:type="dxa"/>
            <w:tcBorders>
              <w:top w:val="nil"/>
              <w:left w:val="nil"/>
              <w:bottom w:val="single" w:color="auto" w:sz="4" w:space="0"/>
              <w:right w:val="single" w:color="auto" w:sz="4" w:space="0"/>
            </w:tcBorders>
            <w:vAlign w:val="center"/>
          </w:tcPr>
          <w:p w14:paraId="4E746388">
            <w:pPr>
              <w:widowControl/>
              <w:jc w:val="left"/>
              <w:rPr>
                <w:rFonts w:eastAsia="仿宋_GB2312"/>
                <w:kern w:val="0"/>
                <w:sz w:val="20"/>
                <w:szCs w:val="20"/>
              </w:rPr>
            </w:pPr>
          </w:p>
        </w:tc>
        <w:tc>
          <w:tcPr>
            <w:tcW w:w="637" w:type="dxa"/>
            <w:tcBorders>
              <w:top w:val="nil"/>
              <w:left w:val="nil"/>
              <w:bottom w:val="single" w:color="auto" w:sz="4" w:space="0"/>
              <w:right w:val="single" w:color="auto" w:sz="4" w:space="0"/>
            </w:tcBorders>
            <w:vAlign w:val="center"/>
          </w:tcPr>
          <w:p w14:paraId="2A5E9305">
            <w:pPr>
              <w:widowControl/>
              <w:jc w:val="left"/>
              <w:rPr>
                <w:kern w:val="0"/>
                <w:sz w:val="24"/>
              </w:rPr>
            </w:pPr>
            <w:r>
              <w:rPr>
                <w:rFonts w:hint="eastAsia"/>
                <w:kern w:val="0"/>
                <w:sz w:val="24"/>
              </w:rPr>
              <w:t>2</w:t>
            </w:r>
          </w:p>
        </w:tc>
      </w:tr>
      <w:tr w14:paraId="36894B6E">
        <w:tblPrEx>
          <w:tblCellMar>
            <w:top w:w="0" w:type="dxa"/>
            <w:left w:w="108" w:type="dxa"/>
            <w:bottom w:w="0" w:type="dxa"/>
            <w:right w:w="108" w:type="dxa"/>
          </w:tblCellMar>
        </w:tblPrEx>
        <w:trPr>
          <w:trHeight w:val="660" w:hRule="atLeast"/>
          <w:jc w:val="center"/>
        </w:trPr>
        <w:tc>
          <w:tcPr>
            <w:tcW w:w="709" w:type="dxa"/>
            <w:vMerge w:val="continue"/>
            <w:tcBorders>
              <w:left w:val="single" w:color="auto" w:sz="4" w:space="0"/>
              <w:right w:val="single" w:color="auto" w:sz="4" w:space="0"/>
            </w:tcBorders>
            <w:vAlign w:val="center"/>
          </w:tcPr>
          <w:p w14:paraId="595E2D2D">
            <w:pPr>
              <w:widowControl/>
              <w:jc w:val="left"/>
              <w:rPr>
                <w:rFonts w:eastAsia="仿宋_GB2312"/>
                <w:kern w:val="0"/>
                <w:sz w:val="20"/>
                <w:szCs w:val="20"/>
              </w:rPr>
            </w:pPr>
          </w:p>
        </w:tc>
        <w:tc>
          <w:tcPr>
            <w:tcW w:w="677" w:type="dxa"/>
            <w:vMerge w:val="restart"/>
            <w:tcBorders>
              <w:left w:val="nil"/>
              <w:right w:val="single" w:color="auto" w:sz="4" w:space="0"/>
            </w:tcBorders>
            <w:vAlign w:val="center"/>
          </w:tcPr>
          <w:p w14:paraId="68DFA46E">
            <w:pPr>
              <w:widowControl/>
              <w:jc w:val="left"/>
              <w:rPr>
                <w:rFonts w:eastAsia="仿宋_GB2312"/>
                <w:kern w:val="0"/>
                <w:sz w:val="20"/>
                <w:szCs w:val="20"/>
              </w:rPr>
            </w:pPr>
            <w:r>
              <w:rPr>
                <w:rFonts w:hint="eastAsia"/>
                <w:kern w:val="0"/>
                <w:sz w:val="20"/>
                <w:szCs w:val="20"/>
              </w:rPr>
              <w:t>资产管理</w:t>
            </w:r>
          </w:p>
          <w:p w14:paraId="3DE4BA38">
            <w:pPr>
              <w:widowControl/>
              <w:jc w:val="left"/>
              <w:rPr>
                <w:rFonts w:eastAsia="仿宋_GB2312"/>
                <w:kern w:val="0"/>
                <w:sz w:val="20"/>
                <w:szCs w:val="20"/>
              </w:rPr>
            </w:pPr>
          </w:p>
          <w:p w14:paraId="50BA8D40">
            <w:pPr>
              <w:widowControl/>
              <w:jc w:val="left"/>
              <w:rPr>
                <w:rFonts w:eastAsia="仿宋_GB2312"/>
                <w:kern w:val="0"/>
                <w:sz w:val="20"/>
                <w:szCs w:val="20"/>
              </w:rPr>
            </w:pPr>
            <w:r>
              <w:rPr>
                <w:kern w:val="0"/>
                <w:sz w:val="20"/>
                <w:szCs w:val="20"/>
              </w:rPr>
              <w:t>5</w:t>
            </w:r>
            <w:r>
              <w:rPr>
                <w:rFonts w:hint="eastAsia"/>
                <w:kern w:val="0"/>
                <w:sz w:val="20"/>
                <w:szCs w:val="20"/>
              </w:rPr>
              <w:t>分</w:t>
            </w:r>
          </w:p>
        </w:tc>
        <w:tc>
          <w:tcPr>
            <w:tcW w:w="1014" w:type="dxa"/>
            <w:tcBorders>
              <w:top w:val="nil"/>
              <w:left w:val="nil"/>
              <w:bottom w:val="single" w:color="auto" w:sz="4" w:space="0"/>
              <w:right w:val="single" w:color="auto" w:sz="4" w:space="0"/>
            </w:tcBorders>
            <w:vAlign w:val="center"/>
          </w:tcPr>
          <w:p w14:paraId="085A97C3">
            <w:pPr>
              <w:widowControl/>
              <w:jc w:val="left"/>
              <w:rPr>
                <w:rFonts w:eastAsia="仿宋_GB2312"/>
                <w:kern w:val="0"/>
                <w:sz w:val="20"/>
                <w:szCs w:val="20"/>
              </w:rPr>
            </w:pPr>
            <w:r>
              <w:rPr>
                <w:rFonts w:hint="eastAsia"/>
                <w:kern w:val="0"/>
                <w:sz w:val="20"/>
                <w:szCs w:val="20"/>
              </w:rPr>
              <w:t>管理制度健全性</w:t>
            </w:r>
          </w:p>
        </w:tc>
        <w:tc>
          <w:tcPr>
            <w:tcW w:w="483" w:type="dxa"/>
            <w:tcBorders>
              <w:top w:val="nil"/>
              <w:left w:val="nil"/>
              <w:bottom w:val="single" w:color="auto" w:sz="4" w:space="0"/>
              <w:right w:val="single" w:color="auto" w:sz="4" w:space="0"/>
            </w:tcBorders>
            <w:vAlign w:val="center"/>
          </w:tcPr>
          <w:p w14:paraId="5EECDDC9">
            <w:pPr>
              <w:widowControl/>
              <w:jc w:val="center"/>
              <w:rPr>
                <w:rFonts w:eastAsia="仿宋_GB2312"/>
                <w:kern w:val="0"/>
                <w:sz w:val="20"/>
                <w:szCs w:val="20"/>
              </w:rPr>
            </w:pPr>
            <w:r>
              <w:rPr>
                <w:kern w:val="0"/>
                <w:sz w:val="20"/>
                <w:szCs w:val="20"/>
              </w:rPr>
              <w:t>1</w:t>
            </w:r>
          </w:p>
        </w:tc>
        <w:tc>
          <w:tcPr>
            <w:tcW w:w="2948" w:type="dxa"/>
            <w:tcBorders>
              <w:top w:val="nil"/>
              <w:left w:val="nil"/>
              <w:bottom w:val="single" w:color="auto" w:sz="4" w:space="0"/>
              <w:right w:val="single" w:color="auto" w:sz="4" w:space="0"/>
            </w:tcBorders>
            <w:vAlign w:val="center"/>
          </w:tcPr>
          <w:p w14:paraId="6E339B1D">
            <w:pPr>
              <w:widowControl/>
              <w:jc w:val="left"/>
              <w:rPr>
                <w:rFonts w:eastAsia="仿宋_GB2312"/>
                <w:kern w:val="0"/>
                <w:sz w:val="20"/>
                <w:szCs w:val="20"/>
              </w:rPr>
            </w:pPr>
            <w:r>
              <w:rPr>
                <w:rFonts w:hint="eastAsia" w:ascii="仿宋_GB2312"/>
                <w:kern w:val="0"/>
                <w:sz w:val="20"/>
                <w:szCs w:val="20"/>
              </w:rPr>
              <w:t>①</w:t>
            </w:r>
            <w:r>
              <w:rPr>
                <w:rFonts w:hint="eastAsia"/>
                <w:kern w:val="0"/>
                <w:sz w:val="20"/>
                <w:szCs w:val="20"/>
              </w:rPr>
              <w:t>已制定或具有资产管理制度，计</w:t>
            </w:r>
            <w:r>
              <w:rPr>
                <w:kern w:val="0"/>
                <w:sz w:val="20"/>
                <w:szCs w:val="20"/>
              </w:rPr>
              <w:t>0.3</w:t>
            </w:r>
            <w:r>
              <w:rPr>
                <w:rFonts w:hint="eastAsia"/>
                <w:kern w:val="0"/>
                <w:sz w:val="20"/>
                <w:szCs w:val="20"/>
              </w:rPr>
              <w:t>分；</w:t>
            </w:r>
            <w:r>
              <w:rPr>
                <w:kern w:val="0"/>
                <w:sz w:val="20"/>
                <w:szCs w:val="20"/>
              </w:rPr>
              <w:t xml:space="preserve">  </w:t>
            </w:r>
            <w:r>
              <w:rPr>
                <w:rFonts w:hint="eastAsia"/>
                <w:kern w:val="0"/>
                <w:sz w:val="20"/>
                <w:szCs w:val="20"/>
              </w:rPr>
              <w:t>②相关资产管理制度是否合法、合规、完整，计</w:t>
            </w:r>
            <w:r>
              <w:rPr>
                <w:kern w:val="0"/>
                <w:sz w:val="20"/>
                <w:szCs w:val="20"/>
              </w:rPr>
              <w:t>0.2</w:t>
            </w:r>
            <w:r>
              <w:rPr>
                <w:rFonts w:hint="eastAsia"/>
                <w:kern w:val="0"/>
                <w:sz w:val="20"/>
                <w:szCs w:val="20"/>
              </w:rPr>
              <w:t>分；</w:t>
            </w:r>
            <w:r>
              <w:rPr>
                <w:rFonts w:eastAsia="仿宋_GB2312"/>
                <w:kern w:val="0"/>
                <w:sz w:val="20"/>
                <w:szCs w:val="20"/>
              </w:rPr>
              <w:br w:type="textWrapping"/>
            </w:r>
            <w:r>
              <w:rPr>
                <w:rFonts w:hint="eastAsia"/>
                <w:kern w:val="0"/>
                <w:sz w:val="20"/>
                <w:szCs w:val="20"/>
              </w:rPr>
              <w:t>③相关资产管理制度是否得到有效执行，</w:t>
            </w:r>
            <w:r>
              <w:rPr>
                <w:kern w:val="0"/>
                <w:sz w:val="20"/>
                <w:szCs w:val="20"/>
              </w:rPr>
              <w:t>0.5</w:t>
            </w:r>
            <w:r>
              <w:rPr>
                <w:rFonts w:hint="eastAsia"/>
                <w:kern w:val="0"/>
                <w:sz w:val="20"/>
                <w:szCs w:val="20"/>
              </w:rPr>
              <w:t>分。</w:t>
            </w:r>
          </w:p>
        </w:tc>
        <w:tc>
          <w:tcPr>
            <w:tcW w:w="3490" w:type="dxa"/>
            <w:tcBorders>
              <w:top w:val="nil"/>
              <w:left w:val="nil"/>
              <w:bottom w:val="single" w:color="auto" w:sz="4" w:space="0"/>
              <w:right w:val="single" w:color="auto" w:sz="4" w:space="0"/>
            </w:tcBorders>
            <w:vAlign w:val="center"/>
          </w:tcPr>
          <w:p w14:paraId="193710B6">
            <w:pPr>
              <w:widowControl/>
              <w:jc w:val="left"/>
              <w:rPr>
                <w:rFonts w:eastAsia="仿宋_GB2312"/>
                <w:kern w:val="0"/>
                <w:sz w:val="20"/>
                <w:szCs w:val="20"/>
              </w:rPr>
            </w:pPr>
          </w:p>
        </w:tc>
        <w:tc>
          <w:tcPr>
            <w:tcW w:w="637" w:type="dxa"/>
            <w:tcBorders>
              <w:top w:val="nil"/>
              <w:left w:val="nil"/>
              <w:bottom w:val="single" w:color="auto" w:sz="4" w:space="0"/>
              <w:right w:val="single" w:color="auto" w:sz="4" w:space="0"/>
            </w:tcBorders>
            <w:vAlign w:val="center"/>
          </w:tcPr>
          <w:p w14:paraId="05E8B972">
            <w:pPr>
              <w:widowControl/>
              <w:jc w:val="left"/>
              <w:rPr>
                <w:kern w:val="0"/>
                <w:sz w:val="24"/>
              </w:rPr>
            </w:pPr>
            <w:r>
              <w:rPr>
                <w:rFonts w:hint="eastAsia"/>
                <w:kern w:val="0"/>
                <w:sz w:val="24"/>
              </w:rPr>
              <w:t>0.5</w:t>
            </w:r>
          </w:p>
        </w:tc>
      </w:tr>
      <w:tr w14:paraId="33E250FF">
        <w:tblPrEx>
          <w:tblCellMar>
            <w:top w:w="0" w:type="dxa"/>
            <w:left w:w="108" w:type="dxa"/>
            <w:bottom w:w="0" w:type="dxa"/>
            <w:right w:w="108" w:type="dxa"/>
          </w:tblCellMar>
        </w:tblPrEx>
        <w:trPr>
          <w:trHeight w:val="660" w:hRule="atLeast"/>
          <w:jc w:val="center"/>
        </w:trPr>
        <w:tc>
          <w:tcPr>
            <w:tcW w:w="709" w:type="dxa"/>
            <w:vMerge w:val="continue"/>
            <w:tcBorders>
              <w:left w:val="single" w:color="auto" w:sz="4" w:space="0"/>
              <w:right w:val="single" w:color="auto" w:sz="4" w:space="0"/>
            </w:tcBorders>
            <w:vAlign w:val="center"/>
          </w:tcPr>
          <w:p w14:paraId="3CF5CA2A">
            <w:pPr>
              <w:widowControl/>
              <w:jc w:val="left"/>
              <w:rPr>
                <w:rFonts w:eastAsia="仿宋_GB2312"/>
                <w:kern w:val="0"/>
                <w:sz w:val="20"/>
                <w:szCs w:val="20"/>
              </w:rPr>
            </w:pPr>
          </w:p>
        </w:tc>
        <w:tc>
          <w:tcPr>
            <w:tcW w:w="677" w:type="dxa"/>
            <w:vMerge w:val="continue"/>
            <w:tcBorders>
              <w:left w:val="nil"/>
              <w:right w:val="single" w:color="auto" w:sz="4" w:space="0"/>
            </w:tcBorders>
            <w:vAlign w:val="center"/>
          </w:tcPr>
          <w:p w14:paraId="3FCFB819">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3C05C82B">
            <w:pPr>
              <w:widowControl/>
              <w:jc w:val="left"/>
              <w:rPr>
                <w:rFonts w:eastAsia="仿宋_GB2312"/>
                <w:kern w:val="0"/>
                <w:sz w:val="20"/>
                <w:szCs w:val="20"/>
              </w:rPr>
            </w:pPr>
            <w:r>
              <w:rPr>
                <w:rFonts w:hint="eastAsia"/>
                <w:kern w:val="0"/>
                <w:sz w:val="20"/>
                <w:szCs w:val="20"/>
              </w:rPr>
              <w:t>资产管理</w:t>
            </w:r>
          </w:p>
          <w:p w14:paraId="2802842F">
            <w:pPr>
              <w:widowControl/>
              <w:jc w:val="left"/>
              <w:rPr>
                <w:rFonts w:eastAsia="仿宋_GB2312"/>
                <w:kern w:val="0"/>
                <w:sz w:val="20"/>
                <w:szCs w:val="20"/>
              </w:rPr>
            </w:pPr>
            <w:r>
              <w:rPr>
                <w:rFonts w:hint="eastAsia"/>
                <w:kern w:val="0"/>
                <w:sz w:val="20"/>
                <w:szCs w:val="20"/>
              </w:rPr>
              <w:t>安全性</w:t>
            </w:r>
          </w:p>
        </w:tc>
        <w:tc>
          <w:tcPr>
            <w:tcW w:w="483" w:type="dxa"/>
            <w:tcBorders>
              <w:top w:val="single" w:color="auto" w:sz="4" w:space="0"/>
              <w:left w:val="nil"/>
              <w:bottom w:val="single" w:color="auto" w:sz="4" w:space="0"/>
              <w:right w:val="single" w:color="auto" w:sz="4" w:space="0"/>
            </w:tcBorders>
            <w:vAlign w:val="center"/>
          </w:tcPr>
          <w:p w14:paraId="11B419E6">
            <w:pPr>
              <w:widowControl/>
              <w:jc w:val="left"/>
              <w:rPr>
                <w:rFonts w:eastAsia="仿宋_GB2312"/>
                <w:kern w:val="0"/>
                <w:sz w:val="20"/>
                <w:szCs w:val="20"/>
              </w:rPr>
            </w:pPr>
            <w:r>
              <w:rPr>
                <w:kern w:val="0"/>
                <w:sz w:val="20"/>
                <w:szCs w:val="20"/>
              </w:rPr>
              <w:t>3</w:t>
            </w:r>
          </w:p>
        </w:tc>
        <w:tc>
          <w:tcPr>
            <w:tcW w:w="2948" w:type="dxa"/>
            <w:tcBorders>
              <w:top w:val="single" w:color="auto" w:sz="4" w:space="0"/>
              <w:left w:val="nil"/>
              <w:bottom w:val="single" w:color="auto" w:sz="4" w:space="0"/>
              <w:right w:val="single" w:color="auto" w:sz="4" w:space="0"/>
            </w:tcBorders>
            <w:vAlign w:val="center"/>
          </w:tcPr>
          <w:p w14:paraId="502739F1">
            <w:pPr>
              <w:widowControl/>
              <w:jc w:val="left"/>
              <w:rPr>
                <w:rFonts w:eastAsia="仿宋_GB2312"/>
                <w:kern w:val="0"/>
                <w:sz w:val="20"/>
                <w:szCs w:val="20"/>
              </w:rPr>
            </w:pPr>
            <w:r>
              <w:rPr>
                <w:rFonts w:hint="eastAsia" w:ascii="仿宋_GB2312"/>
                <w:kern w:val="0"/>
                <w:sz w:val="20"/>
                <w:szCs w:val="20"/>
              </w:rPr>
              <w:t>①</w:t>
            </w:r>
            <w:r>
              <w:rPr>
                <w:rFonts w:hint="eastAsia"/>
                <w:kern w:val="0"/>
                <w:sz w:val="20"/>
                <w:szCs w:val="20"/>
              </w:rPr>
              <w:t>资产保存完整，计</w:t>
            </w:r>
            <w:r>
              <w:rPr>
                <w:kern w:val="0"/>
                <w:sz w:val="20"/>
                <w:szCs w:val="20"/>
              </w:rPr>
              <w:t>1</w:t>
            </w:r>
            <w:r>
              <w:rPr>
                <w:rFonts w:hint="eastAsia"/>
                <w:kern w:val="0"/>
                <w:sz w:val="20"/>
                <w:szCs w:val="20"/>
              </w:rPr>
              <w:t>分；</w:t>
            </w:r>
            <w:r>
              <w:rPr>
                <w:rFonts w:eastAsia="仿宋_GB2312"/>
                <w:kern w:val="0"/>
                <w:sz w:val="20"/>
                <w:szCs w:val="20"/>
              </w:rPr>
              <w:br w:type="textWrapping"/>
            </w:r>
            <w:r>
              <w:rPr>
                <w:rFonts w:hint="eastAsia"/>
                <w:kern w:val="0"/>
                <w:sz w:val="20"/>
                <w:szCs w:val="20"/>
              </w:rPr>
              <w:t>②资产配置合理，符合省定标准，计</w:t>
            </w:r>
            <w:r>
              <w:rPr>
                <w:kern w:val="0"/>
                <w:sz w:val="20"/>
                <w:szCs w:val="20"/>
              </w:rPr>
              <w:t>0.5</w:t>
            </w:r>
            <w:r>
              <w:rPr>
                <w:rFonts w:hint="eastAsia"/>
                <w:kern w:val="0"/>
                <w:sz w:val="20"/>
                <w:szCs w:val="20"/>
              </w:rPr>
              <w:t>分；</w:t>
            </w:r>
            <w:r>
              <w:rPr>
                <w:rFonts w:eastAsia="仿宋_GB2312"/>
                <w:kern w:val="0"/>
                <w:sz w:val="20"/>
                <w:szCs w:val="20"/>
              </w:rPr>
              <w:br w:type="textWrapping"/>
            </w:r>
            <w:r>
              <w:rPr>
                <w:rFonts w:hint="eastAsia"/>
                <w:kern w:val="0"/>
                <w:sz w:val="20"/>
                <w:szCs w:val="20"/>
              </w:rPr>
              <w:t>③资产处置规范，计</w:t>
            </w:r>
            <w:r>
              <w:rPr>
                <w:kern w:val="0"/>
                <w:sz w:val="20"/>
                <w:szCs w:val="20"/>
              </w:rPr>
              <w:t>0.5</w:t>
            </w:r>
            <w:r>
              <w:rPr>
                <w:rFonts w:hint="eastAsia"/>
                <w:kern w:val="0"/>
                <w:sz w:val="20"/>
                <w:szCs w:val="20"/>
              </w:rPr>
              <w:t>分；</w:t>
            </w:r>
            <w:r>
              <w:rPr>
                <w:rFonts w:eastAsia="仿宋_GB2312"/>
                <w:kern w:val="0"/>
                <w:sz w:val="20"/>
                <w:szCs w:val="20"/>
              </w:rPr>
              <w:br w:type="textWrapping"/>
            </w:r>
            <w:r>
              <w:rPr>
                <w:rFonts w:hint="eastAsia"/>
                <w:kern w:val="0"/>
                <w:sz w:val="20"/>
                <w:szCs w:val="20"/>
              </w:rPr>
              <w:t>④资产账务管理合规，</w:t>
            </w:r>
            <w:bookmarkStart w:id="0" w:name="_GoBack"/>
            <w:bookmarkEnd w:id="0"/>
            <w:r>
              <w:rPr>
                <w:rFonts w:hint="eastAsia"/>
                <w:kern w:val="0"/>
                <w:sz w:val="20"/>
                <w:szCs w:val="20"/>
                <w:lang w:eastAsia="zh-CN"/>
              </w:rPr>
              <w:t>账实相符</w:t>
            </w:r>
            <w:r>
              <w:rPr>
                <w:rFonts w:hint="eastAsia"/>
                <w:kern w:val="0"/>
                <w:sz w:val="20"/>
                <w:szCs w:val="20"/>
              </w:rPr>
              <w:t>，计</w:t>
            </w:r>
            <w:r>
              <w:rPr>
                <w:kern w:val="0"/>
                <w:sz w:val="20"/>
                <w:szCs w:val="20"/>
              </w:rPr>
              <w:t>0.5</w:t>
            </w:r>
            <w:r>
              <w:rPr>
                <w:rFonts w:hint="eastAsia"/>
                <w:kern w:val="0"/>
                <w:sz w:val="20"/>
                <w:szCs w:val="20"/>
              </w:rPr>
              <w:t>分；</w:t>
            </w:r>
            <w:r>
              <w:rPr>
                <w:rFonts w:eastAsia="仿宋_GB2312"/>
                <w:kern w:val="0"/>
                <w:sz w:val="20"/>
                <w:szCs w:val="20"/>
              </w:rPr>
              <w:br w:type="textWrapping"/>
            </w:r>
            <w:r>
              <w:rPr>
                <w:rFonts w:hint="eastAsia"/>
                <w:kern w:val="0"/>
                <w:sz w:val="20"/>
                <w:szCs w:val="20"/>
              </w:rPr>
              <w:t>⑤资产有偿使用及处置收入及时足额上缴，计</w:t>
            </w:r>
            <w:r>
              <w:rPr>
                <w:kern w:val="0"/>
                <w:sz w:val="20"/>
                <w:szCs w:val="20"/>
              </w:rPr>
              <w:t>0.5</w:t>
            </w:r>
            <w:r>
              <w:rPr>
                <w:rFonts w:hint="eastAsia"/>
                <w:kern w:val="0"/>
                <w:sz w:val="20"/>
                <w:szCs w:val="20"/>
              </w:rPr>
              <w:t>分。</w:t>
            </w:r>
          </w:p>
        </w:tc>
        <w:tc>
          <w:tcPr>
            <w:tcW w:w="3490" w:type="dxa"/>
            <w:tcBorders>
              <w:top w:val="single" w:color="auto" w:sz="4" w:space="0"/>
              <w:left w:val="nil"/>
              <w:bottom w:val="single" w:color="auto" w:sz="4" w:space="0"/>
              <w:right w:val="single" w:color="auto" w:sz="4" w:space="0"/>
            </w:tcBorders>
            <w:vAlign w:val="center"/>
          </w:tcPr>
          <w:p w14:paraId="01E8B7C3">
            <w:pPr>
              <w:widowControl/>
              <w:jc w:val="left"/>
              <w:rPr>
                <w:rFonts w:eastAsia="仿宋_GB2312"/>
                <w:kern w:val="0"/>
                <w:sz w:val="20"/>
                <w:szCs w:val="20"/>
              </w:rPr>
            </w:pPr>
          </w:p>
        </w:tc>
        <w:tc>
          <w:tcPr>
            <w:tcW w:w="637" w:type="dxa"/>
            <w:tcBorders>
              <w:top w:val="single" w:color="auto" w:sz="4" w:space="0"/>
              <w:left w:val="nil"/>
              <w:bottom w:val="single" w:color="auto" w:sz="4" w:space="0"/>
              <w:right w:val="single" w:color="auto" w:sz="4" w:space="0"/>
            </w:tcBorders>
            <w:vAlign w:val="center"/>
          </w:tcPr>
          <w:p w14:paraId="0518456D">
            <w:pPr>
              <w:widowControl/>
              <w:jc w:val="left"/>
              <w:rPr>
                <w:kern w:val="0"/>
                <w:sz w:val="24"/>
              </w:rPr>
            </w:pPr>
            <w:r>
              <w:rPr>
                <w:rFonts w:hint="eastAsia"/>
                <w:kern w:val="0"/>
                <w:sz w:val="24"/>
              </w:rPr>
              <w:t>2.5</w:t>
            </w:r>
          </w:p>
        </w:tc>
      </w:tr>
      <w:tr w14:paraId="4500FE77">
        <w:tblPrEx>
          <w:tblCellMar>
            <w:top w:w="0" w:type="dxa"/>
            <w:left w:w="108" w:type="dxa"/>
            <w:bottom w:w="0" w:type="dxa"/>
            <w:right w:w="108" w:type="dxa"/>
          </w:tblCellMar>
        </w:tblPrEx>
        <w:trPr>
          <w:trHeight w:val="660" w:hRule="atLeast"/>
          <w:jc w:val="center"/>
        </w:trPr>
        <w:tc>
          <w:tcPr>
            <w:tcW w:w="709" w:type="dxa"/>
            <w:vMerge w:val="continue"/>
            <w:tcBorders>
              <w:left w:val="single" w:color="auto" w:sz="4" w:space="0"/>
              <w:bottom w:val="single" w:color="auto" w:sz="4" w:space="0"/>
              <w:right w:val="single" w:color="auto" w:sz="4" w:space="0"/>
            </w:tcBorders>
            <w:vAlign w:val="center"/>
          </w:tcPr>
          <w:p w14:paraId="6560C17B">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vAlign w:val="center"/>
          </w:tcPr>
          <w:p w14:paraId="46F38924">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12F5F041">
            <w:pPr>
              <w:widowControl/>
              <w:jc w:val="left"/>
              <w:rPr>
                <w:rFonts w:eastAsia="仿宋_GB2312"/>
                <w:kern w:val="0"/>
                <w:sz w:val="20"/>
                <w:szCs w:val="20"/>
              </w:rPr>
            </w:pPr>
            <w:r>
              <w:rPr>
                <w:rFonts w:hint="eastAsia"/>
                <w:kern w:val="0"/>
                <w:sz w:val="20"/>
                <w:szCs w:val="20"/>
              </w:rPr>
              <w:t>固定资产</w:t>
            </w:r>
          </w:p>
          <w:p w14:paraId="4F7A5F1B">
            <w:pPr>
              <w:widowControl/>
              <w:jc w:val="left"/>
              <w:rPr>
                <w:rFonts w:eastAsia="仿宋_GB2312"/>
                <w:kern w:val="0"/>
                <w:sz w:val="20"/>
                <w:szCs w:val="20"/>
              </w:rPr>
            </w:pPr>
            <w:r>
              <w:rPr>
                <w:rFonts w:hint="eastAsia"/>
                <w:kern w:val="0"/>
                <w:sz w:val="20"/>
                <w:szCs w:val="20"/>
              </w:rPr>
              <w:t>利用率</w:t>
            </w:r>
          </w:p>
        </w:tc>
        <w:tc>
          <w:tcPr>
            <w:tcW w:w="483" w:type="dxa"/>
            <w:tcBorders>
              <w:top w:val="single" w:color="auto" w:sz="4" w:space="0"/>
              <w:left w:val="nil"/>
              <w:bottom w:val="single" w:color="auto" w:sz="4" w:space="0"/>
              <w:right w:val="single" w:color="auto" w:sz="4" w:space="0"/>
            </w:tcBorders>
            <w:vAlign w:val="center"/>
          </w:tcPr>
          <w:p w14:paraId="397816D7">
            <w:pPr>
              <w:widowControl/>
              <w:jc w:val="left"/>
              <w:rPr>
                <w:rFonts w:eastAsia="仿宋_GB2312"/>
                <w:kern w:val="0"/>
                <w:sz w:val="20"/>
                <w:szCs w:val="20"/>
              </w:rPr>
            </w:pPr>
            <w:r>
              <w:rPr>
                <w:kern w:val="0"/>
                <w:sz w:val="20"/>
                <w:szCs w:val="20"/>
              </w:rPr>
              <w:t>1</w:t>
            </w:r>
          </w:p>
        </w:tc>
        <w:tc>
          <w:tcPr>
            <w:tcW w:w="2948" w:type="dxa"/>
            <w:tcBorders>
              <w:top w:val="single" w:color="auto" w:sz="4" w:space="0"/>
              <w:left w:val="nil"/>
              <w:bottom w:val="single" w:color="auto" w:sz="4" w:space="0"/>
              <w:right w:val="single" w:color="auto" w:sz="4" w:space="0"/>
            </w:tcBorders>
            <w:vAlign w:val="center"/>
          </w:tcPr>
          <w:p w14:paraId="30B223E8">
            <w:pPr>
              <w:widowControl/>
              <w:jc w:val="left"/>
              <w:rPr>
                <w:rFonts w:eastAsia="仿宋_GB2312"/>
                <w:kern w:val="0"/>
                <w:sz w:val="20"/>
                <w:szCs w:val="20"/>
              </w:rPr>
            </w:pPr>
            <w:r>
              <w:rPr>
                <w:rFonts w:hint="eastAsia"/>
                <w:kern w:val="0"/>
                <w:sz w:val="20"/>
                <w:szCs w:val="20"/>
              </w:rPr>
              <w:t>利用率为</w:t>
            </w:r>
            <w:r>
              <w:rPr>
                <w:kern w:val="0"/>
                <w:sz w:val="20"/>
                <w:szCs w:val="20"/>
              </w:rPr>
              <w:t>100%</w:t>
            </w:r>
            <w:r>
              <w:rPr>
                <w:rFonts w:hint="eastAsia"/>
                <w:kern w:val="0"/>
                <w:sz w:val="20"/>
                <w:szCs w:val="20"/>
              </w:rPr>
              <w:t>，计</w:t>
            </w:r>
            <w:r>
              <w:rPr>
                <w:kern w:val="0"/>
                <w:sz w:val="20"/>
                <w:szCs w:val="20"/>
              </w:rPr>
              <w:t>1</w:t>
            </w:r>
            <w:r>
              <w:rPr>
                <w:rFonts w:hint="eastAsia"/>
                <w:kern w:val="0"/>
                <w:sz w:val="20"/>
                <w:szCs w:val="20"/>
              </w:rPr>
              <w:t>分，每减少</w:t>
            </w:r>
            <w:r>
              <w:rPr>
                <w:kern w:val="0"/>
                <w:sz w:val="20"/>
                <w:szCs w:val="20"/>
              </w:rPr>
              <w:t>1%</w:t>
            </w:r>
            <w:r>
              <w:rPr>
                <w:rFonts w:hint="eastAsia"/>
                <w:kern w:val="0"/>
                <w:sz w:val="20"/>
                <w:szCs w:val="20"/>
              </w:rPr>
              <w:t>扣</w:t>
            </w:r>
            <w:r>
              <w:rPr>
                <w:kern w:val="0"/>
                <w:sz w:val="20"/>
                <w:szCs w:val="20"/>
              </w:rPr>
              <w:t>0.2</w:t>
            </w:r>
            <w:r>
              <w:rPr>
                <w:rFonts w:hint="eastAsia"/>
                <w:kern w:val="0"/>
                <w:sz w:val="20"/>
                <w:szCs w:val="20"/>
              </w:rPr>
              <w:t>分，扣完为止。</w:t>
            </w:r>
          </w:p>
        </w:tc>
        <w:tc>
          <w:tcPr>
            <w:tcW w:w="3490" w:type="dxa"/>
            <w:tcBorders>
              <w:top w:val="single" w:color="auto" w:sz="4" w:space="0"/>
              <w:left w:val="nil"/>
              <w:bottom w:val="single" w:color="auto" w:sz="4" w:space="0"/>
              <w:right w:val="single" w:color="auto" w:sz="4" w:space="0"/>
            </w:tcBorders>
            <w:vAlign w:val="center"/>
          </w:tcPr>
          <w:p w14:paraId="74414060">
            <w:pPr>
              <w:widowControl/>
              <w:jc w:val="left"/>
              <w:rPr>
                <w:rFonts w:eastAsia="仿宋_GB2312"/>
                <w:kern w:val="0"/>
                <w:sz w:val="20"/>
                <w:szCs w:val="20"/>
              </w:rPr>
            </w:pPr>
            <w:r>
              <w:rPr>
                <w:rFonts w:hint="eastAsia"/>
                <w:kern w:val="0"/>
                <w:sz w:val="20"/>
                <w:szCs w:val="20"/>
              </w:rPr>
              <w:t>固定资产利用率</w:t>
            </w:r>
            <w:r>
              <w:rPr>
                <w:kern w:val="0"/>
                <w:sz w:val="20"/>
                <w:szCs w:val="20"/>
              </w:rPr>
              <w:t>=</w:t>
            </w:r>
            <w:r>
              <w:rPr>
                <w:rFonts w:hint="eastAsia"/>
                <w:kern w:val="0"/>
                <w:sz w:val="20"/>
                <w:szCs w:val="20"/>
              </w:rPr>
              <w:t>（实际在用固定资产总额</w:t>
            </w:r>
            <w:r>
              <w:rPr>
                <w:kern w:val="0"/>
                <w:sz w:val="20"/>
                <w:szCs w:val="20"/>
              </w:rPr>
              <w:t>/</w:t>
            </w:r>
            <w:r>
              <w:rPr>
                <w:rFonts w:hint="eastAsia"/>
                <w:kern w:val="0"/>
                <w:sz w:val="20"/>
                <w:szCs w:val="20"/>
              </w:rPr>
              <w:t>所有固定资产总额）</w:t>
            </w:r>
            <w:r>
              <w:rPr>
                <w:kern w:val="0"/>
                <w:sz w:val="20"/>
                <w:szCs w:val="20"/>
              </w:rPr>
              <w:t>×100%</w:t>
            </w:r>
            <w:r>
              <w:rPr>
                <w:rFonts w:hint="eastAsia"/>
                <w:kern w:val="0"/>
                <w:sz w:val="20"/>
                <w:szCs w:val="20"/>
              </w:rPr>
              <w:t>。</w:t>
            </w:r>
          </w:p>
        </w:tc>
        <w:tc>
          <w:tcPr>
            <w:tcW w:w="637" w:type="dxa"/>
            <w:tcBorders>
              <w:top w:val="single" w:color="auto" w:sz="4" w:space="0"/>
              <w:left w:val="nil"/>
              <w:bottom w:val="single" w:color="auto" w:sz="4" w:space="0"/>
              <w:right w:val="single" w:color="auto" w:sz="4" w:space="0"/>
            </w:tcBorders>
            <w:vAlign w:val="center"/>
          </w:tcPr>
          <w:p w14:paraId="5C07FF5F">
            <w:pPr>
              <w:widowControl/>
              <w:jc w:val="left"/>
              <w:rPr>
                <w:kern w:val="0"/>
                <w:sz w:val="24"/>
              </w:rPr>
            </w:pPr>
            <w:r>
              <w:rPr>
                <w:rFonts w:hint="eastAsia"/>
                <w:kern w:val="0"/>
                <w:sz w:val="24"/>
              </w:rPr>
              <w:t>0.8</w:t>
            </w:r>
          </w:p>
        </w:tc>
      </w:tr>
      <w:tr w14:paraId="358882F0">
        <w:tblPrEx>
          <w:tblCellMar>
            <w:top w:w="0" w:type="dxa"/>
            <w:left w:w="108" w:type="dxa"/>
            <w:bottom w:w="0" w:type="dxa"/>
            <w:right w:w="108" w:type="dxa"/>
          </w:tblCellMar>
        </w:tblPrEx>
        <w:trPr>
          <w:trHeight w:val="520" w:hRule="atLeast"/>
          <w:jc w:val="center"/>
        </w:trPr>
        <w:tc>
          <w:tcPr>
            <w:tcW w:w="709" w:type="dxa"/>
            <w:vMerge w:val="restart"/>
            <w:tcBorders>
              <w:top w:val="single" w:color="auto" w:sz="4" w:space="0"/>
              <w:left w:val="single" w:color="auto" w:sz="4" w:space="0"/>
              <w:right w:val="single" w:color="auto" w:sz="4" w:space="0"/>
            </w:tcBorders>
            <w:vAlign w:val="center"/>
          </w:tcPr>
          <w:p w14:paraId="6AEE7F16">
            <w:pPr>
              <w:widowControl/>
              <w:jc w:val="center"/>
              <w:rPr>
                <w:rFonts w:eastAsia="仿宋_GB2312"/>
                <w:kern w:val="0"/>
                <w:sz w:val="20"/>
                <w:szCs w:val="20"/>
              </w:rPr>
            </w:pPr>
            <w:r>
              <w:rPr>
                <w:rFonts w:hint="eastAsia"/>
                <w:kern w:val="0"/>
                <w:sz w:val="20"/>
                <w:szCs w:val="20"/>
              </w:rPr>
              <w:t>产</w:t>
            </w:r>
          </w:p>
          <w:p w14:paraId="1CD66155">
            <w:pPr>
              <w:widowControl/>
              <w:jc w:val="center"/>
              <w:rPr>
                <w:rFonts w:eastAsia="仿宋_GB2312"/>
                <w:kern w:val="0"/>
                <w:sz w:val="20"/>
                <w:szCs w:val="20"/>
              </w:rPr>
            </w:pPr>
            <w:r>
              <w:rPr>
                <w:rFonts w:hint="eastAsia"/>
                <w:kern w:val="0"/>
                <w:sz w:val="20"/>
                <w:szCs w:val="20"/>
              </w:rPr>
              <w:t>出</w:t>
            </w:r>
          </w:p>
          <w:p w14:paraId="15AF50A8">
            <w:pPr>
              <w:widowControl/>
              <w:jc w:val="center"/>
              <w:rPr>
                <w:rFonts w:eastAsia="仿宋_GB2312"/>
                <w:kern w:val="0"/>
                <w:sz w:val="20"/>
                <w:szCs w:val="20"/>
              </w:rPr>
            </w:pPr>
          </w:p>
          <w:p w14:paraId="6D33F4EB">
            <w:pPr>
              <w:widowControl/>
              <w:jc w:val="center"/>
              <w:rPr>
                <w:rFonts w:eastAsia="仿宋_GB2312"/>
                <w:kern w:val="0"/>
                <w:sz w:val="20"/>
                <w:szCs w:val="20"/>
              </w:rPr>
            </w:pPr>
            <w:r>
              <w:rPr>
                <w:kern w:val="0"/>
                <w:sz w:val="20"/>
                <w:szCs w:val="20"/>
              </w:rPr>
              <w:t>30</w:t>
            </w:r>
            <w:r>
              <w:rPr>
                <w:rFonts w:hint="eastAsia"/>
                <w:kern w:val="0"/>
                <w:sz w:val="20"/>
                <w:szCs w:val="20"/>
              </w:rPr>
              <w:t>分</w:t>
            </w:r>
          </w:p>
        </w:tc>
        <w:tc>
          <w:tcPr>
            <w:tcW w:w="677" w:type="dxa"/>
            <w:vMerge w:val="restart"/>
            <w:tcBorders>
              <w:top w:val="single" w:color="auto" w:sz="4" w:space="0"/>
              <w:left w:val="nil"/>
              <w:right w:val="single" w:color="auto" w:sz="4" w:space="0"/>
            </w:tcBorders>
            <w:vAlign w:val="center"/>
          </w:tcPr>
          <w:p w14:paraId="6BCCDDBA">
            <w:pPr>
              <w:widowControl/>
              <w:jc w:val="center"/>
              <w:rPr>
                <w:rFonts w:eastAsia="仿宋_GB2312"/>
                <w:kern w:val="0"/>
                <w:sz w:val="20"/>
                <w:szCs w:val="20"/>
              </w:rPr>
            </w:pPr>
            <w:r>
              <w:rPr>
                <w:rFonts w:hint="eastAsia"/>
                <w:kern w:val="0"/>
                <w:sz w:val="20"/>
                <w:szCs w:val="20"/>
              </w:rPr>
              <w:t>职责履行</w:t>
            </w:r>
          </w:p>
          <w:p w14:paraId="5D9191EE">
            <w:pPr>
              <w:widowControl/>
              <w:jc w:val="center"/>
              <w:rPr>
                <w:rFonts w:eastAsia="仿宋_GB2312"/>
                <w:kern w:val="0"/>
                <w:sz w:val="20"/>
                <w:szCs w:val="20"/>
              </w:rPr>
            </w:pPr>
          </w:p>
          <w:p w14:paraId="7DF18341">
            <w:pPr>
              <w:widowControl/>
              <w:jc w:val="center"/>
              <w:rPr>
                <w:rFonts w:eastAsia="仿宋_GB2312"/>
                <w:kern w:val="0"/>
                <w:sz w:val="20"/>
                <w:szCs w:val="20"/>
              </w:rPr>
            </w:pPr>
            <w:r>
              <w:rPr>
                <w:kern w:val="0"/>
                <w:sz w:val="20"/>
                <w:szCs w:val="20"/>
              </w:rPr>
              <w:t>30</w:t>
            </w:r>
            <w:r>
              <w:rPr>
                <w:rFonts w:hint="eastAsia"/>
                <w:kern w:val="0"/>
                <w:sz w:val="20"/>
                <w:szCs w:val="20"/>
              </w:rPr>
              <w:t>分</w:t>
            </w:r>
          </w:p>
        </w:tc>
        <w:tc>
          <w:tcPr>
            <w:tcW w:w="1014" w:type="dxa"/>
            <w:tcBorders>
              <w:top w:val="nil"/>
              <w:left w:val="nil"/>
              <w:bottom w:val="single" w:color="auto" w:sz="4" w:space="0"/>
              <w:right w:val="single" w:color="auto" w:sz="4" w:space="0"/>
            </w:tcBorders>
            <w:vAlign w:val="center"/>
          </w:tcPr>
          <w:p w14:paraId="74F6DED5">
            <w:pPr>
              <w:widowControl/>
              <w:jc w:val="left"/>
              <w:rPr>
                <w:rFonts w:eastAsia="仿宋_GB2312"/>
                <w:kern w:val="0"/>
                <w:sz w:val="20"/>
                <w:szCs w:val="20"/>
              </w:rPr>
            </w:pPr>
            <w:r>
              <w:rPr>
                <w:rFonts w:hint="eastAsia"/>
                <w:kern w:val="0"/>
                <w:sz w:val="20"/>
                <w:szCs w:val="20"/>
              </w:rPr>
              <w:t>实际完成率</w:t>
            </w:r>
          </w:p>
        </w:tc>
        <w:tc>
          <w:tcPr>
            <w:tcW w:w="483" w:type="dxa"/>
            <w:tcBorders>
              <w:top w:val="nil"/>
              <w:left w:val="nil"/>
              <w:bottom w:val="single" w:color="auto" w:sz="4" w:space="0"/>
              <w:right w:val="single" w:color="auto" w:sz="4" w:space="0"/>
            </w:tcBorders>
            <w:vAlign w:val="center"/>
          </w:tcPr>
          <w:p w14:paraId="1EE4EE0E">
            <w:pPr>
              <w:widowControl/>
              <w:jc w:val="center"/>
              <w:rPr>
                <w:rFonts w:eastAsia="仿宋_GB2312"/>
                <w:kern w:val="0"/>
                <w:sz w:val="20"/>
                <w:szCs w:val="20"/>
              </w:rPr>
            </w:pPr>
            <w:r>
              <w:rPr>
                <w:kern w:val="0"/>
                <w:sz w:val="20"/>
                <w:szCs w:val="20"/>
              </w:rPr>
              <w:t>10</w:t>
            </w:r>
          </w:p>
        </w:tc>
        <w:tc>
          <w:tcPr>
            <w:tcW w:w="2948" w:type="dxa"/>
            <w:tcBorders>
              <w:top w:val="nil"/>
              <w:left w:val="nil"/>
              <w:bottom w:val="single" w:color="auto" w:sz="4" w:space="0"/>
              <w:right w:val="single" w:color="auto" w:sz="4" w:space="0"/>
            </w:tcBorders>
            <w:vAlign w:val="center"/>
          </w:tcPr>
          <w:p w14:paraId="2AA930A6">
            <w:pPr>
              <w:widowControl/>
              <w:jc w:val="left"/>
              <w:rPr>
                <w:rFonts w:eastAsia="仿宋_GB2312"/>
                <w:kern w:val="0"/>
                <w:sz w:val="20"/>
                <w:szCs w:val="20"/>
              </w:rPr>
            </w:pPr>
            <w:r>
              <w:rPr>
                <w:kern w:val="0"/>
                <w:sz w:val="20"/>
                <w:szCs w:val="20"/>
              </w:rPr>
              <w:t>100%</w:t>
            </w:r>
            <w:r>
              <w:rPr>
                <w:rFonts w:hint="eastAsia"/>
                <w:kern w:val="0"/>
                <w:sz w:val="20"/>
                <w:szCs w:val="20"/>
              </w:rPr>
              <w:t>以上（含）计</w:t>
            </w:r>
            <w:r>
              <w:rPr>
                <w:kern w:val="0"/>
                <w:sz w:val="20"/>
                <w:szCs w:val="20"/>
              </w:rPr>
              <w:t>10</w:t>
            </w:r>
            <w:r>
              <w:rPr>
                <w:rFonts w:hint="eastAsia"/>
                <w:kern w:val="0"/>
                <w:sz w:val="20"/>
                <w:szCs w:val="20"/>
              </w:rPr>
              <w:t>分；</w:t>
            </w:r>
            <w:r>
              <w:rPr>
                <w:kern w:val="0"/>
                <w:sz w:val="20"/>
                <w:szCs w:val="20"/>
              </w:rPr>
              <w:t>95%</w:t>
            </w:r>
            <w:r>
              <w:rPr>
                <w:rFonts w:hint="eastAsia"/>
                <w:kern w:val="0"/>
                <w:sz w:val="20"/>
                <w:szCs w:val="20"/>
              </w:rPr>
              <w:t>（含）</w:t>
            </w:r>
            <w:r>
              <w:rPr>
                <w:kern w:val="0"/>
                <w:sz w:val="20"/>
                <w:szCs w:val="20"/>
              </w:rPr>
              <w:t>-99%</w:t>
            </w:r>
            <w:r>
              <w:rPr>
                <w:rFonts w:hint="eastAsia"/>
                <w:kern w:val="0"/>
                <w:sz w:val="20"/>
                <w:szCs w:val="20"/>
              </w:rPr>
              <w:t>，计</w:t>
            </w:r>
            <w:r>
              <w:rPr>
                <w:kern w:val="0"/>
                <w:sz w:val="20"/>
                <w:szCs w:val="20"/>
              </w:rPr>
              <w:t>8</w:t>
            </w:r>
            <w:r>
              <w:rPr>
                <w:rFonts w:hint="eastAsia"/>
                <w:kern w:val="0"/>
                <w:sz w:val="20"/>
                <w:szCs w:val="20"/>
              </w:rPr>
              <w:t>分；</w:t>
            </w:r>
            <w:r>
              <w:rPr>
                <w:rFonts w:eastAsia="仿宋_GB2312"/>
                <w:kern w:val="0"/>
                <w:sz w:val="20"/>
                <w:szCs w:val="20"/>
              </w:rPr>
              <w:br w:type="textWrapping"/>
            </w:r>
            <w:r>
              <w:rPr>
                <w:kern w:val="0"/>
                <w:sz w:val="20"/>
                <w:szCs w:val="20"/>
              </w:rPr>
              <w:t>85%</w:t>
            </w:r>
            <w:r>
              <w:rPr>
                <w:rFonts w:hint="eastAsia"/>
                <w:kern w:val="0"/>
                <w:sz w:val="20"/>
                <w:szCs w:val="20"/>
              </w:rPr>
              <w:t>（含）</w:t>
            </w:r>
            <w:r>
              <w:rPr>
                <w:kern w:val="0"/>
                <w:sz w:val="20"/>
                <w:szCs w:val="20"/>
              </w:rPr>
              <w:t>-95%</w:t>
            </w:r>
            <w:r>
              <w:rPr>
                <w:rFonts w:hint="eastAsia"/>
                <w:kern w:val="0"/>
                <w:sz w:val="20"/>
                <w:szCs w:val="20"/>
              </w:rPr>
              <w:t>，计</w:t>
            </w:r>
            <w:r>
              <w:rPr>
                <w:kern w:val="0"/>
                <w:sz w:val="20"/>
                <w:szCs w:val="20"/>
              </w:rPr>
              <w:t>6</w:t>
            </w:r>
            <w:r>
              <w:rPr>
                <w:rFonts w:hint="eastAsia"/>
                <w:kern w:val="0"/>
                <w:sz w:val="20"/>
                <w:szCs w:val="20"/>
              </w:rPr>
              <w:t>分；</w:t>
            </w:r>
            <w:r>
              <w:rPr>
                <w:rFonts w:eastAsia="仿宋_GB2312"/>
                <w:kern w:val="0"/>
                <w:sz w:val="20"/>
                <w:szCs w:val="20"/>
              </w:rPr>
              <w:br w:type="textWrapping"/>
            </w:r>
            <w:r>
              <w:rPr>
                <w:kern w:val="0"/>
                <w:sz w:val="20"/>
                <w:szCs w:val="20"/>
              </w:rPr>
              <w:t>70%-85%</w:t>
            </w:r>
            <w:r>
              <w:rPr>
                <w:rFonts w:hint="eastAsia"/>
                <w:kern w:val="0"/>
                <w:sz w:val="20"/>
                <w:szCs w:val="20"/>
              </w:rPr>
              <w:t>，计</w:t>
            </w:r>
            <w:r>
              <w:rPr>
                <w:kern w:val="0"/>
                <w:sz w:val="20"/>
                <w:szCs w:val="20"/>
              </w:rPr>
              <w:t>5</w:t>
            </w:r>
            <w:r>
              <w:rPr>
                <w:rFonts w:hint="eastAsia"/>
                <w:kern w:val="0"/>
                <w:sz w:val="20"/>
                <w:szCs w:val="20"/>
              </w:rPr>
              <w:t>分；低于</w:t>
            </w:r>
            <w:r>
              <w:rPr>
                <w:kern w:val="0"/>
                <w:sz w:val="20"/>
                <w:szCs w:val="20"/>
              </w:rPr>
              <w:t>70%</w:t>
            </w:r>
            <w:r>
              <w:rPr>
                <w:rFonts w:hint="eastAsia"/>
                <w:kern w:val="0"/>
                <w:sz w:val="20"/>
                <w:szCs w:val="20"/>
              </w:rPr>
              <w:t>计</w:t>
            </w:r>
            <w:r>
              <w:rPr>
                <w:kern w:val="0"/>
                <w:sz w:val="20"/>
                <w:szCs w:val="20"/>
              </w:rPr>
              <w:t>0</w:t>
            </w:r>
            <w:r>
              <w:rPr>
                <w:rFonts w:hint="eastAsia"/>
                <w:kern w:val="0"/>
                <w:sz w:val="20"/>
                <w:szCs w:val="20"/>
              </w:rPr>
              <w:t>分。</w:t>
            </w:r>
          </w:p>
        </w:tc>
        <w:tc>
          <w:tcPr>
            <w:tcW w:w="3490" w:type="dxa"/>
            <w:tcBorders>
              <w:top w:val="nil"/>
              <w:left w:val="nil"/>
              <w:bottom w:val="single" w:color="auto" w:sz="4" w:space="0"/>
              <w:right w:val="single" w:color="auto" w:sz="4" w:space="0"/>
            </w:tcBorders>
            <w:vAlign w:val="center"/>
          </w:tcPr>
          <w:p w14:paraId="11AA6A59">
            <w:pPr>
              <w:widowControl/>
              <w:jc w:val="left"/>
              <w:rPr>
                <w:rFonts w:eastAsia="仿宋_GB2312"/>
                <w:kern w:val="0"/>
                <w:sz w:val="20"/>
                <w:szCs w:val="20"/>
              </w:rPr>
            </w:pPr>
            <w:r>
              <w:rPr>
                <w:rFonts w:hint="eastAsia"/>
                <w:kern w:val="0"/>
                <w:sz w:val="20"/>
                <w:szCs w:val="20"/>
              </w:rPr>
              <w:t>实际完成率</w:t>
            </w:r>
            <w:r>
              <w:rPr>
                <w:kern w:val="0"/>
                <w:sz w:val="20"/>
                <w:szCs w:val="20"/>
              </w:rPr>
              <w:t>=</w:t>
            </w:r>
            <w:r>
              <w:rPr>
                <w:rFonts w:hint="eastAsia"/>
                <w:kern w:val="0"/>
                <w:sz w:val="20"/>
                <w:szCs w:val="20"/>
              </w:rPr>
              <w:t>（实际完成工作数</w:t>
            </w:r>
            <w:r>
              <w:rPr>
                <w:kern w:val="0"/>
                <w:sz w:val="20"/>
                <w:szCs w:val="20"/>
              </w:rPr>
              <w:t>/</w:t>
            </w:r>
            <w:r>
              <w:rPr>
                <w:rFonts w:hint="eastAsia"/>
                <w:kern w:val="0"/>
                <w:sz w:val="20"/>
                <w:szCs w:val="20"/>
              </w:rPr>
              <w:t>计划工作数）</w:t>
            </w:r>
            <w:r>
              <w:rPr>
                <w:kern w:val="0"/>
                <w:sz w:val="20"/>
                <w:szCs w:val="20"/>
              </w:rPr>
              <w:t>×100%</w:t>
            </w:r>
            <w:r>
              <w:rPr>
                <w:rFonts w:hint="eastAsia"/>
                <w:kern w:val="0"/>
                <w:sz w:val="20"/>
                <w:szCs w:val="20"/>
              </w:rPr>
              <w:t>。</w:t>
            </w:r>
            <w:r>
              <w:rPr>
                <w:rFonts w:eastAsia="仿宋_GB2312"/>
                <w:kern w:val="0"/>
                <w:sz w:val="20"/>
                <w:szCs w:val="20"/>
              </w:rPr>
              <w:br w:type="textWrapping"/>
            </w:r>
            <w:r>
              <w:rPr>
                <w:rFonts w:hint="eastAsia"/>
                <w:kern w:val="0"/>
                <w:sz w:val="20"/>
                <w:szCs w:val="20"/>
              </w:rPr>
              <w:t>实际完成工作数：一定时期（年度或规划期）内部门实际完成工作任务的数量。</w:t>
            </w:r>
            <w:r>
              <w:rPr>
                <w:rFonts w:eastAsia="仿宋_GB2312"/>
                <w:kern w:val="0"/>
                <w:sz w:val="20"/>
                <w:szCs w:val="20"/>
              </w:rPr>
              <w:br w:type="textWrapping"/>
            </w:r>
            <w:r>
              <w:rPr>
                <w:rFonts w:hint="eastAsia"/>
                <w:kern w:val="0"/>
                <w:sz w:val="20"/>
                <w:szCs w:val="20"/>
              </w:rPr>
              <w:t>计划工作数：部门整体绩效目标确定的一定时期（年度或规划期）内预计完成工作任务的数量。</w:t>
            </w:r>
          </w:p>
        </w:tc>
        <w:tc>
          <w:tcPr>
            <w:tcW w:w="637" w:type="dxa"/>
            <w:tcBorders>
              <w:top w:val="nil"/>
              <w:left w:val="nil"/>
              <w:bottom w:val="single" w:color="auto" w:sz="4" w:space="0"/>
              <w:right w:val="single" w:color="auto" w:sz="4" w:space="0"/>
            </w:tcBorders>
            <w:vAlign w:val="center"/>
          </w:tcPr>
          <w:p w14:paraId="7E827E4B">
            <w:pPr>
              <w:widowControl/>
              <w:jc w:val="left"/>
              <w:rPr>
                <w:kern w:val="0"/>
                <w:sz w:val="24"/>
              </w:rPr>
            </w:pPr>
            <w:r>
              <w:rPr>
                <w:rFonts w:hint="eastAsia"/>
                <w:kern w:val="0"/>
                <w:sz w:val="24"/>
              </w:rPr>
              <w:t>9</w:t>
            </w:r>
          </w:p>
        </w:tc>
      </w:tr>
      <w:tr w14:paraId="7960BBAF">
        <w:tblPrEx>
          <w:tblCellMar>
            <w:top w:w="0" w:type="dxa"/>
            <w:left w:w="108" w:type="dxa"/>
            <w:bottom w:w="0" w:type="dxa"/>
            <w:right w:w="108" w:type="dxa"/>
          </w:tblCellMar>
        </w:tblPrEx>
        <w:trPr>
          <w:trHeight w:val="520" w:hRule="atLeast"/>
          <w:jc w:val="center"/>
        </w:trPr>
        <w:tc>
          <w:tcPr>
            <w:tcW w:w="709" w:type="dxa"/>
            <w:vMerge w:val="continue"/>
            <w:tcBorders>
              <w:left w:val="single" w:color="auto" w:sz="4" w:space="0"/>
              <w:right w:val="single" w:color="auto" w:sz="4" w:space="0"/>
            </w:tcBorders>
            <w:vAlign w:val="center"/>
          </w:tcPr>
          <w:p w14:paraId="50774C2D">
            <w:pPr>
              <w:widowControl/>
              <w:jc w:val="center"/>
              <w:rPr>
                <w:rFonts w:eastAsia="仿宋_GB2312"/>
                <w:kern w:val="0"/>
                <w:sz w:val="20"/>
                <w:szCs w:val="20"/>
              </w:rPr>
            </w:pPr>
          </w:p>
        </w:tc>
        <w:tc>
          <w:tcPr>
            <w:tcW w:w="677" w:type="dxa"/>
            <w:vMerge w:val="continue"/>
            <w:tcBorders>
              <w:left w:val="nil"/>
              <w:right w:val="single" w:color="auto" w:sz="4" w:space="0"/>
            </w:tcBorders>
            <w:vAlign w:val="center"/>
          </w:tcPr>
          <w:p w14:paraId="3CC31FCF">
            <w:pPr>
              <w:widowControl/>
              <w:jc w:val="center"/>
              <w:rPr>
                <w:rFonts w:eastAsia="仿宋_GB2312"/>
                <w:kern w:val="0"/>
                <w:sz w:val="20"/>
                <w:szCs w:val="20"/>
              </w:rPr>
            </w:pPr>
          </w:p>
        </w:tc>
        <w:tc>
          <w:tcPr>
            <w:tcW w:w="1014" w:type="dxa"/>
            <w:tcBorders>
              <w:top w:val="single" w:color="auto" w:sz="4" w:space="0"/>
              <w:left w:val="nil"/>
              <w:bottom w:val="single" w:color="auto" w:sz="4" w:space="0"/>
              <w:right w:val="single" w:color="auto" w:sz="4" w:space="0"/>
            </w:tcBorders>
            <w:vAlign w:val="center"/>
          </w:tcPr>
          <w:p w14:paraId="45B630DE">
            <w:pPr>
              <w:widowControl/>
              <w:jc w:val="left"/>
              <w:rPr>
                <w:rFonts w:eastAsia="仿宋_GB2312"/>
                <w:kern w:val="0"/>
                <w:sz w:val="20"/>
                <w:szCs w:val="20"/>
              </w:rPr>
            </w:pPr>
            <w:r>
              <w:rPr>
                <w:rFonts w:hint="eastAsia"/>
                <w:kern w:val="0"/>
                <w:sz w:val="20"/>
                <w:szCs w:val="20"/>
              </w:rPr>
              <w:t>完成及时率</w:t>
            </w:r>
          </w:p>
        </w:tc>
        <w:tc>
          <w:tcPr>
            <w:tcW w:w="483" w:type="dxa"/>
            <w:tcBorders>
              <w:top w:val="single" w:color="auto" w:sz="4" w:space="0"/>
              <w:left w:val="nil"/>
              <w:bottom w:val="single" w:color="auto" w:sz="4" w:space="0"/>
              <w:right w:val="single" w:color="auto" w:sz="4" w:space="0"/>
            </w:tcBorders>
            <w:vAlign w:val="center"/>
          </w:tcPr>
          <w:p w14:paraId="696B1407">
            <w:pPr>
              <w:widowControl/>
              <w:jc w:val="center"/>
              <w:rPr>
                <w:rFonts w:eastAsia="仿宋_GB2312"/>
                <w:kern w:val="0"/>
                <w:sz w:val="20"/>
                <w:szCs w:val="20"/>
              </w:rPr>
            </w:pPr>
            <w:r>
              <w:rPr>
                <w:kern w:val="0"/>
                <w:sz w:val="20"/>
                <w:szCs w:val="20"/>
              </w:rPr>
              <w:t>6</w:t>
            </w:r>
          </w:p>
        </w:tc>
        <w:tc>
          <w:tcPr>
            <w:tcW w:w="2948" w:type="dxa"/>
            <w:tcBorders>
              <w:top w:val="single" w:color="auto" w:sz="4" w:space="0"/>
              <w:left w:val="nil"/>
              <w:bottom w:val="single" w:color="auto" w:sz="4" w:space="0"/>
              <w:right w:val="single" w:color="auto" w:sz="4" w:space="0"/>
            </w:tcBorders>
            <w:vAlign w:val="center"/>
          </w:tcPr>
          <w:p w14:paraId="1836F046">
            <w:pPr>
              <w:widowControl/>
              <w:jc w:val="left"/>
              <w:rPr>
                <w:rFonts w:eastAsia="仿宋_GB2312"/>
                <w:kern w:val="0"/>
                <w:sz w:val="20"/>
                <w:szCs w:val="20"/>
              </w:rPr>
            </w:pPr>
            <w:r>
              <w:rPr>
                <w:kern w:val="0"/>
                <w:sz w:val="20"/>
                <w:szCs w:val="20"/>
              </w:rPr>
              <w:t>100%</w:t>
            </w:r>
            <w:r>
              <w:rPr>
                <w:rFonts w:hint="eastAsia"/>
                <w:kern w:val="0"/>
                <w:sz w:val="20"/>
                <w:szCs w:val="20"/>
              </w:rPr>
              <w:t>以上（含）计</w:t>
            </w:r>
            <w:r>
              <w:rPr>
                <w:kern w:val="0"/>
                <w:sz w:val="20"/>
                <w:szCs w:val="20"/>
              </w:rPr>
              <w:t>6</w:t>
            </w:r>
            <w:r>
              <w:rPr>
                <w:rFonts w:hint="eastAsia"/>
                <w:kern w:val="0"/>
                <w:sz w:val="20"/>
                <w:szCs w:val="20"/>
              </w:rPr>
              <w:t>分；</w:t>
            </w:r>
            <w:r>
              <w:rPr>
                <w:kern w:val="0"/>
                <w:sz w:val="20"/>
                <w:szCs w:val="20"/>
              </w:rPr>
              <w:t xml:space="preserve"> 80%</w:t>
            </w:r>
            <w:r>
              <w:rPr>
                <w:rFonts w:hint="eastAsia"/>
                <w:kern w:val="0"/>
                <w:sz w:val="20"/>
                <w:szCs w:val="20"/>
              </w:rPr>
              <w:t>（含）</w:t>
            </w:r>
            <w:r>
              <w:rPr>
                <w:kern w:val="0"/>
                <w:sz w:val="20"/>
                <w:szCs w:val="20"/>
              </w:rPr>
              <w:t>-99%</w:t>
            </w:r>
            <w:r>
              <w:rPr>
                <w:rFonts w:hint="eastAsia"/>
                <w:kern w:val="0"/>
                <w:sz w:val="20"/>
                <w:szCs w:val="20"/>
              </w:rPr>
              <w:t>，计</w:t>
            </w:r>
            <w:r>
              <w:rPr>
                <w:kern w:val="0"/>
                <w:sz w:val="20"/>
                <w:szCs w:val="20"/>
              </w:rPr>
              <w:t>4</w:t>
            </w:r>
            <w:r>
              <w:rPr>
                <w:rFonts w:hint="eastAsia"/>
                <w:kern w:val="0"/>
                <w:sz w:val="20"/>
                <w:szCs w:val="20"/>
              </w:rPr>
              <w:t>分；</w:t>
            </w:r>
            <w:r>
              <w:rPr>
                <w:rFonts w:eastAsia="仿宋_GB2312"/>
                <w:kern w:val="0"/>
                <w:sz w:val="20"/>
                <w:szCs w:val="20"/>
              </w:rPr>
              <w:br w:type="textWrapping"/>
            </w:r>
            <w:r>
              <w:rPr>
                <w:kern w:val="0"/>
                <w:sz w:val="20"/>
                <w:szCs w:val="20"/>
              </w:rPr>
              <w:t>70%</w:t>
            </w:r>
            <w:r>
              <w:rPr>
                <w:rFonts w:hint="eastAsia"/>
                <w:kern w:val="0"/>
                <w:sz w:val="20"/>
                <w:szCs w:val="20"/>
              </w:rPr>
              <w:t>（含）</w:t>
            </w:r>
            <w:r>
              <w:rPr>
                <w:kern w:val="0"/>
                <w:sz w:val="20"/>
                <w:szCs w:val="20"/>
              </w:rPr>
              <w:t>-80%</w:t>
            </w:r>
            <w:r>
              <w:rPr>
                <w:rFonts w:hint="eastAsia"/>
                <w:kern w:val="0"/>
                <w:sz w:val="20"/>
                <w:szCs w:val="20"/>
              </w:rPr>
              <w:t>，计</w:t>
            </w:r>
            <w:r>
              <w:rPr>
                <w:kern w:val="0"/>
                <w:sz w:val="20"/>
                <w:szCs w:val="20"/>
              </w:rPr>
              <w:t>2</w:t>
            </w:r>
            <w:r>
              <w:rPr>
                <w:rFonts w:hint="eastAsia"/>
                <w:kern w:val="0"/>
                <w:sz w:val="20"/>
                <w:szCs w:val="20"/>
              </w:rPr>
              <w:t>分；</w:t>
            </w:r>
            <w:r>
              <w:rPr>
                <w:rFonts w:eastAsia="仿宋_GB2312"/>
                <w:kern w:val="0"/>
                <w:sz w:val="20"/>
                <w:szCs w:val="20"/>
              </w:rPr>
              <w:br w:type="textWrapping"/>
            </w:r>
            <w:r>
              <w:rPr>
                <w:rFonts w:hint="eastAsia"/>
                <w:kern w:val="0"/>
                <w:sz w:val="20"/>
                <w:szCs w:val="20"/>
              </w:rPr>
              <w:t>低于</w:t>
            </w:r>
            <w:r>
              <w:rPr>
                <w:kern w:val="0"/>
                <w:sz w:val="20"/>
                <w:szCs w:val="20"/>
              </w:rPr>
              <w:t>70%</w:t>
            </w:r>
            <w:r>
              <w:rPr>
                <w:rFonts w:hint="eastAsia"/>
                <w:kern w:val="0"/>
                <w:sz w:val="20"/>
                <w:szCs w:val="20"/>
              </w:rPr>
              <w:t>计</w:t>
            </w:r>
            <w:r>
              <w:rPr>
                <w:kern w:val="0"/>
                <w:sz w:val="20"/>
                <w:szCs w:val="20"/>
              </w:rPr>
              <w:t>0</w:t>
            </w:r>
            <w:r>
              <w:rPr>
                <w:rFonts w:hint="eastAsia"/>
                <w:kern w:val="0"/>
                <w:sz w:val="20"/>
                <w:szCs w:val="20"/>
              </w:rPr>
              <w:t>分。</w:t>
            </w:r>
          </w:p>
        </w:tc>
        <w:tc>
          <w:tcPr>
            <w:tcW w:w="3490" w:type="dxa"/>
            <w:tcBorders>
              <w:top w:val="single" w:color="auto" w:sz="4" w:space="0"/>
              <w:left w:val="nil"/>
              <w:bottom w:val="single" w:color="auto" w:sz="4" w:space="0"/>
              <w:right w:val="single" w:color="auto" w:sz="4" w:space="0"/>
            </w:tcBorders>
            <w:vAlign w:val="center"/>
          </w:tcPr>
          <w:p w14:paraId="20F272C0">
            <w:pPr>
              <w:widowControl/>
              <w:jc w:val="left"/>
              <w:rPr>
                <w:rFonts w:eastAsia="仿宋_GB2312"/>
                <w:kern w:val="0"/>
                <w:sz w:val="20"/>
                <w:szCs w:val="20"/>
              </w:rPr>
            </w:pPr>
            <w:r>
              <w:rPr>
                <w:rFonts w:hint="eastAsia"/>
                <w:kern w:val="0"/>
                <w:sz w:val="20"/>
                <w:szCs w:val="20"/>
              </w:rPr>
              <w:t>完成及时率</w:t>
            </w:r>
            <w:r>
              <w:rPr>
                <w:kern w:val="0"/>
                <w:sz w:val="20"/>
                <w:szCs w:val="20"/>
              </w:rPr>
              <w:t>=</w:t>
            </w:r>
            <w:r>
              <w:rPr>
                <w:rFonts w:hint="eastAsia"/>
                <w:kern w:val="0"/>
                <w:sz w:val="20"/>
                <w:szCs w:val="20"/>
              </w:rPr>
              <w:t>（及时完成实际工作数</w:t>
            </w:r>
            <w:r>
              <w:rPr>
                <w:kern w:val="0"/>
                <w:sz w:val="20"/>
                <w:szCs w:val="20"/>
              </w:rPr>
              <w:t>/</w:t>
            </w:r>
            <w:r>
              <w:rPr>
                <w:rFonts w:hint="eastAsia"/>
                <w:kern w:val="0"/>
                <w:sz w:val="20"/>
                <w:szCs w:val="20"/>
              </w:rPr>
              <w:t>计划工作数）</w:t>
            </w:r>
            <w:r>
              <w:rPr>
                <w:kern w:val="0"/>
                <w:sz w:val="20"/>
                <w:szCs w:val="20"/>
              </w:rPr>
              <w:t>×100%</w:t>
            </w:r>
            <w:r>
              <w:rPr>
                <w:rFonts w:hint="eastAsia"/>
                <w:kern w:val="0"/>
                <w:sz w:val="20"/>
                <w:szCs w:val="20"/>
              </w:rPr>
              <w:t>。</w:t>
            </w:r>
            <w:r>
              <w:rPr>
                <w:rFonts w:eastAsia="仿宋_GB2312"/>
                <w:kern w:val="0"/>
                <w:sz w:val="20"/>
                <w:szCs w:val="20"/>
              </w:rPr>
              <w:br w:type="textWrapping"/>
            </w:r>
            <w:r>
              <w:rPr>
                <w:rFonts w:hint="eastAsia"/>
                <w:kern w:val="0"/>
                <w:sz w:val="20"/>
                <w:szCs w:val="20"/>
              </w:rPr>
              <w:t>及时完成实际工作数：部门按照整体绩效目标确定的时限实际完成的工作任务数量。</w:t>
            </w:r>
          </w:p>
        </w:tc>
        <w:tc>
          <w:tcPr>
            <w:tcW w:w="637" w:type="dxa"/>
            <w:tcBorders>
              <w:top w:val="single" w:color="auto" w:sz="4" w:space="0"/>
              <w:left w:val="nil"/>
              <w:bottom w:val="single" w:color="auto" w:sz="4" w:space="0"/>
              <w:right w:val="single" w:color="auto" w:sz="4" w:space="0"/>
            </w:tcBorders>
            <w:vAlign w:val="center"/>
          </w:tcPr>
          <w:p w14:paraId="551CB97A">
            <w:pPr>
              <w:widowControl/>
              <w:jc w:val="left"/>
              <w:rPr>
                <w:kern w:val="0"/>
                <w:sz w:val="24"/>
              </w:rPr>
            </w:pPr>
            <w:r>
              <w:rPr>
                <w:rFonts w:hint="eastAsia"/>
                <w:kern w:val="0"/>
                <w:sz w:val="24"/>
              </w:rPr>
              <w:t>6</w:t>
            </w:r>
          </w:p>
        </w:tc>
      </w:tr>
      <w:tr w14:paraId="248D7DC9">
        <w:tblPrEx>
          <w:tblCellMar>
            <w:top w:w="0" w:type="dxa"/>
            <w:left w:w="108" w:type="dxa"/>
            <w:bottom w:w="0" w:type="dxa"/>
            <w:right w:w="108" w:type="dxa"/>
          </w:tblCellMar>
        </w:tblPrEx>
        <w:trPr>
          <w:trHeight w:val="520" w:hRule="atLeast"/>
          <w:jc w:val="center"/>
        </w:trPr>
        <w:tc>
          <w:tcPr>
            <w:tcW w:w="709" w:type="dxa"/>
            <w:vMerge w:val="continue"/>
            <w:tcBorders>
              <w:left w:val="single" w:color="auto" w:sz="4" w:space="0"/>
              <w:bottom w:val="single" w:color="auto" w:sz="4" w:space="0"/>
              <w:right w:val="single" w:color="auto" w:sz="4" w:space="0"/>
            </w:tcBorders>
            <w:vAlign w:val="center"/>
          </w:tcPr>
          <w:p w14:paraId="76A6A752">
            <w:pPr>
              <w:widowControl/>
              <w:jc w:val="center"/>
              <w:rPr>
                <w:rFonts w:eastAsia="仿宋_GB2312"/>
                <w:kern w:val="0"/>
                <w:sz w:val="20"/>
                <w:szCs w:val="20"/>
              </w:rPr>
            </w:pPr>
          </w:p>
        </w:tc>
        <w:tc>
          <w:tcPr>
            <w:tcW w:w="677" w:type="dxa"/>
            <w:vMerge w:val="continue"/>
            <w:tcBorders>
              <w:left w:val="nil"/>
              <w:bottom w:val="single" w:color="auto" w:sz="4" w:space="0"/>
              <w:right w:val="single" w:color="auto" w:sz="4" w:space="0"/>
            </w:tcBorders>
            <w:vAlign w:val="center"/>
          </w:tcPr>
          <w:p w14:paraId="66C1D359">
            <w:pPr>
              <w:widowControl/>
              <w:jc w:val="center"/>
              <w:rPr>
                <w:rFonts w:eastAsia="仿宋_GB2312"/>
                <w:kern w:val="0"/>
                <w:sz w:val="20"/>
                <w:szCs w:val="20"/>
              </w:rPr>
            </w:pPr>
          </w:p>
        </w:tc>
        <w:tc>
          <w:tcPr>
            <w:tcW w:w="1014" w:type="dxa"/>
            <w:tcBorders>
              <w:top w:val="single" w:color="auto" w:sz="4" w:space="0"/>
              <w:left w:val="nil"/>
              <w:bottom w:val="single" w:color="auto" w:sz="4" w:space="0"/>
              <w:right w:val="single" w:color="auto" w:sz="4" w:space="0"/>
            </w:tcBorders>
            <w:vAlign w:val="center"/>
          </w:tcPr>
          <w:p w14:paraId="17BBE236">
            <w:pPr>
              <w:widowControl/>
              <w:jc w:val="left"/>
              <w:rPr>
                <w:rFonts w:eastAsia="仿宋_GB2312"/>
                <w:kern w:val="0"/>
                <w:sz w:val="20"/>
                <w:szCs w:val="20"/>
              </w:rPr>
            </w:pPr>
            <w:r>
              <w:rPr>
                <w:rFonts w:hint="eastAsia"/>
                <w:kern w:val="0"/>
                <w:sz w:val="20"/>
                <w:szCs w:val="20"/>
              </w:rPr>
              <w:t>品质达标率</w:t>
            </w:r>
          </w:p>
        </w:tc>
        <w:tc>
          <w:tcPr>
            <w:tcW w:w="483" w:type="dxa"/>
            <w:tcBorders>
              <w:top w:val="single" w:color="auto" w:sz="4" w:space="0"/>
              <w:left w:val="nil"/>
              <w:bottom w:val="single" w:color="auto" w:sz="4" w:space="0"/>
              <w:right w:val="single" w:color="auto" w:sz="4" w:space="0"/>
            </w:tcBorders>
            <w:vAlign w:val="center"/>
          </w:tcPr>
          <w:p w14:paraId="35B52BD3">
            <w:pPr>
              <w:widowControl/>
              <w:jc w:val="center"/>
              <w:rPr>
                <w:rFonts w:eastAsia="仿宋_GB2312"/>
                <w:kern w:val="0"/>
                <w:sz w:val="20"/>
                <w:szCs w:val="20"/>
              </w:rPr>
            </w:pPr>
            <w:r>
              <w:rPr>
                <w:kern w:val="0"/>
                <w:sz w:val="20"/>
                <w:szCs w:val="20"/>
              </w:rPr>
              <w:t>6</w:t>
            </w:r>
          </w:p>
        </w:tc>
        <w:tc>
          <w:tcPr>
            <w:tcW w:w="2948" w:type="dxa"/>
            <w:tcBorders>
              <w:top w:val="single" w:color="auto" w:sz="4" w:space="0"/>
              <w:left w:val="nil"/>
              <w:bottom w:val="single" w:color="auto" w:sz="4" w:space="0"/>
              <w:right w:val="single" w:color="auto" w:sz="4" w:space="0"/>
            </w:tcBorders>
            <w:vAlign w:val="center"/>
          </w:tcPr>
          <w:p w14:paraId="12155570">
            <w:pPr>
              <w:widowControl/>
              <w:jc w:val="left"/>
              <w:rPr>
                <w:rFonts w:eastAsia="仿宋_GB2312"/>
                <w:kern w:val="0"/>
                <w:sz w:val="20"/>
                <w:szCs w:val="20"/>
              </w:rPr>
            </w:pPr>
            <w:r>
              <w:rPr>
                <w:kern w:val="0"/>
                <w:sz w:val="20"/>
                <w:szCs w:val="20"/>
              </w:rPr>
              <w:t>100%</w:t>
            </w:r>
            <w:r>
              <w:rPr>
                <w:rFonts w:hint="eastAsia"/>
                <w:kern w:val="0"/>
                <w:sz w:val="20"/>
                <w:szCs w:val="20"/>
              </w:rPr>
              <w:t>以上（含）计</w:t>
            </w:r>
            <w:r>
              <w:rPr>
                <w:kern w:val="0"/>
                <w:sz w:val="20"/>
                <w:szCs w:val="20"/>
              </w:rPr>
              <w:t>6</w:t>
            </w:r>
            <w:r>
              <w:rPr>
                <w:rFonts w:hint="eastAsia"/>
                <w:kern w:val="0"/>
                <w:sz w:val="20"/>
                <w:szCs w:val="20"/>
              </w:rPr>
              <w:t>分；</w:t>
            </w:r>
            <w:r>
              <w:rPr>
                <w:kern w:val="0"/>
                <w:sz w:val="20"/>
                <w:szCs w:val="20"/>
              </w:rPr>
              <w:t xml:space="preserve"> 80%</w:t>
            </w:r>
            <w:r>
              <w:rPr>
                <w:rFonts w:hint="eastAsia"/>
                <w:kern w:val="0"/>
                <w:sz w:val="20"/>
                <w:szCs w:val="20"/>
              </w:rPr>
              <w:t>（含）</w:t>
            </w:r>
            <w:r>
              <w:rPr>
                <w:kern w:val="0"/>
                <w:sz w:val="20"/>
                <w:szCs w:val="20"/>
              </w:rPr>
              <w:t>-99%</w:t>
            </w:r>
            <w:r>
              <w:rPr>
                <w:rFonts w:hint="eastAsia"/>
                <w:kern w:val="0"/>
                <w:sz w:val="20"/>
                <w:szCs w:val="20"/>
              </w:rPr>
              <w:t>，计</w:t>
            </w:r>
            <w:r>
              <w:rPr>
                <w:kern w:val="0"/>
                <w:sz w:val="20"/>
                <w:szCs w:val="20"/>
              </w:rPr>
              <w:t>4</w:t>
            </w:r>
            <w:r>
              <w:rPr>
                <w:rFonts w:hint="eastAsia"/>
                <w:kern w:val="0"/>
                <w:sz w:val="20"/>
                <w:szCs w:val="20"/>
              </w:rPr>
              <w:t>分；</w:t>
            </w:r>
            <w:r>
              <w:rPr>
                <w:rFonts w:eastAsia="仿宋_GB2312"/>
                <w:kern w:val="0"/>
                <w:sz w:val="20"/>
                <w:szCs w:val="20"/>
              </w:rPr>
              <w:br w:type="textWrapping"/>
            </w:r>
            <w:r>
              <w:rPr>
                <w:kern w:val="0"/>
                <w:sz w:val="20"/>
                <w:szCs w:val="20"/>
              </w:rPr>
              <w:t>70%</w:t>
            </w:r>
            <w:r>
              <w:rPr>
                <w:rFonts w:hint="eastAsia"/>
                <w:kern w:val="0"/>
                <w:sz w:val="20"/>
                <w:szCs w:val="20"/>
              </w:rPr>
              <w:t>（含）</w:t>
            </w:r>
            <w:r>
              <w:rPr>
                <w:kern w:val="0"/>
                <w:sz w:val="20"/>
                <w:szCs w:val="20"/>
              </w:rPr>
              <w:t>-80%</w:t>
            </w:r>
            <w:r>
              <w:rPr>
                <w:rFonts w:hint="eastAsia"/>
                <w:kern w:val="0"/>
                <w:sz w:val="20"/>
                <w:szCs w:val="20"/>
              </w:rPr>
              <w:t>，计</w:t>
            </w:r>
            <w:r>
              <w:rPr>
                <w:kern w:val="0"/>
                <w:sz w:val="20"/>
                <w:szCs w:val="20"/>
              </w:rPr>
              <w:t>2</w:t>
            </w:r>
            <w:r>
              <w:rPr>
                <w:rFonts w:hint="eastAsia"/>
                <w:kern w:val="0"/>
                <w:sz w:val="20"/>
                <w:szCs w:val="20"/>
              </w:rPr>
              <w:t>分；</w:t>
            </w:r>
            <w:r>
              <w:rPr>
                <w:rFonts w:eastAsia="仿宋_GB2312"/>
                <w:kern w:val="0"/>
                <w:sz w:val="20"/>
                <w:szCs w:val="20"/>
              </w:rPr>
              <w:br w:type="textWrapping"/>
            </w:r>
            <w:r>
              <w:rPr>
                <w:rFonts w:hint="eastAsia"/>
                <w:kern w:val="0"/>
                <w:sz w:val="20"/>
                <w:szCs w:val="20"/>
              </w:rPr>
              <w:t>低于</w:t>
            </w:r>
            <w:r>
              <w:rPr>
                <w:kern w:val="0"/>
                <w:sz w:val="20"/>
                <w:szCs w:val="20"/>
              </w:rPr>
              <w:t>70%</w:t>
            </w:r>
            <w:r>
              <w:rPr>
                <w:rFonts w:hint="eastAsia"/>
                <w:kern w:val="0"/>
                <w:sz w:val="20"/>
                <w:szCs w:val="20"/>
              </w:rPr>
              <w:t>计</w:t>
            </w:r>
            <w:r>
              <w:rPr>
                <w:kern w:val="0"/>
                <w:sz w:val="20"/>
                <w:szCs w:val="20"/>
              </w:rPr>
              <w:t>0</w:t>
            </w:r>
            <w:r>
              <w:rPr>
                <w:rFonts w:hint="eastAsia"/>
                <w:kern w:val="0"/>
                <w:sz w:val="20"/>
                <w:szCs w:val="20"/>
              </w:rPr>
              <w:t>分。</w:t>
            </w:r>
          </w:p>
        </w:tc>
        <w:tc>
          <w:tcPr>
            <w:tcW w:w="3490" w:type="dxa"/>
            <w:tcBorders>
              <w:top w:val="single" w:color="auto" w:sz="4" w:space="0"/>
              <w:left w:val="nil"/>
              <w:bottom w:val="single" w:color="auto" w:sz="4" w:space="0"/>
              <w:right w:val="single" w:color="auto" w:sz="4" w:space="0"/>
            </w:tcBorders>
            <w:vAlign w:val="center"/>
          </w:tcPr>
          <w:p w14:paraId="4898ACD5">
            <w:pPr>
              <w:widowControl/>
              <w:jc w:val="left"/>
              <w:rPr>
                <w:rFonts w:eastAsia="仿宋_GB2312"/>
                <w:kern w:val="0"/>
                <w:sz w:val="20"/>
                <w:szCs w:val="20"/>
              </w:rPr>
            </w:pPr>
            <w:r>
              <w:rPr>
                <w:rFonts w:hint="eastAsia"/>
                <w:kern w:val="0"/>
                <w:sz w:val="20"/>
                <w:szCs w:val="20"/>
              </w:rPr>
              <w:t>质量达标率</w:t>
            </w:r>
            <w:r>
              <w:rPr>
                <w:kern w:val="0"/>
                <w:sz w:val="20"/>
                <w:szCs w:val="20"/>
              </w:rPr>
              <w:t>=</w:t>
            </w:r>
            <w:r>
              <w:rPr>
                <w:rFonts w:hint="eastAsia"/>
                <w:kern w:val="0"/>
                <w:sz w:val="20"/>
                <w:szCs w:val="20"/>
              </w:rPr>
              <w:t>（质量达标实际工作数</w:t>
            </w:r>
            <w:r>
              <w:rPr>
                <w:kern w:val="0"/>
                <w:sz w:val="20"/>
                <w:szCs w:val="20"/>
              </w:rPr>
              <w:t>/</w:t>
            </w:r>
            <w:r>
              <w:rPr>
                <w:rFonts w:hint="eastAsia"/>
                <w:kern w:val="0"/>
                <w:sz w:val="20"/>
                <w:szCs w:val="20"/>
              </w:rPr>
              <w:t>计划工作数）</w:t>
            </w:r>
            <w:r>
              <w:rPr>
                <w:kern w:val="0"/>
                <w:sz w:val="20"/>
                <w:szCs w:val="20"/>
              </w:rPr>
              <w:t>×100%</w:t>
            </w:r>
            <w:r>
              <w:rPr>
                <w:rFonts w:hint="eastAsia"/>
                <w:kern w:val="0"/>
                <w:sz w:val="20"/>
                <w:szCs w:val="20"/>
              </w:rPr>
              <w:t>。</w:t>
            </w:r>
            <w:r>
              <w:rPr>
                <w:rFonts w:eastAsia="仿宋_GB2312"/>
                <w:kern w:val="0"/>
                <w:sz w:val="20"/>
                <w:szCs w:val="20"/>
              </w:rPr>
              <w:br w:type="textWrapping"/>
            </w:r>
            <w:r>
              <w:rPr>
                <w:rFonts w:hint="eastAsia"/>
                <w:kern w:val="0"/>
                <w:sz w:val="20"/>
                <w:szCs w:val="20"/>
              </w:rPr>
              <w:t>质量达标实际工作数：一定时期（年度或规划期）内部门实际完成工作数中达到部门绩效目标要求（绩效标准值）的工作任务数量。</w:t>
            </w:r>
          </w:p>
        </w:tc>
        <w:tc>
          <w:tcPr>
            <w:tcW w:w="637" w:type="dxa"/>
            <w:tcBorders>
              <w:top w:val="single" w:color="auto" w:sz="4" w:space="0"/>
              <w:left w:val="nil"/>
              <w:bottom w:val="single" w:color="auto" w:sz="4" w:space="0"/>
              <w:right w:val="single" w:color="auto" w:sz="4" w:space="0"/>
            </w:tcBorders>
            <w:vAlign w:val="center"/>
          </w:tcPr>
          <w:p w14:paraId="754DBFE3">
            <w:pPr>
              <w:widowControl/>
              <w:jc w:val="left"/>
              <w:rPr>
                <w:kern w:val="0"/>
                <w:sz w:val="24"/>
              </w:rPr>
            </w:pPr>
            <w:r>
              <w:rPr>
                <w:rFonts w:hint="eastAsia"/>
                <w:kern w:val="0"/>
                <w:sz w:val="24"/>
              </w:rPr>
              <w:t>6</w:t>
            </w:r>
          </w:p>
        </w:tc>
      </w:tr>
      <w:tr w14:paraId="3A390659">
        <w:tblPrEx>
          <w:tblCellMar>
            <w:top w:w="0" w:type="dxa"/>
            <w:left w:w="108" w:type="dxa"/>
            <w:bottom w:w="0" w:type="dxa"/>
            <w:right w:w="108" w:type="dxa"/>
          </w:tblCellMar>
        </w:tblPrEx>
        <w:trPr>
          <w:trHeight w:val="520" w:hRule="atLeast"/>
          <w:jc w:val="center"/>
        </w:trPr>
        <w:tc>
          <w:tcPr>
            <w:tcW w:w="709" w:type="dxa"/>
            <w:vMerge w:val="continue"/>
            <w:tcBorders>
              <w:left w:val="single" w:color="auto" w:sz="4" w:space="0"/>
              <w:bottom w:val="single" w:color="auto" w:sz="4" w:space="0"/>
              <w:right w:val="single" w:color="auto" w:sz="4" w:space="0"/>
            </w:tcBorders>
            <w:vAlign w:val="center"/>
          </w:tcPr>
          <w:p w14:paraId="14B71C80">
            <w:pPr>
              <w:widowControl/>
              <w:jc w:val="center"/>
              <w:rPr>
                <w:rFonts w:eastAsia="仿宋_GB2312"/>
                <w:kern w:val="0"/>
                <w:sz w:val="20"/>
                <w:szCs w:val="20"/>
              </w:rPr>
            </w:pPr>
          </w:p>
        </w:tc>
        <w:tc>
          <w:tcPr>
            <w:tcW w:w="677" w:type="dxa"/>
            <w:vMerge w:val="continue"/>
            <w:tcBorders>
              <w:left w:val="nil"/>
              <w:bottom w:val="single" w:color="auto" w:sz="4" w:space="0"/>
              <w:right w:val="single" w:color="auto" w:sz="4" w:space="0"/>
            </w:tcBorders>
            <w:vAlign w:val="center"/>
          </w:tcPr>
          <w:p w14:paraId="2FE5BAD9">
            <w:pPr>
              <w:widowControl/>
              <w:jc w:val="center"/>
              <w:rPr>
                <w:rFonts w:eastAsia="仿宋_GB2312"/>
                <w:kern w:val="0"/>
                <w:sz w:val="20"/>
                <w:szCs w:val="20"/>
              </w:rPr>
            </w:pPr>
          </w:p>
        </w:tc>
        <w:tc>
          <w:tcPr>
            <w:tcW w:w="1014" w:type="dxa"/>
            <w:tcBorders>
              <w:top w:val="single" w:color="auto" w:sz="4" w:space="0"/>
              <w:left w:val="nil"/>
              <w:bottom w:val="single" w:color="auto" w:sz="4" w:space="0"/>
              <w:right w:val="single" w:color="auto" w:sz="4" w:space="0"/>
            </w:tcBorders>
            <w:vAlign w:val="center"/>
          </w:tcPr>
          <w:p w14:paraId="0D76473D">
            <w:pPr>
              <w:widowControl/>
              <w:jc w:val="left"/>
              <w:rPr>
                <w:rFonts w:eastAsia="仿宋_GB2312"/>
                <w:kern w:val="0"/>
                <w:sz w:val="20"/>
                <w:szCs w:val="20"/>
              </w:rPr>
            </w:pPr>
            <w:r>
              <w:rPr>
                <w:rFonts w:hint="eastAsia"/>
                <w:kern w:val="0"/>
                <w:sz w:val="20"/>
                <w:szCs w:val="20"/>
              </w:rPr>
              <w:t>重点工作办结率</w:t>
            </w:r>
          </w:p>
        </w:tc>
        <w:tc>
          <w:tcPr>
            <w:tcW w:w="483" w:type="dxa"/>
            <w:tcBorders>
              <w:top w:val="single" w:color="auto" w:sz="4" w:space="0"/>
              <w:left w:val="nil"/>
              <w:bottom w:val="single" w:color="auto" w:sz="4" w:space="0"/>
              <w:right w:val="single" w:color="auto" w:sz="4" w:space="0"/>
            </w:tcBorders>
            <w:vAlign w:val="center"/>
          </w:tcPr>
          <w:p w14:paraId="7A1754EB">
            <w:pPr>
              <w:widowControl/>
              <w:jc w:val="center"/>
              <w:rPr>
                <w:rFonts w:eastAsia="仿宋_GB2312"/>
                <w:kern w:val="0"/>
                <w:sz w:val="20"/>
                <w:szCs w:val="20"/>
              </w:rPr>
            </w:pPr>
            <w:r>
              <w:rPr>
                <w:kern w:val="0"/>
                <w:sz w:val="20"/>
                <w:szCs w:val="20"/>
              </w:rPr>
              <w:t>8</w:t>
            </w:r>
          </w:p>
        </w:tc>
        <w:tc>
          <w:tcPr>
            <w:tcW w:w="2948" w:type="dxa"/>
            <w:tcBorders>
              <w:top w:val="single" w:color="auto" w:sz="4" w:space="0"/>
              <w:left w:val="nil"/>
              <w:bottom w:val="single" w:color="auto" w:sz="4" w:space="0"/>
              <w:right w:val="single" w:color="auto" w:sz="4" w:space="0"/>
            </w:tcBorders>
            <w:vAlign w:val="center"/>
          </w:tcPr>
          <w:p w14:paraId="3F3B0948">
            <w:pPr>
              <w:widowControl/>
              <w:jc w:val="left"/>
              <w:rPr>
                <w:rFonts w:eastAsia="仿宋_GB2312"/>
                <w:kern w:val="0"/>
                <w:sz w:val="20"/>
                <w:szCs w:val="20"/>
              </w:rPr>
            </w:pPr>
            <w:r>
              <w:rPr>
                <w:rFonts w:hint="eastAsia"/>
                <w:kern w:val="0"/>
                <w:sz w:val="20"/>
                <w:szCs w:val="20"/>
              </w:rPr>
              <w:t>根据市绩效办</w:t>
            </w:r>
            <w:r>
              <w:rPr>
                <w:kern w:val="0"/>
                <w:sz w:val="20"/>
                <w:szCs w:val="20"/>
              </w:rPr>
              <w:t>2019</w:t>
            </w:r>
            <w:r>
              <w:rPr>
                <w:rFonts w:hint="eastAsia"/>
                <w:kern w:val="0"/>
                <w:sz w:val="20"/>
                <w:szCs w:val="20"/>
              </w:rPr>
              <w:t>年对各部门为民办实事和部门重点工程与重点工作考核分数折算。</w:t>
            </w:r>
            <w:r>
              <w:rPr>
                <w:rFonts w:eastAsia="仿宋_GB2312"/>
                <w:kern w:val="0"/>
                <w:sz w:val="20"/>
                <w:szCs w:val="20"/>
              </w:rPr>
              <w:br w:type="textWrapping"/>
            </w:r>
            <w:r>
              <w:rPr>
                <w:rFonts w:hint="eastAsia"/>
                <w:kern w:val="0"/>
                <w:sz w:val="20"/>
                <w:szCs w:val="20"/>
              </w:rPr>
              <w:t>该项得分</w:t>
            </w:r>
            <w:r>
              <w:rPr>
                <w:kern w:val="0"/>
                <w:sz w:val="20"/>
                <w:szCs w:val="20"/>
              </w:rPr>
              <w:t>=</w:t>
            </w:r>
            <w:r>
              <w:rPr>
                <w:rFonts w:hint="eastAsia"/>
                <w:kern w:val="0"/>
                <w:sz w:val="20"/>
                <w:szCs w:val="20"/>
              </w:rPr>
              <w:t>（绩效办对应部分考核得分</w:t>
            </w:r>
            <w:r>
              <w:rPr>
                <w:kern w:val="0"/>
                <w:sz w:val="20"/>
                <w:szCs w:val="20"/>
              </w:rPr>
              <w:t>/</w:t>
            </w:r>
            <w:r>
              <w:rPr>
                <w:rFonts w:hint="eastAsia"/>
                <w:kern w:val="0"/>
                <w:sz w:val="20"/>
                <w:szCs w:val="20"/>
              </w:rPr>
              <w:t>该部分总分）</w:t>
            </w:r>
            <w:r>
              <w:rPr>
                <w:rFonts w:hint="eastAsia" w:ascii="仿宋_GB2312"/>
                <w:kern w:val="0"/>
                <w:sz w:val="20"/>
                <w:szCs w:val="20"/>
              </w:rPr>
              <w:t>×</w:t>
            </w:r>
            <w:r>
              <w:rPr>
                <w:kern w:val="0"/>
                <w:sz w:val="20"/>
                <w:szCs w:val="20"/>
              </w:rPr>
              <w:t>8</w:t>
            </w:r>
            <w:r>
              <w:rPr>
                <w:rFonts w:hint="eastAsia"/>
                <w:kern w:val="0"/>
                <w:sz w:val="20"/>
                <w:szCs w:val="20"/>
              </w:rPr>
              <w:t>。</w:t>
            </w:r>
          </w:p>
        </w:tc>
        <w:tc>
          <w:tcPr>
            <w:tcW w:w="3490" w:type="dxa"/>
            <w:tcBorders>
              <w:top w:val="single" w:color="auto" w:sz="4" w:space="0"/>
              <w:left w:val="nil"/>
              <w:bottom w:val="single" w:color="auto" w:sz="4" w:space="0"/>
              <w:right w:val="single" w:color="auto" w:sz="4" w:space="0"/>
            </w:tcBorders>
            <w:vAlign w:val="center"/>
          </w:tcPr>
          <w:p w14:paraId="48E17424">
            <w:pPr>
              <w:widowControl/>
              <w:jc w:val="left"/>
              <w:rPr>
                <w:rFonts w:eastAsia="仿宋_GB2312"/>
                <w:kern w:val="0"/>
                <w:sz w:val="20"/>
                <w:szCs w:val="20"/>
              </w:rPr>
            </w:pPr>
            <w:r>
              <w:rPr>
                <w:rFonts w:hint="eastAsia"/>
                <w:kern w:val="0"/>
                <w:sz w:val="20"/>
                <w:szCs w:val="20"/>
              </w:rPr>
              <w:t>重点工作办结率</w:t>
            </w:r>
            <w:r>
              <w:rPr>
                <w:kern w:val="0"/>
                <w:sz w:val="20"/>
                <w:szCs w:val="20"/>
              </w:rPr>
              <w:t>=</w:t>
            </w:r>
            <w:r>
              <w:rPr>
                <w:rFonts w:hint="eastAsia"/>
                <w:kern w:val="0"/>
                <w:sz w:val="20"/>
                <w:szCs w:val="20"/>
              </w:rPr>
              <w:t>（重点工作实际完成数</w:t>
            </w:r>
            <w:r>
              <w:rPr>
                <w:kern w:val="0"/>
                <w:sz w:val="20"/>
                <w:szCs w:val="20"/>
              </w:rPr>
              <w:t>/</w:t>
            </w:r>
            <w:r>
              <w:rPr>
                <w:rFonts w:hint="eastAsia"/>
                <w:kern w:val="0"/>
                <w:sz w:val="20"/>
                <w:szCs w:val="20"/>
              </w:rPr>
              <w:t>交办或下达数）</w:t>
            </w:r>
            <w:r>
              <w:rPr>
                <w:kern w:val="0"/>
                <w:sz w:val="20"/>
                <w:szCs w:val="20"/>
              </w:rPr>
              <w:t>×100%</w:t>
            </w:r>
            <w:r>
              <w:rPr>
                <w:rFonts w:hint="eastAsia"/>
                <w:kern w:val="0"/>
                <w:sz w:val="20"/>
                <w:szCs w:val="20"/>
              </w:rPr>
              <w:t>。</w:t>
            </w:r>
            <w:r>
              <w:rPr>
                <w:rFonts w:eastAsia="仿宋_GB2312"/>
                <w:kern w:val="0"/>
                <w:sz w:val="20"/>
                <w:szCs w:val="20"/>
              </w:rPr>
              <w:br w:type="textWrapping"/>
            </w:r>
            <w:r>
              <w:rPr>
                <w:rFonts w:hint="eastAsia"/>
                <w:kern w:val="0"/>
                <w:sz w:val="20"/>
                <w:szCs w:val="20"/>
              </w:rPr>
              <w:t>重点工作是指党委、政府、人大、相关部门交办或下达的工作任务。</w:t>
            </w:r>
          </w:p>
        </w:tc>
        <w:tc>
          <w:tcPr>
            <w:tcW w:w="637" w:type="dxa"/>
            <w:tcBorders>
              <w:top w:val="single" w:color="auto" w:sz="4" w:space="0"/>
              <w:left w:val="nil"/>
              <w:bottom w:val="single" w:color="auto" w:sz="4" w:space="0"/>
              <w:right w:val="single" w:color="auto" w:sz="4" w:space="0"/>
            </w:tcBorders>
            <w:vAlign w:val="center"/>
          </w:tcPr>
          <w:p w14:paraId="1C254A19">
            <w:pPr>
              <w:widowControl/>
              <w:jc w:val="left"/>
              <w:rPr>
                <w:kern w:val="0"/>
                <w:sz w:val="24"/>
              </w:rPr>
            </w:pPr>
            <w:r>
              <w:rPr>
                <w:rFonts w:hint="eastAsia"/>
                <w:kern w:val="0"/>
                <w:sz w:val="24"/>
              </w:rPr>
              <w:t>8</w:t>
            </w:r>
          </w:p>
        </w:tc>
      </w:tr>
      <w:tr w14:paraId="14B13B3B">
        <w:tblPrEx>
          <w:tblCellMar>
            <w:top w:w="0" w:type="dxa"/>
            <w:left w:w="108" w:type="dxa"/>
            <w:bottom w:w="0" w:type="dxa"/>
            <w:right w:w="108" w:type="dxa"/>
          </w:tblCellMar>
        </w:tblPrEx>
        <w:trPr>
          <w:trHeight w:val="70" w:hRule="atLeast"/>
          <w:jc w:val="center"/>
        </w:trPr>
        <w:tc>
          <w:tcPr>
            <w:tcW w:w="709" w:type="dxa"/>
            <w:vMerge w:val="restart"/>
            <w:tcBorders>
              <w:top w:val="nil"/>
              <w:left w:val="single" w:color="auto" w:sz="4" w:space="0"/>
              <w:right w:val="single" w:color="auto" w:sz="4" w:space="0"/>
            </w:tcBorders>
            <w:vAlign w:val="center"/>
          </w:tcPr>
          <w:p w14:paraId="5D12AC11">
            <w:pPr>
              <w:widowControl/>
              <w:jc w:val="center"/>
              <w:rPr>
                <w:rFonts w:eastAsia="仿宋_GB2312"/>
                <w:kern w:val="0"/>
                <w:sz w:val="20"/>
                <w:szCs w:val="20"/>
              </w:rPr>
            </w:pPr>
            <w:r>
              <w:rPr>
                <w:rFonts w:hint="eastAsia"/>
                <w:kern w:val="0"/>
                <w:sz w:val="20"/>
                <w:szCs w:val="20"/>
              </w:rPr>
              <w:t>效</w:t>
            </w:r>
          </w:p>
          <w:p w14:paraId="7B2C49A2">
            <w:pPr>
              <w:widowControl/>
              <w:jc w:val="center"/>
              <w:rPr>
                <w:rFonts w:eastAsia="仿宋_GB2312"/>
                <w:kern w:val="0"/>
                <w:sz w:val="20"/>
                <w:szCs w:val="20"/>
              </w:rPr>
            </w:pPr>
            <w:r>
              <w:rPr>
                <w:rFonts w:hint="eastAsia"/>
                <w:kern w:val="0"/>
                <w:sz w:val="20"/>
                <w:szCs w:val="20"/>
              </w:rPr>
              <w:t>果</w:t>
            </w:r>
          </w:p>
          <w:p w14:paraId="42CE46EF">
            <w:pPr>
              <w:widowControl/>
              <w:jc w:val="center"/>
              <w:rPr>
                <w:rFonts w:eastAsia="仿宋_GB2312"/>
                <w:kern w:val="0"/>
                <w:sz w:val="20"/>
                <w:szCs w:val="20"/>
              </w:rPr>
            </w:pPr>
          </w:p>
          <w:p w14:paraId="0257BA88">
            <w:pPr>
              <w:widowControl/>
              <w:jc w:val="center"/>
              <w:rPr>
                <w:rFonts w:eastAsia="仿宋_GB2312"/>
                <w:kern w:val="0"/>
                <w:sz w:val="20"/>
                <w:szCs w:val="20"/>
              </w:rPr>
            </w:pPr>
            <w:r>
              <w:rPr>
                <w:kern w:val="0"/>
                <w:sz w:val="20"/>
                <w:szCs w:val="20"/>
              </w:rPr>
              <w:t>30</w:t>
            </w:r>
            <w:r>
              <w:rPr>
                <w:rFonts w:hint="eastAsia"/>
                <w:kern w:val="0"/>
                <w:sz w:val="20"/>
                <w:szCs w:val="20"/>
              </w:rPr>
              <w:t>分</w:t>
            </w:r>
          </w:p>
        </w:tc>
        <w:tc>
          <w:tcPr>
            <w:tcW w:w="677" w:type="dxa"/>
            <w:vMerge w:val="restart"/>
            <w:tcBorders>
              <w:top w:val="nil"/>
              <w:left w:val="nil"/>
              <w:right w:val="single" w:color="auto" w:sz="4" w:space="0"/>
            </w:tcBorders>
            <w:vAlign w:val="center"/>
          </w:tcPr>
          <w:p w14:paraId="3A560BB9">
            <w:pPr>
              <w:widowControl/>
              <w:jc w:val="center"/>
              <w:rPr>
                <w:rFonts w:eastAsia="仿宋_GB2312"/>
                <w:kern w:val="0"/>
                <w:sz w:val="20"/>
                <w:szCs w:val="20"/>
              </w:rPr>
            </w:pPr>
            <w:r>
              <w:rPr>
                <w:rFonts w:hint="eastAsia"/>
                <w:kern w:val="0"/>
                <w:sz w:val="20"/>
                <w:szCs w:val="20"/>
              </w:rPr>
              <w:t>履职</w:t>
            </w:r>
            <w:r>
              <w:rPr>
                <w:kern w:val="0"/>
                <w:sz w:val="20"/>
                <w:szCs w:val="20"/>
              </w:rPr>
              <w:t xml:space="preserve"> </w:t>
            </w:r>
            <w:r>
              <w:rPr>
                <w:rFonts w:hint="eastAsia"/>
                <w:kern w:val="0"/>
                <w:sz w:val="20"/>
                <w:szCs w:val="20"/>
              </w:rPr>
              <w:t>效益</w:t>
            </w:r>
          </w:p>
          <w:p w14:paraId="6F5341A5">
            <w:pPr>
              <w:widowControl/>
              <w:jc w:val="center"/>
              <w:rPr>
                <w:rFonts w:eastAsia="仿宋_GB2312"/>
                <w:kern w:val="0"/>
                <w:sz w:val="20"/>
                <w:szCs w:val="20"/>
              </w:rPr>
            </w:pPr>
          </w:p>
          <w:p w14:paraId="45EE06A3">
            <w:pPr>
              <w:jc w:val="center"/>
              <w:rPr>
                <w:rFonts w:eastAsia="仿宋_GB2312"/>
                <w:kern w:val="0"/>
                <w:sz w:val="20"/>
                <w:szCs w:val="20"/>
              </w:rPr>
            </w:pPr>
            <w:r>
              <w:rPr>
                <w:kern w:val="0"/>
                <w:sz w:val="20"/>
                <w:szCs w:val="20"/>
              </w:rPr>
              <w:t>30</w:t>
            </w:r>
            <w:r>
              <w:rPr>
                <w:rFonts w:hint="eastAsia"/>
                <w:kern w:val="0"/>
                <w:sz w:val="20"/>
                <w:szCs w:val="20"/>
              </w:rPr>
              <w:t>分</w:t>
            </w:r>
          </w:p>
        </w:tc>
        <w:tc>
          <w:tcPr>
            <w:tcW w:w="1014" w:type="dxa"/>
            <w:tcBorders>
              <w:top w:val="nil"/>
              <w:left w:val="nil"/>
              <w:bottom w:val="nil"/>
              <w:right w:val="single" w:color="auto" w:sz="4" w:space="0"/>
            </w:tcBorders>
            <w:vAlign w:val="center"/>
          </w:tcPr>
          <w:p w14:paraId="46438C66">
            <w:pPr>
              <w:widowControl/>
              <w:jc w:val="left"/>
              <w:rPr>
                <w:rFonts w:eastAsia="仿宋_GB2312"/>
                <w:kern w:val="0"/>
                <w:sz w:val="20"/>
                <w:szCs w:val="20"/>
              </w:rPr>
            </w:pPr>
          </w:p>
        </w:tc>
        <w:tc>
          <w:tcPr>
            <w:tcW w:w="483" w:type="dxa"/>
            <w:tcBorders>
              <w:top w:val="nil"/>
              <w:left w:val="nil"/>
              <w:right w:val="single" w:color="auto" w:sz="4" w:space="0"/>
            </w:tcBorders>
            <w:vAlign w:val="center"/>
          </w:tcPr>
          <w:p w14:paraId="2E79F6E3">
            <w:pPr>
              <w:widowControl/>
              <w:jc w:val="center"/>
              <w:rPr>
                <w:rFonts w:eastAsia="仿宋_GB2312"/>
                <w:kern w:val="0"/>
                <w:sz w:val="20"/>
                <w:szCs w:val="20"/>
              </w:rPr>
            </w:pPr>
          </w:p>
        </w:tc>
        <w:tc>
          <w:tcPr>
            <w:tcW w:w="6438" w:type="dxa"/>
            <w:gridSpan w:val="2"/>
            <w:tcBorders>
              <w:top w:val="nil"/>
              <w:left w:val="nil"/>
              <w:right w:val="single" w:color="auto" w:sz="4" w:space="0"/>
            </w:tcBorders>
            <w:vAlign w:val="center"/>
          </w:tcPr>
          <w:p w14:paraId="7367EA7C">
            <w:pPr>
              <w:widowControl/>
              <w:jc w:val="left"/>
              <w:rPr>
                <w:rFonts w:eastAsia="仿宋_GB2312"/>
                <w:kern w:val="0"/>
                <w:sz w:val="20"/>
                <w:szCs w:val="20"/>
              </w:rPr>
            </w:pPr>
          </w:p>
        </w:tc>
        <w:tc>
          <w:tcPr>
            <w:tcW w:w="637" w:type="dxa"/>
            <w:tcBorders>
              <w:top w:val="nil"/>
              <w:left w:val="nil"/>
              <w:right w:val="single" w:color="auto" w:sz="4" w:space="0"/>
            </w:tcBorders>
            <w:vAlign w:val="center"/>
          </w:tcPr>
          <w:p w14:paraId="30444218">
            <w:pPr>
              <w:widowControl/>
              <w:jc w:val="left"/>
              <w:rPr>
                <w:kern w:val="0"/>
                <w:sz w:val="24"/>
              </w:rPr>
            </w:pPr>
            <w:r>
              <w:rPr>
                <w:rFonts w:hint="eastAsia"/>
                <w:kern w:val="0"/>
                <w:sz w:val="24"/>
              </w:rPr>
              <w:t>　</w:t>
            </w:r>
          </w:p>
        </w:tc>
      </w:tr>
      <w:tr w14:paraId="3A27403D">
        <w:tblPrEx>
          <w:tblCellMar>
            <w:top w:w="0" w:type="dxa"/>
            <w:left w:w="108" w:type="dxa"/>
            <w:bottom w:w="0" w:type="dxa"/>
            <w:right w:w="108" w:type="dxa"/>
          </w:tblCellMar>
        </w:tblPrEx>
        <w:trPr>
          <w:jc w:val="center"/>
        </w:trPr>
        <w:tc>
          <w:tcPr>
            <w:tcW w:w="709" w:type="dxa"/>
            <w:vMerge w:val="continue"/>
            <w:tcBorders>
              <w:left w:val="single" w:color="auto" w:sz="4" w:space="0"/>
              <w:right w:val="single" w:color="auto" w:sz="4" w:space="0"/>
            </w:tcBorders>
            <w:vAlign w:val="center"/>
          </w:tcPr>
          <w:p w14:paraId="78C7D38C">
            <w:pPr>
              <w:widowControl/>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14:paraId="1FA29295">
            <w:pPr>
              <w:widowControl/>
              <w:jc w:val="center"/>
              <w:rPr>
                <w:rFonts w:eastAsia="仿宋_GB2312"/>
                <w:kern w:val="0"/>
                <w:sz w:val="20"/>
                <w:szCs w:val="20"/>
              </w:rPr>
            </w:pPr>
          </w:p>
        </w:tc>
        <w:tc>
          <w:tcPr>
            <w:tcW w:w="1014" w:type="dxa"/>
            <w:tcBorders>
              <w:left w:val="nil"/>
              <w:bottom w:val="single" w:color="auto" w:sz="4" w:space="0"/>
              <w:right w:val="single" w:color="auto" w:sz="4" w:space="0"/>
            </w:tcBorders>
            <w:vAlign w:val="center"/>
          </w:tcPr>
          <w:p w14:paraId="5AF46581">
            <w:pPr>
              <w:widowControl/>
              <w:jc w:val="center"/>
              <w:rPr>
                <w:rFonts w:eastAsia="仿宋_GB2312"/>
                <w:kern w:val="0"/>
                <w:sz w:val="20"/>
                <w:szCs w:val="20"/>
              </w:rPr>
            </w:pPr>
            <w:r>
              <w:rPr>
                <w:rFonts w:hint="eastAsia"/>
                <w:kern w:val="0"/>
                <w:sz w:val="20"/>
                <w:szCs w:val="20"/>
              </w:rPr>
              <w:t>经济效益</w:t>
            </w:r>
          </w:p>
        </w:tc>
        <w:tc>
          <w:tcPr>
            <w:tcW w:w="483" w:type="dxa"/>
            <w:vMerge w:val="restart"/>
            <w:tcBorders>
              <w:top w:val="nil"/>
              <w:left w:val="single" w:color="auto" w:sz="4" w:space="0"/>
              <w:right w:val="single" w:color="auto" w:sz="4" w:space="0"/>
            </w:tcBorders>
            <w:vAlign w:val="center"/>
          </w:tcPr>
          <w:p w14:paraId="779BD9A6">
            <w:pPr>
              <w:widowControl/>
              <w:jc w:val="center"/>
              <w:rPr>
                <w:rFonts w:eastAsia="仿宋_GB2312"/>
                <w:kern w:val="0"/>
                <w:sz w:val="20"/>
                <w:szCs w:val="20"/>
              </w:rPr>
            </w:pPr>
            <w:r>
              <w:rPr>
                <w:kern w:val="0"/>
                <w:sz w:val="20"/>
                <w:szCs w:val="20"/>
              </w:rPr>
              <w:t>15</w:t>
            </w:r>
          </w:p>
        </w:tc>
        <w:tc>
          <w:tcPr>
            <w:tcW w:w="6438" w:type="dxa"/>
            <w:gridSpan w:val="2"/>
            <w:vMerge w:val="restart"/>
            <w:tcBorders>
              <w:left w:val="single" w:color="auto" w:sz="4" w:space="0"/>
              <w:right w:val="single" w:color="000000" w:sz="4" w:space="0"/>
            </w:tcBorders>
            <w:vAlign w:val="center"/>
          </w:tcPr>
          <w:p w14:paraId="50FB4CDC">
            <w:pPr>
              <w:widowControl/>
              <w:jc w:val="left"/>
              <w:rPr>
                <w:rFonts w:eastAsia="仿宋_GB2312"/>
                <w:kern w:val="0"/>
                <w:sz w:val="20"/>
                <w:szCs w:val="20"/>
              </w:rPr>
            </w:pPr>
            <w:r>
              <w:rPr>
                <w:rFonts w:hint="eastAsia"/>
                <w:kern w:val="0"/>
                <w:sz w:val="20"/>
                <w:szCs w:val="20"/>
              </w:rPr>
              <w:t>此三项指标为设置部门整体支出绩效评价指标时必须考虑的共性要素，可根据部门实际情况有选择的进行设置，并将其细化为相应的个性化指标。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color="auto" w:sz="4" w:space="0"/>
            </w:tcBorders>
            <w:vAlign w:val="center"/>
          </w:tcPr>
          <w:p w14:paraId="1B31EAC4">
            <w:pPr>
              <w:widowControl/>
              <w:jc w:val="left"/>
              <w:rPr>
                <w:kern w:val="0"/>
                <w:sz w:val="24"/>
              </w:rPr>
            </w:pPr>
            <w:r>
              <w:rPr>
                <w:rFonts w:hint="eastAsia"/>
                <w:kern w:val="0"/>
                <w:sz w:val="24"/>
              </w:rPr>
              <w:t>　</w:t>
            </w:r>
          </w:p>
        </w:tc>
      </w:tr>
      <w:tr w14:paraId="4167843E">
        <w:tblPrEx>
          <w:tblCellMar>
            <w:top w:w="0" w:type="dxa"/>
            <w:left w:w="108" w:type="dxa"/>
            <w:bottom w:w="0" w:type="dxa"/>
            <w:right w:w="108" w:type="dxa"/>
          </w:tblCellMar>
        </w:tblPrEx>
        <w:trPr>
          <w:trHeight w:val="315" w:hRule="atLeast"/>
          <w:jc w:val="center"/>
        </w:trPr>
        <w:tc>
          <w:tcPr>
            <w:tcW w:w="709" w:type="dxa"/>
            <w:vMerge w:val="continue"/>
            <w:tcBorders>
              <w:left w:val="single" w:color="auto" w:sz="4" w:space="0"/>
              <w:right w:val="single" w:color="auto" w:sz="4" w:space="0"/>
            </w:tcBorders>
            <w:vAlign w:val="center"/>
          </w:tcPr>
          <w:p w14:paraId="328DFB83">
            <w:pPr>
              <w:widowControl/>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14:paraId="6885D701">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5A1334B2">
            <w:pPr>
              <w:widowControl/>
              <w:jc w:val="center"/>
              <w:rPr>
                <w:rFonts w:eastAsia="仿宋_GB2312"/>
                <w:kern w:val="0"/>
                <w:sz w:val="20"/>
                <w:szCs w:val="20"/>
              </w:rPr>
            </w:pPr>
            <w:r>
              <w:rPr>
                <w:rFonts w:hint="eastAsia"/>
                <w:kern w:val="0"/>
                <w:sz w:val="20"/>
                <w:szCs w:val="20"/>
              </w:rPr>
              <w:t>社会效益</w:t>
            </w:r>
          </w:p>
        </w:tc>
        <w:tc>
          <w:tcPr>
            <w:tcW w:w="483" w:type="dxa"/>
            <w:vMerge w:val="continue"/>
            <w:tcBorders>
              <w:left w:val="single" w:color="auto" w:sz="4" w:space="0"/>
              <w:right w:val="single" w:color="auto" w:sz="4" w:space="0"/>
            </w:tcBorders>
            <w:vAlign w:val="center"/>
          </w:tcPr>
          <w:p w14:paraId="1E7E9225">
            <w:pPr>
              <w:widowControl/>
              <w:jc w:val="left"/>
              <w:rPr>
                <w:rFonts w:eastAsia="仿宋_GB2312"/>
                <w:kern w:val="0"/>
                <w:sz w:val="20"/>
                <w:szCs w:val="20"/>
              </w:rPr>
            </w:pPr>
          </w:p>
        </w:tc>
        <w:tc>
          <w:tcPr>
            <w:tcW w:w="6438" w:type="dxa"/>
            <w:gridSpan w:val="2"/>
            <w:vMerge w:val="continue"/>
            <w:tcBorders>
              <w:left w:val="single" w:color="auto" w:sz="4" w:space="0"/>
              <w:right w:val="single" w:color="000000" w:sz="4" w:space="0"/>
            </w:tcBorders>
            <w:vAlign w:val="center"/>
          </w:tcPr>
          <w:p w14:paraId="340C2BAD">
            <w:pPr>
              <w:widowControl/>
              <w:jc w:val="left"/>
              <w:rPr>
                <w:rFonts w:eastAsia="仿宋_GB2312"/>
                <w:kern w:val="0"/>
                <w:sz w:val="20"/>
                <w:szCs w:val="20"/>
              </w:rPr>
            </w:pPr>
          </w:p>
        </w:tc>
        <w:tc>
          <w:tcPr>
            <w:tcW w:w="637" w:type="dxa"/>
            <w:vMerge w:val="restart"/>
            <w:tcBorders>
              <w:top w:val="nil"/>
              <w:left w:val="nil"/>
              <w:right w:val="single" w:color="auto" w:sz="4" w:space="0"/>
            </w:tcBorders>
            <w:vAlign w:val="center"/>
          </w:tcPr>
          <w:p w14:paraId="2971DB20">
            <w:pPr>
              <w:widowControl/>
              <w:jc w:val="left"/>
              <w:rPr>
                <w:kern w:val="0"/>
                <w:sz w:val="24"/>
              </w:rPr>
            </w:pPr>
            <w:r>
              <w:rPr>
                <w:rFonts w:hint="eastAsia"/>
                <w:kern w:val="0"/>
                <w:sz w:val="24"/>
              </w:rPr>
              <w:t>　13</w:t>
            </w:r>
          </w:p>
        </w:tc>
      </w:tr>
      <w:tr w14:paraId="74E455E8">
        <w:tblPrEx>
          <w:tblCellMar>
            <w:top w:w="0" w:type="dxa"/>
            <w:left w:w="108" w:type="dxa"/>
            <w:bottom w:w="0" w:type="dxa"/>
            <w:right w:w="108" w:type="dxa"/>
          </w:tblCellMar>
        </w:tblPrEx>
        <w:trPr>
          <w:trHeight w:val="315" w:hRule="atLeast"/>
          <w:jc w:val="center"/>
        </w:trPr>
        <w:tc>
          <w:tcPr>
            <w:tcW w:w="709" w:type="dxa"/>
            <w:vMerge w:val="continue"/>
            <w:tcBorders>
              <w:left w:val="single" w:color="auto" w:sz="4" w:space="0"/>
              <w:right w:val="single" w:color="auto" w:sz="4" w:space="0"/>
            </w:tcBorders>
            <w:vAlign w:val="center"/>
          </w:tcPr>
          <w:p w14:paraId="357B946D">
            <w:pPr>
              <w:widowControl/>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14:paraId="0D0326FA">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58B939DC">
            <w:pPr>
              <w:widowControl/>
              <w:jc w:val="center"/>
              <w:rPr>
                <w:rFonts w:eastAsia="仿宋_GB2312"/>
                <w:kern w:val="0"/>
                <w:sz w:val="20"/>
                <w:szCs w:val="20"/>
              </w:rPr>
            </w:pPr>
            <w:r>
              <w:rPr>
                <w:rFonts w:hint="eastAsia"/>
                <w:kern w:val="0"/>
                <w:sz w:val="20"/>
                <w:szCs w:val="20"/>
              </w:rPr>
              <w:t>生态效益</w:t>
            </w:r>
          </w:p>
        </w:tc>
        <w:tc>
          <w:tcPr>
            <w:tcW w:w="483" w:type="dxa"/>
            <w:vMerge w:val="continue"/>
            <w:tcBorders>
              <w:left w:val="single" w:color="auto" w:sz="4" w:space="0"/>
              <w:bottom w:val="nil"/>
              <w:right w:val="single" w:color="auto" w:sz="4" w:space="0"/>
            </w:tcBorders>
            <w:vAlign w:val="center"/>
          </w:tcPr>
          <w:p w14:paraId="45A482E8">
            <w:pPr>
              <w:widowControl/>
              <w:jc w:val="left"/>
              <w:rPr>
                <w:rFonts w:eastAsia="仿宋_GB2312"/>
                <w:kern w:val="0"/>
                <w:sz w:val="20"/>
                <w:szCs w:val="20"/>
              </w:rPr>
            </w:pPr>
          </w:p>
        </w:tc>
        <w:tc>
          <w:tcPr>
            <w:tcW w:w="6438" w:type="dxa"/>
            <w:gridSpan w:val="2"/>
            <w:vMerge w:val="continue"/>
            <w:tcBorders>
              <w:left w:val="single" w:color="auto" w:sz="4" w:space="0"/>
              <w:bottom w:val="nil"/>
              <w:right w:val="single" w:color="000000" w:sz="4" w:space="0"/>
            </w:tcBorders>
            <w:vAlign w:val="center"/>
          </w:tcPr>
          <w:p w14:paraId="3F91F022">
            <w:pPr>
              <w:widowControl/>
              <w:jc w:val="left"/>
              <w:rPr>
                <w:rFonts w:eastAsia="仿宋_GB2312"/>
                <w:kern w:val="0"/>
                <w:sz w:val="20"/>
                <w:szCs w:val="20"/>
              </w:rPr>
            </w:pPr>
          </w:p>
        </w:tc>
        <w:tc>
          <w:tcPr>
            <w:tcW w:w="637" w:type="dxa"/>
            <w:vMerge w:val="continue"/>
            <w:tcBorders>
              <w:left w:val="nil"/>
              <w:bottom w:val="nil"/>
              <w:right w:val="single" w:color="auto" w:sz="4" w:space="0"/>
            </w:tcBorders>
            <w:vAlign w:val="center"/>
          </w:tcPr>
          <w:p w14:paraId="260AB7F0">
            <w:pPr>
              <w:widowControl/>
              <w:jc w:val="left"/>
              <w:rPr>
                <w:kern w:val="0"/>
                <w:sz w:val="24"/>
              </w:rPr>
            </w:pPr>
          </w:p>
        </w:tc>
      </w:tr>
      <w:tr w14:paraId="159D1A62">
        <w:tblPrEx>
          <w:tblCellMar>
            <w:top w:w="0" w:type="dxa"/>
            <w:left w:w="108" w:type="dxa"/>
            <w:bottom w:w="0" w:type="dxa"/>
            <w:right w:w="108" w:type="dxa"/>
          </w:tblCellMar>
        </w:tblPrEx>
        <w:trPr>
          <w:trHeight w:val="1629" w:hRule="atLeast"/>
          <w:jc w:val="center"/>
        </w:trPr>
        <w:tc>
          <w:tcPr>
            <w:tcW w:w="709" w:type="dxa"/>
            <w:vMerge w:val="continue"/>
            <w:tcBorders>
              <w:left w:val="single" w:color="auto" w:sz="4" w:space="0"/>
              <w:right w:val="single" w:color="auto" w:sz="4" w:space="0"/>
            </w:tcBorders>
            <w:vAlign w:val="center"/>
          </w:tcPr>
          <w:p w14:paraId="01E81155">
            <w:pPr>
              <w:widowControl/>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14:paraId="65B4F7D8">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5F45AC9B">
            <w:pPr>
              <w:widowControl/>
              <w:jc w:val="left"/>
              <w:rPr>
                <w:rFonts w:eastAsia="仿宋_GB2312"/>
                <w:kern w:val="0"/>
                <w:sz w:val="20"/>
                <w:szCs w:val="20"/>
              </w:rPr>
            </w:pPr>
            <w:r>
              <w:rPr>
                <w:rFonts w:hint="eastAsia"/>
                <w:kern w:val="0"/>
                <w:sz w:val="20"/>
                <w:szCs w:val="20"/>
              </w:rPr>
              <w:t>行政效能</w:t>
            </w:r>
          </w:p>
        </w:tc>
        <w:tc>
          <w:tcPr>
            <w:tcW w:w="483" w:type="dxa"/>
            <w:tcBorders>
              <w:top w:val="single" w:color="auto" w:sz="4" w:space="0"/>
              <w:left w:val="nil"/>
              <w:bottom w:val="single" w:color="auto" w:sz="4" w:space="0"/>
              <w:right w:val="single" w:color="auto" w:sz="4" w:space="0"/>
            </w:tcBorders>
            <w:vAlign w:val="center"/>
          </w:tcPr>
          <w:p w14:paraId="13C3F43F">
            <w:pPr>
              <w:widowControl/>
              <w:jc w:val="center"/>
              <w:rPr>
                <w:rFonts w:eastAsia="仿宋_GB2312"/>
                <w:kern w:val="0"/>
                <w:sz w:val="20"/>
                <w:szCs w:val="20"/>
              </w:rPr>
            </w:pPr>
            <w:r>
              <w:rPr>
                <w:kern w:val="0"/>
                <w:sz w:val="20"/>
                <w:szCs w:val="20"/>
              </w:rPr>
              <w:t>6</w:t>
            </w:r>
          </w:p>
        </w:tc>
        <w:tc>
          <w:tcPr>
            <w:tcW w:w="2948" w:type="dxa"/>
            <w:tcBorders>
              <w:top w:val="single" w:color="auto" w:sz="4" w:space="0"/>
              <w:left w:val="nil"/>
              <w:bottom w:val="single" w:color="auto" w:sz="4" w:space="0"/>
              <w:right w:val="single" w:color="auto" w:sz="4" w:space="0"/>
            </w:tcBorders>
            <w:vAlign w:val="center"/>
          </w:tcPr>
          <w:p w14:paraId="2DC2586E">
            <w:pPr>
              <w:widowControl/>
              <w:jc w:val="left"/>
              <w:rPr>
                <w:rFonts w:eastAsia="仿宋_GB2312"/>
                <w:kern w:val="0"/>
                <w:sz w:val="20"/>
                <w:szCs w:val="20"/>
              </w:rPr>
            </w:pPr>
            <w:r>
              <w:rPr>
                <w:rFonts w:hint="eastAsia"/>
                <w:kern w:val="0"/>
                <w:sz w:val="20"/>
                <w:szCs w:val="20"/>
              </w:rPr>
              <w:t>促进部门改进工作作风，加强资金及资产管理，推动提质增效，降低运行成本，效果较好的计</w:t>
            </w:r>
            <w:r>
              <w:rPr>
                <w:kern w:val="0"/>
                <w:sz w:val="20"/>
                <w:szCs w:val="20"/>
              </w:rPr>
              <w:t>6</w:t>
            </w:r>
            <w:r>
              <w:rPr>
                <w:rFonts w:hint="eastAsia"/>
                <w:kern w:val="0"/>
                <w:sz w:val="20"/>
                <w:szCs w:val="20"/>
              </w:rPr>
              <w:t>分；一般</w:t>
            </w:r>
            <w:r>
              <w:rPr>
                <w:kern w:val="0"/>
                <w:sz w:val="20"/>
                <w:szCs w:val="20"/>
              </w:rPr>
              <w:t>3</w:t>
            </w:r>
            <w:r>
              <w:rPr>
                <w:rFonts w:hint="eastAsia"/>
                <w:kern w:val="0"/>
                <w:sz w:val="20"/>
                <w:szCs w:val="20"/>
              </w:rPr>
              <w:t>分；无效果或者效果不明显计</w:t>
            </w:r>
            <w:r>
              <w:rPr>
                <w:kern w:val="0"/>
                <w:sz w:val="20"/>
                <w:szCs w:val="20"/>
              </w:rPr>
              <w:t>0</w:t>
            </w:r>
            <w:r>
              <w:rPr>
                <w:rFonts w:hint="eastAsia"/>
                <w:kern w:val="0"/>
                <w:sz w:val="20"/>
                <w:szCs w:val="20"/>
              </w:rPr>
              <w:t>分。</w:t>
            </w:r>
          </w:p>
        </w:tc>
        <w:tc>
          <w:tcPr>
            <w:tcW w:w="3490" w:type="dxa"/>
            <w:tcBorders>
              <w:top w:val="single" w:color="auto" w:sz="4" w:space="0"/>
              <w:left w:val="nil"/>
              <w:bottom w:val="single" w:color="auto" w:sz="4" w:space="0"/>
              <w:right w:val="single" w:color="auto" w:sz="4" w:space="0"/>
            </w:tcBorders>
            <w:vAlign w:val="center"/>
          </w:tcPr>
          <w:p w14:paraId="764A5647">
            <w:pPr>
              <w:widowControl/>
              <w:jc w:val="left"/>
              <w:rPr>
                <w:rFonts w:eastAsia="仿宋_GB2312"/>
                <w:kern w:val="0"/>
                <w:sz w:val="20"/>
                <w:szCs w:val="20"/>
              </w:rPr>
            </w:pPr>
          </w:p>
        </w:tc>
        <w:tc>
          <w:tcPr>
            <w:tcW w:w="637" w:type="dxa"/>
            <w:tcBorders>
              <w:top w:val="single" w:color="auto" w:sz="4" w:space="0"/>
              <w:left w:val="nil"/>
              <w:bottom w:val="single" w:color="auto" w:sz="4" w:space="0"/>
              <w:right w:val="single" w:color="auto" w:sz="4" w:space="0"/>
            </w:tcBorders>
            <w:vAlign w:val="center"/>
          </w:tcPr>
          <w:p w14:paraId="62BA0162">
            <w:pPr>
              <w:widowControl/>
              <w:jc w:val="left"/>
              <w:rPr>
                <w:kern w:val="0"/>
                <w:sz w:val="24"/>
              </w:rPr>
            </w:pPr>
            <w:r>
              <w:rPr>
                <w:rFonts w:hint="eastAsia"/>
                <w:kern w:val="0"/>
                <w:sz w:val="24"/>
              </w:rPr>
              <w:t>6</w:t>
            </w:r>
          </w:p>
        </w:tc>
      </w:tr>
      <w:tr w14:paraId="7FC4EB8E">
        <w:tblPrEx>
          <w:tblCellMar>
            <w:top w:w="0" w:type="dxa"/>
            <w:left w:w="108" w:type="dxa"/>
            <w:bottom w:w="0" w:type="dxa"/>
            <w:right w:w="108" w:type="dxa"/>
          </w:tblCellMar>
        </w:tblPrEx>
        <w:trPr>
          <w:trHeight w:val="1255" w:hRule="atLeast"/>
          <w:jc w:val="center"/>
        </w:trPr>
        <w:tc>
          <w:tcPr>
            <w:tcW w:w="709" w:type="dxa"/>
            <w:vMerge w:val="continue"/>
            <w:tcBorders>
              <w:left w:val="single" w:color="auto" w:sz="4" w:space="0"/>
              <w:bottom w:val="single" w:color="000000" w:sz="4" w:space="0"/>
              <w:right w:val="single" w:color="auto" w:sz="4" w:space="0"/>
            </w:tcBorders>
            <w:vAlign w:val="center"/>
          </w:tcPr>
          <w:p w14:paraId="4F2E9A99">
            <w:pPr>
              <w:widowControl/>
              <w:jc w:val="left"/>
              <w:rPr>
                <w:rFonts w:eastAsia="仿宋_GB2312"/>
                <w:kern w:val="0"/>
                <w:sz w:val="20"/>
                <w:szCs w:val="20"/>
              </w:rPr>
            </w:pPr>
          </w:p>
        </w:tc>
        <w:tc>
          <w:tcPr>
            <w:tcW w:w="677" w:type="dxa"/>
            <w:vMerge w:val="continue"/>
            <w:tcBorders>
              <w:left w:val="single" w:color="auto" w:sz="4" w:space="0"/>
              <w:bottom w:val="single" w:color="000000" w:sz="4" w:space="0"/>
              <w:right w:val="single" w:color="auto" w:sz="4" w:space="0"/>
            </w:tcBorders>
            <w:vAlign w:val="center"/>
          </w:tcPr>
          <w:p w14:paraId="2B553CB7">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6736700A">
            <w:pPr>
              <w:widowControl/>
              <w:jc w:val="left"/>
              <w:rPr>
                <w:rFonts w:eastAsia="仿宋_GB2312"/>
                <w:kern w:val="0"/>
                <w:sz w:val="20"/>
                <w:szCs w:val="20"/>
              </w:rPr>
            </w:pPr>
            <w:r>
              <w:rPr>
                <w:rFonts w:hint="eastAsia"/>
                <w:kern w:val="0"/>
                <w:sz w:val="20"/>
                <w:szCs w:val="20"/>
              </w:rPr>
              <w:t>社会公众或服务对象满意度</w:t>
            </w:r>
          </w:p>
        </w:tc>
        <w:tc>
          <w:tcPr>
            <w:tcW w:w="483" w:type="dxa"/>
            <w:tcBorders>
              <w:top w:val="nil"/>
              <w:left w:val="nil"/>
              <w:bottom w:val="single" w:color="auto" w:sz="4" w:space="0"/>
              <w:right w:val="single" w:color="auto" w:sz="4" w:space="0"/>
            </w:tcBorders>
            <w:vAlign w:val="center"/>
          </w:tcPr>
          <w:p w14:paraId="4D24A9A5">
            <w:pPr>
              <w:widowControl/>
              <w:jc w:val="center"/>
              <w:rPr>
                <w:rFonts w:eastAsia="仿宋_GB2312"/>
                <w:kern w:val="0"/>
                <w:sz w:val="20"/>
                <w:szCs w:val="20"/>
              </w:rPr>
            </w:pPr>
            <w:r>
              <w:rPr>
                <w:kern w:val="0"/>
                <w:sz w:val="20"/>
                <w:szCs w:val="20"/>
              </w:rPr>
              <w:t>9</w:t>
            </w:r>
          </w:p>
        </w:tc>
        <w:tc>
          <w:tcPr>
            <w:tcW w:w="2948" w:type="dxa"/>
            <w:tcBorders>
              <w:top w:val="nil"/>
              <w:left w:val="nil"/>
              <w:bottom w:val="single" w:color="auto" w:sz="4" w:space="0"/>
              <w:right w:val="single" w:color="auto" w:sz="4" w:space="0"/>
            </w:tcBorders>
            <w:vAlign w:val="center"/>
          </w:tcPr>
          <w:p w14:paraId="5D451EDB">
            <w:pPr>
              <w:widowControl/>
              <w:jc w:val="left"/>
              <w:rPr>
                <w:rFonts w:eastAsia="仿宋_GB2312"/>
                <w:kern w:val="0"/>
                <w:sz w:val="20"/>
                <w:szCs w:val="20"/>
              </w:rPr>
            </w:pPr>
            <w:r>
              <w:rPr>
                <w:kern w:val="0"/>
                <w:sz w:val="20"/>
                <w:szCs w:val="20"/>
              </w:rPr>
              <w:t>90%</w:t>
            </w:r>
            <w:r>
              <w:rPr>
                <w:rFonts w:hint="eastAsia"/>
                <w:kern w:val="0"/>
                <w:sz w:val="20"/>
                <w:szCs w:val="20"/>
              </w:rPr>
              <w:t>（含）以上计</w:t>
            </w:r>
            <w:r>
              <w:rPr>
                <w:kern w:val="0"/>
                <w:sz w:val="20"/>
                <w:szCs w:val="20"/>
              </w:rPr>
              <w:t>6</w:t>
            </w:r>
            <w:r>
              <w:rPr>
                <w:rFonts w:hint="eastAsia"/>
                <w:kern w:val="0"/>
                <w:sz w:val="20"/>
                <w:szCs w:val="20"/>
              </w:rPr>
              <w:t>分；</w:t>
            </w:r>
            <w:r>
              <w:rPr>
                <w:rFonts w:eastAsia="仿宋_GB2312"/>
                <w:kern w:val="0"/>
                <w:sz w:val="20"/>
                <w:szCs w:val="20"/>
              </w:rPr>
              <w:br w:type="textWrapping"/>
            </w:r>
            <w:r>
              <w:rPr>
                <w:kern w:val="0"/>
                <w:sz w:val="20"/>
                <w:szCs w:val="20"/>
              </w:rPr>
              <w:t>80%</w:t>
            </w:r>
            <w:r>
              <w:rPr>
                <w:rFonts w:hint="eastAsia"/>
                <w:kern w:val="0"/>
                <w:sz w:val="20"/>
                <w:szCs w:val="20"/>
              </w:rPr>
              <w:t>（含）</w:t>
            </w:r>
            <w:r>
              <w:rPr>
                <w:kern w:val="0"/>
                <w:sz w:val="20"/>
                <w:szCs w:val="20"/>
              </w:rPr>
              <w:t>-90%</w:t>
            </w:r>
            <w:r>
              <w:rPr>
                <w:rFonts w:hint="eastAsia"/>
                <w:kern w:val="0"/>
                <w:sz w:val="20"/>
                <w:szCs w:val="20"/>
              </w:rPr>
              <w:t>，计</w:t>
            </w:r>
            <w:r>
              <w:rPr>
                <w:kern w:val="0"/>
                <w:sz w:val="20"/>
                <w:szCs w:val="20"/>
              </w:rPr>
              <w:t>4</w:t>
            </w:r>
            <w:r>
              <w:rPr>
                <w:rFonts w:hint="eastAsia"/>
                <w:kern w:val="0"/>
                <w:sz w:val="20"/>
                <w:szCs w:val="20"/>
              </w:rPr>
              <w:t>分；</w:t>
            </w:r>
            <w:r>
              <w:rPr>
                <w:rFonts w:eastAsia="仿宋_GB2312"/>
                <w:kern w:val="0"/>
                <w:sz w:val="20"/>
                <w:szCs w:val="20"/>
              </w:rPr>
              <w:br w:type="textWrapping"/>
            </w:r>
            <w:r>
              <w:rPr>
                <w:kern w:val="0"/>
                <w:sz w:val="20"/>
                <w:szCs w:val="20"/>
              </w:rPr>
              <w:t>70%</w:t>
            </w:r>
            <w:r>
              <w:rPr>
                <w:rFonts w:hint="eastAsia"/>
                <w:kern w:val="0"/>
                <w:sz w:val="20"/>
                <w:szCs w:val="20"/>
              </w:rPr>
              <w:t>（含）</w:t>
            </w:r>
            <w:r>
              <w:rPr>
                <w:kern w:val="0"/>
                <w:sz w:val="20"/>
                <w:szCs w:val="20"/>
              </w:rPr>
              <w:t>-80%</w:t>
            </w:r>
            <w:r>
              <w:rPr>
                <w:rFonts w:hint="eastAsia"/>
                <w:kern w:val="0"/>
                <w:sz w:val="20"/>
                <w:szCs w:val="20"/>
              </w:rPr>
              <w:t>，计</w:t>
            </w:r>
            <w:r>
              <w:rPr>
                <w:kern w:val="0"/>
                <w:sz w:val="20"/>
                <w:szCs w:val="20"/>
              </w:rPr>
              <w:t>2</w:t>
            </w:r>
            <w:r>
              <w:rPr>
                <w:rFonts w:hint="eastAsia"/>
                <w:kern w:val="0"/>
                <w:sz w:val="20"/>
                <w:szCs w:val="20"/>
              </w:rPr>
              <w:t>分；</w:t>
            </w:r>
            <w:r>
              <w:rPr>
                <w:rFonts w:eastAsia="仿宋_GB2312"/>
                <w:kern w:val="0"/>
                <w:sz w:val="20"/>
                <w:szCs w:val="20"/>
              </w:rPr>
              <w:br w:type="textWrapping"/>
            </w:r>
            <w:r>
              <w:rPr>
                <w:rFonts w:hint="eastAsia"/>
                <w:kern w:val="0"/>
                <w:sz w:val="20"/>
                <w:szCs w:val="20"/>
              </w:rPr>
              <w:t>低于</w:t>
            </w:r>
            <w:r>
              <w:rPr>
                <w:kern w:val="0"/>
                <w:sz w:val="20"/>
                <w:szCs w:val="20"/>
              </w:rPr>
              <w:t>70%</w:t>
            </w:r>
            <w:r>
              <w:rPr>
                <w:rFonts w:hint="eastAsia"/>
                <w:kern w:val="0"/>
                <w:sz w:val="20"/>
                <w:szCs w:val="20"/>
              </w:rPr>
              <w:t>计</w:t>
            </w:r>
            <w:r>
              <w:rPr>
                <w:kern w:val="0"/>
                <w:sz w:val="20"/>
                <w:szCs w:val="20"/>
              </w:rPr>
              <w:t>0</w:t>
            </w:r>
            <w:r>
              <w:rPr>
                <w:rFonts w:hint="eastAsia"/>
                <w:kern w:val="0"/>
                <w:sz w:val="20"/>
                <w:szCs w:val="20"/>
              </w:rPr>
              <w:t>分。</w:t>
            </w:r>
          </w:p>
        </w:tc>
        <w:tc>
          <w:tcPr>
            <w:tcW w:w="3490" w:type="dxa"/>
            <w:tcBorders>
              <w:top w:val="nil"/>
              <w:left w:val="nil"/>
              <w:bottom w:val="single" w:color="auto" w:sz="4" w:space="0"/>
              <w:right w:val="single" w:color="auto" w:sz="4" w:space="0"/>
            </w:tcBorders>
            <w:vAlign w:val="center"/>
          </w:tcPr>
          <w:p w14:paraId="7900B13C">
            <w:pPr>
              <w:widowControl/>
              <w:jc w:val="left"/>
              <w:rPr>
                <w:rFonts w:eastAsia="仿宋_GB2312"/>
                <w:kern w:val="0"/>
                <w:sz w:val="20"/>
                <w:szCs w:val="20"/>
              </w:rPr>
            </w:pPr>
            <w:r>
              <w:rPr>
                <w:rFonts w:hint="eastAsia"/>
                <w:kern w:val="0"/>
                <w:sz w:val="20"/>
                <w:szCs w:val="20"/>
              </w:rPr>
              <w:t>社会公众或服务对象是指部门（单位）履行职责而影响到的部门、群体或个人，一般采取社会调查的方式。</w:t>
            </w:r>
          </w:p>
        </w:tc>
        <w:tc>
          <w:tcPr>
            <w:tcW w:w="637" w:type="dxa"/>
            <w:tcBorders>
              <w:top w:val="nil"/>
              <w:left w:val="nil"/>
              <w:bottom w:val="single" w:color="auto" w:sz="4" w:space="0"/>
              <w:right w:val="single" w:color="auto" w:sz="4" w:space="0"/>
            </w:tcBorders>
            <w:vAlign w:val="center"/>
          </w:tcPr>
          <w:p w14:paraId="2245D3E8">
            <w:pPr>
              <w:widowControl/>
              <w:jc w:val="left"/>
              <w:rPr>
                <w:kern w:val="0"/>
                <w:sz w:val="24"/>
              </w:rPr>
            </w:pPr>
            <w:r>
              <w:rPr>
                <w:rFonts w:hint="eastAsia"/>
                <w:kern w:val="0"/>
                <w:sz w:val="24"/>
              </w:rPr>
              <w:t>9</w:t>
            </w:r>
          </w:p>
        </w:tc>
      </w:tr>
    </w:tbl>
    <w:p w14:paraId="3F16A45E">
      <w:pPr>
        <w:spacing w:line="560" w:lineRule="exact"/>
        <w:jc w:val="center"/>
        <w:rPr>
          <w:rFonts w:eastAsia="黑体"/>
          <w:sz w:val="28"/>
          <w:szCs w:val="28"/>
        </w:rPr>
      </w:pPr>
      <w:r>
        <w:rPr>
          <w:rFonts w:eastAsia="黑体"/>
          <w:sz w:val="28"/>
          <w:szCs w:val="28"/>
        </w:rPr>
        <w:br w:type="page"/>
      </w:r>
    </w:p>
    <w:p w14:paraId="0BC5324A">
      <w:pPr>
        <w:spacing w:line="560" w:lineRule="exact"/>
        <w:jc w:val="center"/>
        <w:rPr>
          <w:rFonts w:eastAsia="黑体"/>
          <w:sz w:val="28"/>
          <w:szCs w:val="28"/>
        </w:rPr>
      </w:pPr>
    </w:p>
    <w:p w14:paraId="13597B8E">
      <w:pPr>
        <w:widowControl/>
        <w:jc w:val="center"/>
        <w:rPr>
          <w:rFonts w:eastAsia="仿宋_GB2312"/>
          <w:kern w:val="0"/>
          <w:sz w:val="22"/>
          <w:szCs w:val="22"/>
        </w:rPr>
      </w:pPr>
    </w:p>
    <w:sectPr>
      <w:footerReference r:id="rId3" w:type="default"/>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98593">
    <w:pPr>
      <w:pStyle w:val="5"/>
      <w:jc w:val="right"/>
    </w:pPr>
    <w:r>
      <w:fldChar w:fldCharType="begin"/>
    </w:r>
    <w:r>
      <w:instrText xml:space="preserve"> PAGE   \* MERGEFORMAT </w:instrText>
    </w:r>
    <w:r>
      <w:fldChar w:fldCharType="separate"/>
    </w:r>
    <w:r>
      <w:rPr>
        <w:lang w:val="zh-CN" w:eastAsia="zh-TW"/>
      </w:rPr>
      <w:t>6</w:t>
    </w:r>
    <w:r>
      <w:rPr>
        <w:lang w:val="zh-CN" w:eastAsia="zh-TW"/>
      </w:rPr>
      <w:fldChar w:fldCharType="end"/>
    </w:r>
  </w:p>
  <w:p w14:paraId="131EE00C">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342AE"/>
    <w:multiLevelType w:val="multilevel"/>
    <w:tmpl w:val="026342AE"/>
    <w:lvl w:ilvl="0" w:tentative="0">
      <w:start w:val="2"/>
      <w:numFmt w:val="japaneseCounting"/>
      <w:lvlText w:val="%1、"/>
      <w:lvlJc w:val="left"/>
      <w:pPr>
        <w:ind w:left="862" w:hanging="72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
    <w:nsid w:val="3E697BCA"/>
    <w:multiLevelType w:val="multilevel"/>
    <w:tmpl w:val="3E697BCA"/>
    <w:lvl w:ilvl="0" w:tentative="0">
      <w:start w:val="4"/>
      <w:numFmt w:val="japaneseCounting"/>
      <w:lvlText w:val="%1、"/>
      <w:lvlJc w:val="left"/>
      <w:pPr>
        <w:ind w:left="862" w:hanging="72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2">
    <w:nsid w:val="70F65AC5"/>
    <w:multiLevelType w:val="multilevel"/>
    <w:tmpl w:val="70F65AC5"/>
    <w:lvl w:ilvl="0" w:tentative="0">
      <w:start w:val="1"/>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1FBC"/>
    <w:rsid w:val="000208EB"/>
    <w:rsid w:val="00023B3E"/>
    <w:rsid w:val="00045403"/>
    <w:rsid w:val="0006688A"/>
    <w:rsid w:val="000A2E93"/>
    <w:rsid w:val="000B400E"/>
    <w:rsid w:val="000F3F86"/>
    <w:rsid w:val="000F52D8"/>
    <w:rsid w:val="00115B4C"/>
    <w:rsid w:val="001204BC"/>
    <w:rsid w:val="00127853"/>
    <w:rsid w:val="001373B4"/>
    <w:rsid w:val="00150BEA"/>
    <w:rsid w:val="001525AB"/>
    <w:rsid w:val="0018140E"/>
    <w:rsid w:val="00182000"/>
    <w:rsid w:val="00194BAE"/>
    <w:rsid w:val="001B22F8"/>
    <w:rsid w:val="001F26E7"/>
    <w:rsid w:val="001F6C31"/>
    <w:rsid w:val="00224F60"/>
    <w:rsid w:val="002335A7"/>
    <w:rsid w:val="00246F1E"/>
    <w:rsid w:val="0025098D"/>
    <w:rsid w:val="00261D44"/>
    <w:rsid w:val="002963B7"/>
    <w:rsid w:val="00297FB0"/>
    <w:rsid w:val="002C7814"/>
    <w:rsid w:val="002D1682"/>
    <w:rsid w:val="002F0275"/>
    <w:rsid w:val="002F5686"/>
    <w:rsid w:val="00332CDB"/>
    <w:rsid w:val="00337B38"/>
    <w:rsid w:val="003A0700"/>
    <w:rsid w:val="003A32F1"/>
    <w:rsid w:val="003D0349"/>
    <w:rsid w:val="003E0664"/>
    <w:rsid w:val="003E7A53"/>
    <w:rsid w:val="003F63C4"/>
    <w:rsid w:val="003F7D4C"/>
    <w:rsid w:val="004123CE"/>
    <w:rsid w:val="00457BBC"/>
    <w:rsid w:val="00487DED"/>
    <w:rsid w:val="004A69CD"/>
    <w:rsid w:val="004B73F9"/>
    <w:rsid w:val="004B7BD1"/>
    <w:rsid w:val="004D20A1"/>
    <w:rsid w:val="004E55C0"/>
    <w:rsid w:val="004F11C6"/>
    <w:rsid w:val="005260AF"/>
    <w:rsid w:val="00527492"/>
    <w:rsid w:val="00585D15"/>
    <w:rsid w:val="00585FAA"/>
    <w:rsid w:val="005C17D8"/>
    <w:rsid w:val="005F2F08"/>
    <w:rsid w:val="00610ED0"/>
    <w:rsid w:val="0061345F"/>
    <w:rsid w:val="00641DC5"/>
    <w:rsid w:val="0065043A"/>
    <w:rsid w:val="00687425"/>
    <w:rsid w:val="00687F98"/>
    <w:rsid w:val="006C3005"/>
    <w:rsid w:val="006E3215"/>
    <w:rsid w:val="006E552A"/>
    <w:rsid w:val="00716C7D"/>
    <w:rsid w:val="00741839"/>
    <w:rsid w:val="007562BB"/>
    <w:rsid w:val="007562FF"/>
    <w:rsid w:val="00766D81"/>
    <w:rsid w:val="007811C9"/>
    <w:rsid w:val="007B2ADB"/>
    <w:rsid w:val="007C5FA1"/>
    <w:rsid w:val="007D2E86"/>
    <w:rsid w:val="007F2C90"/>
    <w:rsid w:val="008342CE"/>
    <w:rsid w:val="00836009"/>
    <w:rsid w:val="0083725E"/>
    <w:rsid w:val="0087298E"/>
    <w:rsid w:val="00886DE6"/>
    <w:rsid w:val="00895CE4"/>
    <w:rsid w:val="008A5EDC"/>
    <w:rsid w:val="008B7624"/>
    <w:rsid w:val="0092136C"/>
    <w:rsid w:val="00947DF3"/>
    <w:rsid w:val="00985C0D"/>
    <w:rsid w:val="00993780"/>
    <w:rsid w:val="00993A0D"/>
    <w:rsid w:val="00994345"/>
    <w:rsid w:val="009A32F4"/>
    <w:rsid w:val="009D22B3"/>
    <w:rsid w:val="009E46F2"/>
    <w:rsid w:val="009F2C8A"/>
    <w:rsid w:val="009F3EEC"/>
    <w:rsid w:val="00A00E22"/>
    <w:rsid w:val="00A03193"/>
    <w:rsid w:val="00A16C89"/>
    <w:rsid w:val="00A404E2"/>
    <w:rsid w:val="00A52F03"/>
    <w:rsid w:val="00A531A4"/>
    <w:rsid w:val="00A541B4"/>
    <w:rsid w:val="00A67D6A"/>
    <w:rsid w:val="00A7191A"/>
    <w:rsid w:val="00A922D1"/>
    <w:rsid w:val="00A92969"/>
    <w:rsid w:val="00A95652"/>
    <w:rsid w:val="00A96CB6"/>
    <w:rsid w:val="00A96DBF"/>
    <w:rsid w:val="00A974AD"/>
    <w:rsid w:val="00A97967"/>
    <w:rsid w:val="00AA10A0"/>
    <w:rsid w:val="00AA3BEA"/>
    <w:rsid w:val="00AB6C0D"/>
    <w:rsid w:val="00AC12C1"/>
    <w:rsid w:val="00AD08E7"/>
    <w:rsid w:val="00AF2509"/>
    <w:rsid w:val="00B516E5"/>
    <w:rsid w:val="00B550A1"/>
    <w:rsid w:val="00B56D87"/>
    <w:rsid w:val="00B701C5"/>
    <w:rsid w:val="00B715E7"/>
    <w:rsid w:val="00BA6205"/>
    <w:rsid w:val="00BC30D1"/>
    <w:rsid w:val="00BD3ECB"/>
    <w:rsid w:val="00BF69E0"/>
    <w:rsid w:val="00C05447"/>
    <w:rsid w:val="00C139A6"/>
    <w:rsid w:val="00C23158"/>
    <w:rsid w:val="00C37898"/>
    <w:rsid w:val="00C61099"/>
    <w:rsid w:val="00C7309D"/>
    <w:rsid w:val="00C83AB1"/>
    <w:rsid w:val="00C95537"/>
    <w:rsid w:val="00CB41A2"/>
    <w:rsid w:val="00CD10D6"/>
    <w:rsid w:val="00CE4D8C"/>
    <w:rsid w:val="00D21FBC"/>
    <w:rsid w:val="00D52274"/>
    <w:rsid w:val="00D5777C"/>
    <w:rsid w:val="00D6008B"/>
    <w:rsid w:val="00D64AC2"/>
    <w:rsid w:val="00D676B3"/>
    <w:rsid w:val="00D77CEC"/>
    <w:rsid w:val="00DA1009"/>
    <w:rsid w:val="00DC5967"/>
    <w:rsid w:val="00DD72CF"/>
    <w:rsid w:val="00DE67C7"/>
    <w:rsid w:val="00E11D3A"/>
    <w:rsid w:val="00E247CA"/>
    <w:rsid w:val="00E5035F"/>
    <w:rsid w:val="00E513F5"/>
    <w:rsid w:val="00E56DD8"/>
    <w:rsid w:val="00E72C4E"/>
    <w:rsid w:val="00E82465"/>
    <w:rsid w:val="00EA36B4"/>
    <w:rsid w:val="00F26C09"/>
    <w:rsid w:val="00F44C7D"/>
    <w:rsid w:val="00F54EF7"/>
    <w:rsid w:val="00F731D4"/>
    <w:rsid w:val="00F86577"/>
    <w:rsid w:val="00FB663B"/>
    <w:rsid w:val="07E04A6A"/>
    <w:rsid w:val="29AC3764"/>
    <w:rsid w:val="3AB12AB8"/>
    <w:rsid w:val="44655D8B"/>
    <w:rsid w:val="62AC334C"/>
    <w:rsid w:val="735F0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Date"/>
    <w:basedOn w:val="1"/>
    <w:next w:val="1"/>
    <w:link w:val="16"/>
    <w:uiPriority w:val="0"/>
    <w:pPr>
      <w:ind w:left="100" w:leftChars="2500"/>
    </w:pPr>
  </w:style>
  <w:style w:type="paragraph" w:styleId="4">
    <w:name w:val="Balloon Text"/>
    <w:basedOn w:val="1"/>
    <w:link w:val="12"/>
    <w:uiPriority w:val="0"/>
    <w:rPr>
      <w:sz w:val="18"/>
      <w:szCs w:val="18"/>
    </w:rPr>
  </w:style>
  <w:style w:type="paragraph" w:styleId="5">
    <w:name w:val="footer"/>
    <w:basedOn w:val="1"/>
    <w:link w:val="14"/>
    <w:uiPriority w:val="99"/>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qFormat/>
    <w:uiPriority w:val="0"/>
    <w:rPr>
      <w:sz w:val="21"/>
      <w:szCs w:val="21"/>
    </w:rPr>
  </w:style>
  <w:style w:type="paragraph" w:customStyle="1" w:styleId="10">
    <w:name w:val="列出段落1"/>
    <w:basedOn w:val="1"/>
    <w:qFormat/>
    <w:uiPriority w:val="34"/>
    <w:pPr>
      <w:ind w:firstLine="420" w:firstLineChars="200"/>
    </w:pPr>
  </w:style>
  <w:style w:type="paragraph" w:styleId="11">
    <w:name w:val="List Paragraph"/>
    <w:basedOn w:val="1"/>
    <w:qFormat/>
    <w:uiPriority w:val="34"/>
    <w:pPr>
      <w:ind w:firstLine="420" w:firstLineChars="200"/>
    </w:pPr>
  </w:style>
  <w:style w:type="character" w:customStyle="1" w:styleId="12">
    <w:name w:val="批注框文本 Char"/>
    <w:basedOn w:val="8"/>
    <w:link w:val="4"/>
    <w:uiPriority w:val="0"/>
    <w:rPr>
      <w:rFonts w:ascii="Times New Roman" w:hAnsi="Times New Roman"/>
      <w:kern w:val="2"/>
      <w:sz w:val="18"/>
      <w:szCs w:val="18"/>
    </w:rPr>
  </w:style>
  <w:style w:type="character" w:customStyle="1" w:styleId="13">
    <w:name w:val="页眉 Char"/>
    <w:basedOn w:val="8"/>
    <w:link w:val="6"/>
    <w:uiPriority w:val="0"/>
    <w:rPr>
      <w:rFonts w:ascii="Times New Roman" w:hAnsi="Times New Roman"/>
      <w:kern w:val="2"/>
      <w:sz w:val="18"/>
      <w:szCs w:val="18"/>
    </w:rPr>
  </w:style>
  <w:style w:type="character" w:customStyle="1" w:styleId="14">
    <w:name w:val="页脚 Char"/>
    <w:basedOn w:val="8"/>
    <w:link w:val="5"/>
    <w:uiPriority w:val="99"/>
    <w:rPr>
      <w:rFonts w:ascii="Times New Roman" w:hAnsi="Times New Roman"/>
      <w:kern w:val="2"/>
      <w:sz w:val="18"/>
      <w:szCs w:val="18"/>
    </w:rPr>
  </w:style>
  <w:style w:type="paragraph" w:customStyle="1" w:styleId="15">
    <w:name w:val="Revision"/>
    <w:hidden/>
    <w:unhideWhenUsed/>
    <w:uiPriority w:val="99"/>
    <w:rPr>
      <w:rFonts w:ascii="Times New Roman" w:hAnsi="Times New Roman" w:eastAsia="宋体" w:cs="Times New Roman"/>
      <w:kern w:val="2"/>
      <w:sz w:val="21"/>
      <w:szCs w:val="24"/>
      <w:lang w:val="en-US" w:eastAsia="zh-CN" w:bidi="ar-SA"/>
    </w:rPr>
  </w:style>
  <w:style w:type="character" w:customStyle="1" w:styleId="16">
    <w:name w:val="日期 Char"/>
    <w:basedOn w:val="8"/>
    <w:link w:val="3"/>
    <w:qFormat/>
    <w:uiPriority w:val="0"/>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56BDC-6E37-471A-AEFB-B33497FA4BBF}">
  <ds:schemaRefs/>
</ds:datastoreItem>
</file>

<file path=docProps/app.xml><?xml version="1.0" encoding="utf-8"?>
<Properties xmlns="http://schemas.openxmlformats.org/officeDocument/2006/extended-properties" xmlns:vt="http://schemas.openxmlformats.org/officeDocument/2006/docPropsVTypes">
  <Template>Normal</Template>
  <Pages>11</Pages>
  <Words>4166</Words>
  <Characters>4573</Characters>
  <Lines>37</Lines>
  <Paragraphs>10</Paragraphs>
  <TotalTime>23</TotalTime>
  <ScaleCrop>false</ScaleCrop>
  <LinksUpToDate>false</LinksUpToDate>
  <CharactersWithSpaces>4903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2020-09-25T02:51:00Z</dcterms:created>
  <dc:creator>duanhong</dc:creator>
  <cp:lastModifiedBy>tsq太神奇那</cp:lastModifiedBy>
  <cp:lastPrinted>2020-09-25T02:51:00Z</cp:lastPrinted>
  <dcterms:modified xsi:type="dcterms:W3CDTF">2025-05-15T15:21:10Z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eyJoZGlkIjoiMjlkYmVmNzcyZGNmYmM0MTU3MjkzMDFiMDc4YjhlMzMiLCJ1c2VySWQiOiI0MTY1OTcxODgifQ==</vt:lpwstr>
  </property>
  <property fmtid="{D5CDD505-2E9C-101B-9397-08002B2CF9AE}" pid="4" name="ICV">
    <vt:lpwstr>3C74AD9F995B4D1FBDE20FE8F842E960_12</vt:lpwstr>
  </property>
</Properties>
</file>