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rPr>
      </w:pPr>
      <w:bookmarkStart w:id="0" w:name="_GoBack"/>
      <w:bookmarkEnd w:id="0"/>
      <w:r>
        <w:rPr>
          <w:rFonts w:hint="eastAsia" w:ascii="方正小标宋简体" w:hAnsi="方正小标宋简体" w:eastAsia="方正小标宋简体" w:cs="方正小标宋简体"/>
          <w:b w:val="0"/>
          <w:i w:val="0"/>
          <w:caps w:val="0"/>
          <w:color w:val="auto"/>
          <w:spacing w:val="0"/>
          <w:sz w:val="44"/>
          <w:szCs w:val="44"/>
        </w:rPr>
        <w:t>衡阳市</w:t>
      </w:r>
      <w:r>
        <w:rPr>
          <w:rFonts w:hint="eastAsia" w:ascii="方正小标宋简体" w:hAnsi="方正小标宋简体" w:eastAsia="方正小标宋简体" w:cs="方正小标宋简体"/>
          <w:b w:val="0"/>
          <w:i w:val="0"/>
          <w:caps w:val="0"/>
          <w:color w:val="auto"/>
          <w:spacing w:val="0"/>
          <w:sz w:val="44"/>
          <w:szCs w:val="44"/>
          <w:lang w:eastAsia="zh-CN"/>
        </w:rPr>
        <w:t>档案馆</w:t>
      </w:r>
      <w:r>
        <w:rPr>
          <w:rFonts w:hint="eastAsia" w:ascii="方正小标宋简体" w:hAnsi="方正小标宋简体" w:eastAsia="方正小标宋简体" w:cs="方正小标宋简体"/>
          <w:b w:val="0"/>
          <w:i w:val="0"/>
          <w:caps w:val="0"/>
          <w:color w:val="auto"/>
          <w:spacing w:val="0"/>
          <w:sz w:val="44"/>
          <w:szCs w:val="44"/>
        </w:rPr>
        <w:t>201</w:t>
      </w:r>
      <w:r>
        <w:rPr>
          <w:rFonts w:hint="eastAsia" w:ascii="方正小标宋简体" w:hAnsi="方正小标宋简体" w:eastAsia="方正小标宋简体" w:cs="方正小标宋简体"/>
          <w:b w:val="0"/>
          <w:i w:val="0"/>
          <w:caps w:val="0"/>
          <w:color w:val="auto"/>
          <w:spacing w:val="0"/>
          <w:sz w:val="44"/>
          <w:szCs w:val="44"/>
          <w:lang w:val="en-US" w:eastAsia="zh-CN"/>
        </w:rPr>
        <w:t>9</w:t>
      </w:r>
      <w:r>
        <w:rPr>
          <w:rFonts w:hint="eastAsia" w:ascii="方正小标宋简体" w:hAnsi="方正小标宋简体" w:eastAsia="方正小标宋简体" w:cs="方正小标宋简体"/>
          <w:b w:val="0"/>
          <w:i w:val="0"/>
          <w:caps w:val="0"/>
          <w:color w:val="auto"/>
          <w:spacing w:val="0"/>
          <w:sz w:val="44"/>
          <w:szCs w:val="44"/>
        </w:rPr>
        <w:t>年度部门整体支出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rPr>
      </w:pPr>
      <w:r>
        <w:rPr>
          <w:rFonts w:hint="eastAsia" w:ascii="方正小标宋简体" w:hAnsi="方正小标宋简体" w:eastAsia="方正小标宋简体" w:cs="方正小标宋简体"/>
          <w:b w:val="0"/>
          <w:i w:val="0"/>
          <w:caps w:val="0"/>
          <w:color w:val="auto"/>
          <w:spacing w:val="0"/>
          <w:sz w:val="44"/>
          <w:szCs w:val="44"/>
        </w:rPr>
        <w:t>绩效评价报告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微软雅黑" w:hAnsi="微软雅黑" w:eastAsia="微软雅黑" w:cs="微软雅黑"/>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一、部门概况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（一）部门基本情况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衡阳市</w:t>
      </w:r>
      <w:r>
        <w:rPr>
          <w:rFonts w:hint="eastAsia" w:ascii="仿宋" w:hAnsi="仿宋" w:eastAsia="仿宋" w:cs="仿宋"/>
          <w:i w:val="0"/>
          <w:caps w:val="0"/>
          <w:color w:val="000000"/>
          <w:spacing w:val="0"/>
          <w:sz w:val="32"/>
          <w:szCs w:val="32"/>
          <w:lang w:eastAsia="zh-CN"/>
        </w:rPr>
        <w:t>档案馆</w:t>
      </w:r>
      <w:r>
        <w:rPr>
          <w:rFonts w:hint="eastAsia" w:ascii="仿宋" w:hAnsi="仿宋" w:eastAsia="仿宋" w:cs="仿宋"/>
          <w:i w:val="0"/>
          <w:caps w:val="0"/>
          <w:color w:val="000000"/>
          <w:spacing w:val="0"/>
          <w:sz w:val="32"/>
          <w:szCs w:val="32"/>
        </w:rPr>
        <w:t>属于一级预算单位，为正处级，内设</w:t>
      </w:r>
      <w:r>
        <w:rPr>
          <w:rFonts w:hint="eastAsia" w:ascii="仿宋" w:hAnsi="仿宋" w:eastAsia="仿宋" w:cs="仿宋"/>
          <w:i w:val="0"/>
          <w:caps w:val="0"/>
          <w:color w:val="000000"/>
          <w:spacing w:val="0"/>
          <w:sz w:val="32"/>
          <w:szCs w:val="32"/>
          <w:lang w:val="en-US" w:eastAsia="zh-CN"/>
        </w:rPr>
        <w:t>8</w:t>
      </w:r>
      <w:r>
        <w:rPr>
          <w:rFonts w:hint="eastAsia" w:ascii="仿宋" w:hAnsi="仿宋" w:eastAsia="仿宋" w:cs="仿宋"/>
          <w:i w:val="0"/>
          <w:caps w:val="0"/>
          <w:color w:val="000000"/>
          <w:spacing w:val="0"/>
          <w:sz w:val="32"/>
          <w:szCs w:val="32"/>
        </w:rPr>
        <w:t>个。现有在职干部</w:t>
      </w:r>
      <w:r>
        <w:rPr>
          <w:rFonts w:hint="eastAsia" w:ascii="仿宋" w:hAnsi="仿宋" w:eastAsia="仿宋" w:cs="仿宋"/>
          <w:i w:val="0"/>
          <w:caps w:val="0"/>
          <w:color w:val="000000"/>
          <w:spacing w:val="0"/>
          <w:sz w:val="32"/>
          <w:szCs w:val="32"/>
          <w:lang w:val="en-US" w:eastAsia="zh-CN"/>
        </w:rPr>
        <w:t>26</w:t>
      </w:r>
      <w:r>
        <w:rPr>
          <w:rFonts w:hint="eastAsia" w:ascii="仿宋" w:hAnsi="仿宋" w:eastAsia="仿宋" w:cs="仿宋"/>
          <w:i w:val="0"/>
          <w:caps w:val="0"/>
          <w:color w:val="000000"/>
          <w:spacing w:val="0"/>
          <w:sz w:val="32"/>
          <w:szCs w:val="32"/>
        </w:rPr>
        <w:t>人，退休干部3</w:t>
      </w:r>
      <w:r>
        <w:rPr>
          <w:rFonts w:hint="eastAsia" w:ascii="仿宋" w:hAnsi="仿宋" w:eastAsia="仿宋" w:cs="仿宋"/>
          <w:i w:val="0"/>
          <w:caps w:val="0"/>
          <w:color w:val="000000"/>
          <w:spacing w:val="0"/>
          <w:sz w:val="32"/>
          <w:szCs w:val="32"/>
          <w:lang w:val="en-US" w:eastAsia="zh-CN"/>
        </w:rPr>
        <w:t>0</w:t>
      </w:r>
      <w:r>
        <w:rPr>
          <w:rFonts w:hint="eastAsia" w:ascii="仿宋" w:hAnsi="仿宋" w:eastAsia="仿宋" w:cs="仿宋"/>
          <w:i w:val="0"/>
          <w:caps w:val="0"/>
          <w:color w:val="000000"/>
          <w:spacing w:val="0"/>
          <w:sz w:val="32"/>
          <w:szCs w:val="32"/>
        </w:rPr>
        <w:t>人，全部为参公管理的事业编制。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（二）单位主要职责:</w:t>
      </w:r>
    </w:p>
    <w:p>
      <w:pPr>
        <w:spacing w:beforeLines="0" w:afterLines="0" w:line="580" w:lineRule="exact"/>
        <w:ind w:firstLine="640" w:firstLineChars="200"/>
        <w:jc w:val="left"/>
        <w:rPr>
          <w:rFonts w:hint="eastAsia" w:ascii="仿宋" w:hAnsi="仿宋" w:eastAsia="仿宋"/>
          <w:color w:val="000000"/>
          <w:sz w:val="32"/>
        </w:rPr>
      </w:pPr>
      <w:r>
        <w:rPr>
          <w:rFonts w:hint="eastAsia" w:ascii="仿宋" w:hAnsi="仿宋" w:eastAsia="仿宋"/>
          <w:color w:val="000000"/>
          <w:sz w:val="32"/>
        </w:rPr>
        <w:t>（</w:t>
      </w:r>
      <w:r>
        <w:rPr>
          <w:rFonts w:hint="eastAsia" w:ascii="仿宋" w:hAnsi="仿宋" w:eastAsia="仿宋"/>
          <w:color w:val="000000"/>
          <w:sz w:val="32"/>
          <w:lang w:val="en-US" w:eastAsia="zh-CN"/>
        </w:rPr>
        <w:t>1</w:t>
      </w:r>
      <w:r>
        <w:rPr>
          <w:rFonts w:hint="eastAsia" w:ascii="仿宋" w:hAnsi="仿宋" w:eastAsia="仿宋"/>
          <w:color w:val="000000"/>
          <w:sz w:val="32"/>
        </w:rPr>
        <w:t>）负责馆藏档案的科学分类和保管，建立全宗卷，记载立档单位和全宗历史演变情况。负责市档案馆馆藏档案的鉴定开放，编制检索工具，提供档案信息查阅利用；负责市本级馆藏档案安全，维护档案完整，保守党和国家机密。</w:t>
      </w:r>
    </w:p>
    <w:p>
      <w:pPr>
        <w:spacing w:beforeLines="0" w:afterLines="0" w:line="580" w:lineRule="exact"/>
        <w:ind w:firstLine="640" w:firstLineChars="200"/>
        <w:jc w:val="left"/>
        <w:rPr>
          <w:rFonts w:hint="eastAsia" w:ascii="仿宋" w:hAnsi="仿宋" w:eastAsia="仿宋"/>
          <w:color w:val="000000"/>
          <w:sz w:val="32"/>
        </w:rPr>
      </w:pPr>
      <w:r>
        <w:rPr>
          <w:rFonts w:hint="eastAsia" w:ascii="仿宋" w:hAnsi="仿宋" w:eastAsia="仿宋"/>
          <w:color w:val="000000"/>
          <w:sz w:val="32"/>
        </w:rPr>
        <w:t>（</w:t>
      </w:r>
      <w:r>
        <w:rPr>
          <w:rFonts w:hint="eastAsia" w:ascii="仿宋" w:hAnsi="仿宋" w:eastAsia="仿宋"/>
          <w:color w:val="000000"/>
          <w:sz w:val="32"/>
          <w:lang w:val="en-US" w:eastAsia="zh-CN"/>
        </w:rPr>
        <w:t>2</w:t>
      </w:r>
      <w:r>
        <w:rPr>
          <w:rFonts w:hint="eastAsia" w:ascii="仿宋" w:hAnsi="仿宋" w:eastAsia="仿宋"/>
          <w:color w:val="000000"/>
          <w:sz w:val="32"/>
        </w:rPr>
        <w:t>）负责接收按规定应移交进馆的各种门类和载体的档案资料；负责征集散存在社会上的反映我市各个历史时期、具有重要价值和历史研究价值的档案资料以及著名人物在衡阳活动中形成的档案资料；负责重要会议、重要活动、重大事件档案资料的收集，并对所征集的档案资料进行鉴定、整理、归档。</w:t>
      </w:r>
    </w:p>
    <w:p>
      <w:pPr>
        <w:spacing w:beforeLines="0" w:afterLines="0" w:line="580" w:lineRule="exact"/>
        <w:ind w:firstLine="640" w:firstLineChars="200"/>
        <w:jc w:val="left"/>
        <w:rPr>
          <w:rFonts w:hint="eastAsia" w:ascii="仿宋" w:hAnsi="仿宋" w:eastAsia="仿宋"/>
          <w:color w:val="000000"/>
          <w:sz w:val="32"/>
        </w:rPr>
      </w:pPr>
      <w:r>
        <w:rPr>
          <w:rFonts w:hint="eastAsia" w:ascii="仿宋" w:hAnsi="仿宋" w:eastAsia="仿宋"/>
          <w:color w:val="000000"/>
          <w:sz w:val="32"/>
        </w:rPr>
        <w:t>（</w:t>
      </w:r>
      <w:r>
        <w:rPr>
          <w:rFonts w:hint="eastAsia" w:ascii="仿宋" w:hAnsi="仿宋" w:eastAsia="仿宋"/>
          <w:color w:val="000000"/>
          <w:sz w:val="32"/>
          <w:lang w:val="en-US" w:eastAsia="zh-CN"/>
        </w:rPr>
        <w:t>3</w:t>
      </w:r>
      <w:r>
        <w:rPr>
          <w:rFonts w:hint="eastAsia" w:ascii="仿宋" w:hAnsi="仿宋" w:eastAsia="仿宋"/>
          <w:color w:val="000000"/>
          <w:sz w:val="32"/>
        </w:rPr>
        <w:t>）围绕市委和市政府工作的需要，开展档案史料的研究和编纂工作，利用馆藏档案资料举办展览，编辑档案文件汇集和其他有利用价值的参考资料，经主管领导批准公布档案文件和史料。</w:t>
      </w:r>
    </w:p>
    <w:p>
      <w:pPr>
        <w:spacing w:beforeLines="0" w:afterLines="0" w:line="580" w:lineRule="exact"/>
        <w:ind w:firstLine="640" w:firstLineChars="200"/>
        <w:jc w:val="left"/>
        <w:rPr>
          <w:rFonts w:hint="eastAsia" w:ascii="仿宋" w:hAnsi="仿宋" w:eastAsia="仿宋"/>
          <w:color w:val="000000"/>
          <w:sz w:val="32"/>
        </w:rPr>
      </w:pPr>
      <w:r>
        <w:rPr>
          <w:rFonts w:hint="eastAsia" w:ascii="仿宋" w:hAnsi="仿宋" w:eastAsia="仿宋"/>
          <w:color w:val="000000"/>
          <w:sz w:val="32"/>
        </w:rPr>
        <w:t>（</w:t>
      </w:r>
      <w:r>
        <w:rPr>
          <w:rFonts w:hint="eastAsia" w:ascii="仿宋" w:hAnsi="仿宋" w:eastAsia="仿宋"/>
          <w:color w:val="000000"/>
          <w:sz w:val="32"/>
          <w:lang w:val="en-US" w:eastAsia="zh-CN"/>
        </w:rPr>
        <w:t>4</w:t>
      </w:r>
      <w:r>
        <w:rPr>
          <w:rFonts w:hint="eastAsia" w:ascii="仿宋" w:hAnsi="仿宋" w:eastAsia="仿宋"/>
          <w:color w:val="000000"/>
          <w:sz w:val="32"/>
        </w:rPr>
        <w:t>）利用现代化先进科技和设备研究档案的现代化管理技术，提高档案管理的现代化水平，推进市档案馆数字化建设，全方位有效地开发档案信息资源。</w:t>
      </w:r>
    </w:p>
    <w:p>
      <w:pPr>
        <w:spacing w:beforeLines="0" w:afterLines="0" w:line="580" w:lineRule="exact"/>
        <w:ind w:firstLine="640" w:firstLineChars="200"/>
        <w:jc w:val="left"/>
        <w:rPr>
          <w:rFonts w:hint="eastAsia" w:ascii="仿宋" w:hAnsi="仿宋" w:eastAsia="仿宋"/>
          <w:color w:val="000000"/>
          <w:sz w:val="32"/>
        </w:rPr>
      </w:pPr>
      <w:r>
        <w:rPr>
          <w:rFonts w:hint="eastAsia" w:ascii="仿宋" w:hAnsi="仿宋" w:eastAsia="仿宋"/>
          <w:color w:val="000000"/>
          <w:sz w:val="32"/>
        </w:rPr>
        <w:t>（</w:t>
      </w:r>
      <w:r>
        <w:rPr>
          <w:rFonts w:hint="eastAsia" w:ascii="仿宋" w:hAnsi="仿宋" w:eastAsia="仿宋"/>
          <w:color w:val="000000"/>
          <w:sz w:val="32"/>
          <w:lang w:val="en-US" w:eastAsia="zh-CN"/>
        </w:rPr>
        <w:t>5</w:t>
      </w:r>
      <w:r>
        <w:rPr>
          <w:rFonts w:hint="eastAsia" w:ascii="仿宋" w:hAnsi="仿宋" w:eastAsia="仿宋"/>
          <w:color w:val="000000"/>
          <w:sz w:val="32"/>
        </w:rPr>
        <w:t>）制订市档案馆干部队伍建设规划，组织参加档案专业教育和档案干部培训工作，负责</w:t>
      </w:r>
      <w:r>
        <w:rPr>
          <w:rFonts w:hint="eastAsia" w:ascii="仿宋" w:hAnsi="仿宋" w:eastAsia="仿宋"/>
          <w:color w:val="000000"/>
          <w:kern w:val="0"/>
          <w:sz w:val="32"/>
        </w:rPr>
        <w:t>市档案馆</w:t>
      </w:r>
      <w:r>
        <w:rPr>
          <w:rFonts w:hint="eastAsia" w:ascii="仿宋" w:hAnsi="仿宋" w:eastAsia="仿宋"/>
          <w:color w:val="000000"/>
          <w:sz w:val="32"/>
        </w:rPr>
        <w:t>日常管理工作。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645"/>
        <w:jc w:val="left"/>
        <w:rPr>
          <w:rFonts w:hint="eastAsia" w:ascii="仿宋" w:hAnsi="仿宋" w:eastAsia="仿宋"/>
          <w:color w:val="000000"/>
          <w:sz w:val="32"/>
        </w:rPr>
      </w:pPr>
      <w:r>
        <w:rPr>
          <w:rFonts w:hint="eastAsia" w:ascii="仿宋" w:hAnsi="仿宋" w:eastAsia="仿宋"/>
          <w:color w:val="000000"/>
          <w:sz w:val="32"/>
        </w:rPr>
        <w:t>（</w:t>
      </w:r>
      <w:r>
        <w:rPr>
          <w:rFonts w:hint="eastAsia" w:ascii="仿宋" w:hAnsi="仿宋" w:eastAsia="仿宋"/>
          <w:color w:val="000000"/>
          <w:sz w:val="32"/>
          <w:lang w:val="en-US" w:eastAsia="zh-CN"/>
        </w:rPr>
        <w:t>6</w:t>
      </w:r>
      <w:r>
        <w:rPr>
          <w:rFonts w:hint="eastAsia" w:ascii="仿宋" w:hAnsi="仿宋" w:eastAsia="仿宋"/>
          <w:color w:val="000000"/>
          <w:sz w:val="32"/>
        </w:rPr>
        <w:t>）负责市档案学会的日常工作，组织开展档案学术交流活动。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（三）</w:t>
      </w:r>
      <w:r>
        <w:rPr>
          <w:rFonts w:hint="eastAsia" w:ascii="仿宋" w:hAnsi="仿宋" w:eastAsia="仿宋" w:cs="仿宋"/>
          <w:i w:val="0"/>
          <w:caps w:val="0"/>
          <w:color w:val="000000"/>
          <w:spacing w:val="0"/>
          <w:sz w:val="32"/>
          <w:szCs w:val="32"/>
          <w:lang w:eastAsia="zh-CN"/>
        </w:rPr>
        <w:t>2019</w:t>
      </w:r>
      <w:r>
        <w:rPr>
          <w:rFonts w:hint="eastAsia" w:ascii="仿宋" w:hAnsi="仿宋" w:eastAsia="仿宋" w:cs="仿宋"/>
          <w:i w:val="0"/>
          <w:caps w:val="0"/>
          <w:color w:val="000000"/>
          <w:spacing w:val="0"/>
          <w:sz w:val="32"/>
          <w:szCs w:val="32"/>
        </w:rPr>
        <w:t>年工作计划及重点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lang w:eastAsia="zh-CN"/>
        </w:rPr>
        <w:t>2019</w:t>
      </w:r>
      <w:r>
        <w:rPr>
          <w:rFonts w:hint="eastAsia" w:ascii="仿宋" w:hAnsi="仿宋" w:eastAsia="仿宋" w:cs="仿宋"/>
          <w:i w:val="0"/>
          <w:caps w:val="0"/>
          <w:color w:val="000000"/>
          <w:spacing w:val="0"/>
          <w:sz w:val="32"/>
          <w:szCs w:val="32"/>
        </w:rPr>
        <w:t>年重点任务是：</w:t>
      </w:r>
      <w:r>
        <w:rPr>
          <w:rFonts w:hint="eastAsia" w:ascii="仿宋" w:hAnsi="仿宋" w:eastAsia="仿宋"/>
          <w:sz w:val="32"/>
          <w:lang w:val="en-US"/>
        </w:rPr>
        <w:t>一是积极开展档案征集工作。为适应档案管理规范化、标准化、现代化建设的需要，积极做好市直单位和机构改革单位档案接收工作</w:t>
      </w:r>
      <w:r>
        <w:rPr>
          <w:rFonts w:hint="eastAsia" w:ascii="仿宋" w:hAnsi="仿宋" w:eastAsia="仿宋"/>
          <w:sz w:val="32"/>
          <w:lang w:val="en-US" w:eastAsia="zh-CN"/>
        </w:rPr>
        <w:t>；</w:t>
      </w:r>
      <w:r>
        <w:rPr>
          <w:rFonts w:hint="eastAsia" w:ascii="仿宋" w:hAnsi="仿宋" w:eastAsia="仿宋"/>
          <w:sz w:val="32"/>
          <w:lang w:val="en-US"/>
        </w:rPr>
        <w:t>二是积极开展档案清点、抢救工作</w:t>
      </w:r>
      <w:r>
        <w:rPr>
          <w:rFonts w:hint="eastAsia" w:ascii="仿宋" w:hAnsi="仿宋" w:eastAsia="仿宋"/>
          <w:sz w:val="32"/>
          <w:lang w:val="en-US" w:eastAsia="zh-CN"/>
        </w:rPr>
        <w:t>；</w:t>
      </w:r>
      <w:r>
        <w:rPr>
          <w:rFonts w:hint="eastAsia" w:ascii="仿宋" w:hAnsi="仿宋" w:eastAsia="仿宋"/>
          <w:sz w:val="32"/>
          <w:lang w:val="en-US"/>
        </w:rPr>
        <w:t>三是积极做好档案开发编研工作。为庆祝新中国成立70周年，举办《壮丽七十年，难忘衡阳事》档案图片文献展览</w:t>
      </w:r>
      <w:r>
        <w:rPr>
          <w:rFonts w:hint="eastAsia" w:ascii="仿宋" w:hAnsi="仿宋" w:eastAsia="仿宋"/>
          <w:sz w:val="32"/>
          <w:lang w:val="en-US" w:eastAsia="zh-CN"/>
        </w:rPr>
        <w:t>；</w:t>
      </w:r>
      <w:r>
        <w:rPr>
          <w:rFonts w:hint="eastAsia" w:ascii="仿宋" w:hAnsi="仿宋" w:eastAsia="仿宋"/>
          <w:sz w:val="32"/>
          <w:lang w:val="en-US"/>
        </w:rPr>
        <w:t>四是积极做好档案服务工作</w:t>
      </w:r>
      <w:r>
        <w:rPr>
          <w:rFonts w:hint="eastAsia" w:ascii="仿宋" w:hAnsi="仿宋" w:eastAsia="仿宋"/>
          <w:sz w:val="32"/>
          <w:lang w:val="en-US" w:eastAsia="zh-CN"/>
        </w:rPr>
        <w:t>；</w:t>
      </w:r>
      <w:r>
        <w:rPr>
          <w:rFonts w:hint="eastAsia" w:ascii="仿宋" w:hAnsi="仿宋" w:eastAsia="仿宋"/>
          <w:sz w:val="32"/>
          <w:lang w:val="en-US"/>
        </w:rPr>
        <w:t>五是积极做好档案信息工作。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二、部门整体支出管理及使用情况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（一）部门整体支出情况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衡阳市</w:t>
      </w:r>
      <w:r>
        <w:rPr>
          <w:rFonts w:hint="eastAsia" w:ascii="仿宋" w:hAnsi="仿宋" w:eastAsia="仿宋" w:cs="仿宋"/>
          <w:i w:val="0"/>
          <w:caps w:val="0"/>
          <w:color w:val="000000"/>
          <w:spacing w:val="0"/>
          <w:sz w:val="32"/>
          <w:szCs w:val="32"/>
          <w:lang w:eastAsia="zh-CN"/>
        </w:rPr>
        <w:t>档案馆2019</w:t>
      </w:r>
      <w:r>
        <w:rPr>
          <w:rFonts w:hint="eastAsia" w:ascii="仿宋" w:hAnsi="仿宋" w:eastAsia="仿宋" w:cs="仿宋"/>
          <w:i w:val="0"/>
          <w:caps w:val="0"/>
          <w:color w:val="000000"/>
          <w:spacing w:val="0"/>
          <w:sz w:val="32"/>
          <w:szCs w:val="32"/>
        </w:rPr>
        <w:t>年度我</w:t>
      </w:r>
      <w:r>
        <w:rPr>
          <w:rFonts w:hint="eastAsia" w:ascii="仿宋" w:hAnsi="仿宋" w:eastAsia="仿宋" w:cs="仿宋"/>
          <w:i w:val="0"/>
          <w:caps w:val="0"/>
          <w:color w:val="000000"/>
          <w:spacing w:val="0"/>
          <w:sz w:val="32"/>
          <w:szCs w:val="32"/>
          <w:lang w:eastAsia="zh-CN"/>
        </w:rPr>
        <w:t>馆</w:t>
      </w:r>
      <w:r>
        <w:rPr>
          <w:rFonts w:hint="eastAsia" w:ascii="仿宋" w:hAnsi="仿宋" w:eastAsia="仿宋" w:cs="仿宋"/>
          <w:i w:val="0"/>
          <w:caps w:val="0"/>
          <w:color w:val="000000"/>
          <w:spacing w:val="0"/>
          <w:sz w:val="32"/>
          <w:szCs w:val="32"/>
        </w:rPr>
        <w:t>年初结转</w:t>
      </w:r>
      <w:r>
        <w:rPr>
          <w:rFonts w:hint="eastAsia" w:ascii="仿宋" w:hAnsi="仿宋" w:eastAsia="仿宋" w:cs="仿宋"/>
          <w:i w:val="0"/>
          <w:caps w:val="0"/>
          <w:color w:val="000000"/>
          <w:spacing w:val="0"/>
          <w:sz w:val="32"/>
          <w:szCs w:val="32"/>
          <w:lang w:val="en-US" w:eastAsia="zh-CN"/>
        </w:rPr>
        <w:t>215.88</w:t>
      </w:r>
      <w:r>
        <w:rPr>
          <w:rFonts w:hint="eastAsia" w:ascii="仿宋" w:hAnsi="仿宋" w:eastAsia="仿宋" w:cs="仿宋"/>
          <w:i w:val="0"/>
          <w:caps w:val="0"/>
          <w:color w:val="000000"/>
          <w:spacing w:val="0"/>
          <w:sz w:val="32"/>
          <w:szCs w:val="32"/>
        </w:rPr>
        <w:t>万元，本年收入</w:t>
      </w:r>
      <w:r>
        <w:rPr>
          <w:rFonts w:hint="eastAsia" w:ascii="仿宋" w:hAnsi="仿宋" w:eastAsia="仿宋" w:cs="仿宋"/>
          <w:i w:val="0"/>
          <w:caps w:val="0"/>
          <w:color w:val="000000"/>
          <w:spacing w:val="0"/>
          <w:sz w:val="32"/>
          <w:szCs w:val="32"/>
          <w:lang w:val="en-US" w:eastAsia="zh-CN"/>
        </w:rPr>
        <w:t>882.04</w:t>
      </w:r>
      <w:r>
        <w:rPr>
          <w:rFonts w:hint="eastAsia" w:ascii="仿宋" w:hAnsi="仿宋" w:eastAsia="仿宋" w:cs="仿宋"/>
          <w:i w:val="0"/>
          <w:caps w:val="0"/>
          <w:color w:val="000000"/>
          <w:spacing w:val="0"/>
          <w:sz w:val="32"/>
          <w:szCs w:val="32"/>
        </w:rPr>
        <w:t>万元，本年支出</w:t>
      </w:r>
      <w:r>
        <w:rPr>
          <w:rFonts w:hint="eastAsia" w:ascii="仿宋" w:hAnsi="仿宋" w:eastAsia="仿宋" w:cs="仿宋"/>
          <w:i w:val="0"/>
          <w:caps w:val="0"/>
          <w:color w:val="000000"/>
          <w:spacing w:val="0"/>
          <w:sz w:val="32"/>
          <w:szCs w:val="32"/>
          <w:lang w:val="en-US" w:eastAsia="zh-CN"/>
        </w:rPr>
        <w:t>921.29</w:t>
      </w:r>
      <w:r>
        <w:rPr>
          <w:rFonts w:hint="eastAsia" w:ascii="仿宋" w:hAnsi="仿宋" w:eastAsia="仿宋" w:cs="仿宋"/>
          <w:i w:val="0"/>
          <w:caps w:val="0"/>
          <w:color w:val="000000"/>
          <w:spacing w:val="0"/>
          <w:sz w:val="32"/>
          <w:szCs w:val="32"/>
        </w:rPr>
        <w:t>万元，年末结转</w:t>
      </w:r>
      <w:r>
        <w:rPr>
          <w:rFonts w:hint="eastAsia" w:ascii="仿宋" w:hAnsi="仿宋" w:eastAsia="仿宋" w:cs="仿宋"/>
          <w:i w:val="0"/>
          <w:caps w:val="0"/>
          <w:color w:val="000000"/>
          <w:spacing w:val="0"/>
          <w:sz w:val="32"/>
          <w:szCs w:val="32"/>
          <w:lang w:val="en-US" w:eastAsia="zh-CN"/>
        </w:rPr>
        <w:t>176.63</w:t>
      </w:r>
      <w:r>
        <w:rPr>
          <w:rFonts w:hint="eastAsia" w:ascii="仿宋" w:hAnsi="仿宋" w:eastAsia="仿宋" w:cs="仿宋"/>
          <w:i w:val="0"/>
          <w:caps w:val="0"/>
          <w:color w:val="000000"/>
          <w:spacing w:val="0"/>
          <w:sz w:val="32"/>
          <w:szCs w:val="32"/>
        </w:rPr>
        <w:t>万元</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全年预算执行率</w:t>
      </w:r>
      <w:r>
        <w:rPr>
          <w:rFonts w:hint="eastAsia" w:ascii="仿宋" w:hAnsi="仿宋" w:eastAsia="仿宋" w:cs="仿宋"/>
          <w:i w:val="0"/>
          <w:caps w:val="0"/>
          <w:color w:val="000000"/>
          <w:spacing w:val="0"/>
          <w:sz w:val="32"/>
          <w:szCs w:val="32"/>
          <w:lang w:val="en-US" w:eastAsia="zh-CN"/>
        </w:rPr>
        <w:t>83.9</w:t>
      </w:r>
      <w:r>
        <w:rPr>
          <w:rFonts w:hint="eastAsia" w:ascii="仿宋" w:hAnsi="仿宋" w:eastAsia="仿宋" w:cs="仿宋"/>
          <w:i w:val="0"/>
          <w:caps w:val="0"/>
          <w:color w:val="000000"/>
          <w:spacing w:val="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衡阳市</w:t>
      </w:r>
      <w:r>
        <w:rPr>
          <w:rFonts w:hint="eastAsia" w:ascii="仿宋" w:hAnsi="仿宋" w:eastAsia="仿宋" w:cs="仿宋"/>
          <w:i w:val="0"/>
          <w:caps w:val="0"/>
          <w:color w:val="000000"/>
          <w:spacing w:val="0"/>
          <w:sz w:val="32"/>
          <w:szCs w:val="32"/>
          <w:lang w:eastAsia="zh-CN"/>
        </w:rPr>
        <w:t>档案馆</w:t>
      </w:r>
      <w:r>
        <w:rPr>
          <w:rFonts w:hint="eastAsia" w:ascii="仿宋" w:hAnsi="仿宋" w:eastAsia="仿宋" w:cs="仿宋"/>
          <w:i w:val="0"/>
          <w:caps w:val="0"/>
          <w:color w:val="000000"/>
          <w:spacing w:val="0"/>
          <w:sz w:val="32"/>
          <w:szCs w:val="32"/>
        </w:rPr>
        <w:t>的部门整体支出主要用于单位的正常运转及项目支出等方面的开支，包括：工资及福利支出、商品和服务支出、对个人和家庭的补助支出、项目支出。其中:工资福利支出</w:t>
      </w:r>
      <w:r>
        <w:rPr>
          <w:rFonts w:hint="eastAsia" w:ascii="仿宋" w:hAnsi="仿宋" w:eastAsia="仿宋" w:cs="仿宋"/>
          <w:i w:val="0"/>
          <w:caps w:val="0"/>
          <w:color w:val="000000"/>
          <w:spacing w:val="0"/>
          <w:sz w:val="32"/>
          <w:szCs w:val="32"/>
          <w:lang w:val="en-US" w:eastAsia="zh-CN"/>
        </w:rPr>
        <w:t>406.41</w:t>
      </w:r>
      <w:r>
        <w:rPr>
          <w:rFonts w:hint="eastAsia" w:ascii="仿宋" w:hAnsi="仿宋" w:eastAsia="仿宋" w:cs="仿宋"/>
          <w:i w:val="0"/>
          <w:caps w:val="0"/>
          <w:color w:val="000000"/>
          <w:spacing w:val="0"/>
          <w:sz w:val="32"/>
          <w:szCs w:val="32"/>
        </w:rPr>
        <w:t>万元，占总支出的4</w:t>
      </w:r>
      <w:r>
        <w:rPr>
          <w:rFonts w:hint="eastAsia" w:ascii="仿宋" w:hAnsi="仿宋" w:eastAsia="仿宋" w:cs="仿宋"/>
          <w:i w:val="0"/>
          <w:caps w:val="0"/>
          <w:color w:val="000000"/>
          <w:spacing w:val="0"/>
          <w:sz w:val="32"/>
          <w:szCs w:val="32"/>
          <w:lang w:val="en-US" w:eastAsia="zh-CN"/>
        </w:rPr>
        <w:t>4.1</w:t>
      </w:r>
      <w:r>
        <w:rPr>
          <w:rFonts w:hint="eastAsia" w:ascii="仿宋" w:hAnsi="仿宋" w:eastAsia="仿宋" w:cs="仿宋"/>
          <w:i w:val="0"/>
          <w:caps w:val="0"/>
          <w:color w:val="000000"/>
          <w:spacing w:val="0"/>
          <w:sz w:val="32"/>
          <w:szCs w:val="32"/>
        </w:rPr>
        <w:t>%；商品和服务支出</w:t>
      </w:r>
      <w:r>
        <w:rPr>
          <w:rFonts w:hint="eastAsia" w:ascii="仿宋" w:hAnsi="仿宋" w:eastAsia="仿宋" w:cs="仿宋"/>
          <w:i w:val="0"/>
          <w:caps w:val="0"/>
          <w:color w:val="000000"/>
          <w:spacing w:val="0"/>
          <w:sz w:val="32"/>
          <w:szCs w:val="32"/>
          <w:lang w:val="en-US" w:eastAsia="zh-CN"/>
        </w:rPr>
        <w:t>68.44</w:t>
      </w:r>
      <w:r>
        <w:rPr>
          <w:rFonts w:hint="eastAsia" w:ascii="仿宋" w:hAnsi="仿宋" w:eastAsia="仿宋" w:cs="仿宋"/>
          <w:i w:val="0"/>
          <w:caps w:val="0"/>
          <w:color w:val="000000"/>
          <w:spacing w:val="0"/>
          <w:sz w:val="32"/>
          <w:szCs w:val="32"/>
        </w:rPr>
        <w:t>万元，占总支出的</w:t>
      </w:r>
      <w:r>
        <w:rPr>
          <w:rFonts w:hint="eastAsia" w:ascii="仿宋" w:hAnsi="仿宋" w:eastAsia="仿宋" w:cs="仿宋"/>
          <w:i w:val="0"/>
          <w:caps w:val="0"/>
          <w:color w:val="000000"/>
          <w:spacing w:val="0"/>
          <w:sz w:val="32"/>
          <w:szCs w:val="32"/>
          <w:lang w:val="en-US" w:eastAsia="zh-CN"/>
        </w:rPr>
        <w:t>7.4</w:t>
      </w:r>
      <w:r>
        <w:rPr>
          <w:rFonts w:hint="eastAsia" w:ascii="仿宋" w:hAnsi="仿宋" w:eastAsia="仿宋" w:cs="仿宋"/>
          <w:i w:val="0"/>
          <w:caps w:val="0"/>
          <w:color w:val="000000"/>
          <w:spacing w:val="0"/>
          <w:sz w:val="32"/>
          <w:szCs w:val="32"/>
        </w:rPr>
        <w:t>%；对个人和家庭的补助</w:t>
      </w:r>
      <w:r>
        <w:rPr>
          <w:rFonts w:hint="eastAsia" w:ascii="仿宋" w:hAnsi="仿宋" w:eastAsia="仿宋" w:cs="仿宋"/>
          <w:i w:val="0"/>
          <w:caps w:val="0"/>
          <w:color w:val="000000"/>
          <w:spacing w:val="0"/>
          <w:sz w:val="32"/>
          <w:szCs w:val="32"/>
          <w:lang w:val="en-US" w:eastAsia="zh-CN"/>
        </w:rPr>
        <w:t>78.19</w:t>
      </w:r>
      <w:r>
        <w:rPr>
          <w:rFonts w:hint="eastAsia" w:ascii="仿宋" w:hAnsi="仿宋" w:eastAsia="仿宋" w:cs="仿宋"/>
          <w:i w:val="0"/>
          <w:caps w:val="0"/>
          <w:color w:val="000000"/>
          <w:spacing w:val="0"/>
          <w:sz w:val="32"/>
          <w:szCs w:val="32"/>
        </w:rPr>
        <w:t>万元，占总支出</w:t>
      </w:r>
      <w:r>
        <w:rPr>
          <w:rFonts w:hint="eastAsia" w:ascii="仿宋" w:hAnsi="仿宋" w:eastAsia="仿宋" w:cs="仿宋"/>
          <w:i w:val="0"/>
          <w:caps w:val="0"/>
          <w:color w:val="000000"/>
          <w:spacing w:val="0"/>
          <w:sz w:val="32"/>
          <w:szCs w:val="32"/>
          <w:lang w:val="en-US" w:eastAsia="zh-CN"/>
        </w:rPr>
        <w:t>8.5</w:t>
      </w:r>
      <w:r>
        <w:rPr>
          <w:rFonts w:hint="eastAsia" w:ascii="仿宋" w:hAnsi="仿宋" w:eastAsia="仿宋" w:cs="仿宋"/>
          <w:i w:val="0"/>
          <w:caps w:val="0"/>
          <w:color w:val="000000"/>
          <w:spacing w:val="0"/>
          <w:sz w:val="32"/>
          <w:szCs w:val="32"/>
        </w:rPr>
        <w:t>%；项目支出</w:t>
      </w:r>
      <w:r>
        <w:rPr>
          <w:rFonts w:hint="eastAsia" w:ascii="仿宋" w:hAnsi="仿宋" w:eastAsia="仿宋" w:cs="仿宋"/>
          <w:i w:val="0"/>
          <w:caps w:val="0"/>
          <w:color w:val="000000"/>
          <w:spacing w:val="0"/>
          <w:sz w:val="32"/>
          <w:szCs w:val="32"/>
          <w:lang w:val="en-US" w:eastAsia="zh-CN"/>
        </w:rPr>
        <w:t>368.25</w:t>
      </w:r>
      <w:r>
        <w:rPr>
          <w:rFonts w:hint="eastAsia" w:ascii="仿宋" w:hAnsi="仿宋" w:eastAsia="仿宋" w:cs="仿宋"/>
          <w:i w:val="0"/>
          <w:caps w:val="0"/>
          <w:color w:val="000000"/>
          <w:spacing w:val="0"/>
          <w:sz w:val="32"/>
          <w:szCs w:val="32"/>
        </w:rPr>
        <w:t>万元，占总支出</w:t>
      </w:r>
      <w:r>
        <w:rPr>
          <w:rFonts w:hint="eastAsia" w:ascii="仿宋" w:hAnsi="仿宋" w:eastAsia="仿宋" w:cs="仿宋"/>
          <w:i w:val="0"/>
          <w:caps w:val="0"/>
          <w:color w:val="000000"/>
          <w:spacing w:val="0"/>
          <w:sz w:val="32"/>
          <w:szCs w:val="32"/>
          <w:lang w:val="en-US" w:eastAsia="zh-CN"/>
        </w:rPr>
        <w:t>40.0</w:t>
      </w:r>
      <w:r>
        <w:rPr>
          <w:rFonts w:hint="eastAsia" w:ascii="仿宋" w:hAnsi="仿宋" w:eastAsia="仿宋" w:cs="仿宋"/>
          <w:i w:val="0"/>
          <w:caps w:val="0"/>
          <w:color w:val="000000"/>
          <w:spacing w:val="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全年，衡阳市</w:t>
      </w:r>
      <w:r>
        <w:rPr>
          <w:rFonts w:hint="eastAsia" w:ascii="仿宋" w:hAnsi="仿宋" w:eastAsia="仿宋" w:cs="仿宋"/>
          <w:i w:val="0"/>
          <w:caps w:val="0"/>
          <w:color w:val="000000"/>
          <w:spacing w:val="0"/>
          <w:sz w:val="32"/>
          <w:szCs w:val="32"/>
          <w:lang w:eastAsia="zh-CN"/>
        </w:rPr>
        <w:t>档案馆</w:t>
      </w:r>
      <w:r>
        <w:rPr>
          <w:rFonts w:hint="eastAsia" w:ascii="仿宋" w:hAnsi="仿宋" w:eastAsia="仿宋" w:cs="仿宋"/>
          <w:i w:val="0"/>
          <w:caps w:val="0"/>
          <w:color w:val="000000"/>
          <w:spacing w:val="0"/>
          <w:sz w:val="32"/>
          <w:szCs w:val="32"/>
        </w:rPr>
        <w:t>基本支出</w:t>
      </w:r>
      <w:r>
        <w:rPr>
          <w:rFonts w:hint="eastAsia" w:ascii="仿宋" w:hAnsi="仿宋" w:eastAsia="仿宋" w:cs="仿宋"/>
          <w:i w:val="0"/>
          <w:caps w:val="0"/>
          <w:color w:val="000000"/>
          <w:spacing w:val="0"/>
          <w:sz w:val="32"/>
          <w:szCs w:val="32"/>
          <w:lang w:val="en-US" w:eastAsia="zh-CN"/>
        </w:rPr>
        <w:t>553.04</w:t>
      </w:r>
      <w:r>
        <w:rPr>
          <w:rFonts w:hint="eastAsia" w:ascii="仿宋" w:hAnsi="仿宋" w:eastAsia="仿宋" w:cs="仿宋"/>
          <w:i w:val="0"/>
          <w:caps w:val="0"/>
          <w:color w:val="000000"/>
          <w:spacing w:val="0"/>
          <w:sz w:val="32"/>
          <w:szCs w:val="32"/>
        </w:rPr>
        <w:t>万元，项目支出</w:t>
      </w:r>
      <w:r>
        <w:rPr>
          <w:rFonts w:hint="eastAsia" w:ascii="仿宋" w:hAnsi="仿宋" w:eastAsia="仿宋" w:cs="仿宋"/>
          <w:i w:val="0"/>
          <w:caps w:val="0"/>
          <w:color w:val="000000"/>
          <w:spacing w:val="0"/>
          <w:sz w:val="32"/>
          <w:szCs w:val="32"/>
          <w:lang w:val="en-US" w:eastAsia="zh-CN"/>
        </w:rPr>
        <w:t>368.25</w:t>
      </w:r>
      <w:r>
        <w:rPr>
          <w:rFonts w:hint="eastAsia" w:ascii="仿宋" w:hAnsi="仿宋" w:eastAsia="仿宋" w:cs="仿宋"/>
          <w:i w:val="0"/>
          <w:caps w:val="0"/>
          <w:color w:val="000000"/>
          <w:spacing w:val="0"/>
          <w:sz w:val="32"/>
          <w:szCs w:val="32"/>
        </w:rPr>
        <w:t>万元，占总支出的比重分别为</w:t>
      </w:r>
      <w:r>
        <w:rPr>
          <w:rFonts w:hint="eastAsia" w:ascii="仿宋" w:hAnsi="仿宋" w:eastAsia="仿宋" w:cs="仿宋"/>
          <w:i w:val="0"/>
          <w:caps w:val="0"/>
          <w:color w:val="000000"/>
          <w:spacing w:val="0"/>
          <w:sz w:val="32"/>
          <w:szCs w:val="32"/>
          <w:lang w:val="en-US" w:eastAsia="zh-CN"/>
        </w:rPr>
        <w:t>60.0</w:t>
      </w:r>
      <w:r>
        <w:rPr>
          <w:rFonts w:hint="eastAsia" w:ascii="仿宋" w:hAnsi="仿宋" w:eastAsia="仿宋" w:cs="仿宋"/>
          <w:i w:val="0"/>
          <w:caps w:val="0"/>
          <w:color w:val="000000"/>
          <w:spacing w:val="0"/>
          <w:sz w:val="32"/>
          <w:szCs w:val="32"/>
        </w:rPr>
        <w:t>%、</w:t>
      </w:r>
      <w:r>
        <w:rPr>
          <w:rFonts w:hint="eastAsia" w:ascii="仿宋" w:hAnsi="仿宋" w:eastAsia="仿宋" w:cs="仿宋"/>
          <w:i w:val="0"/>
          <w:caps w:val="0"/>
          <w:color w:val="000000"/>
          <w:spacing w:val="0"/>
          <w:sz w:val="32"/>
          <w:szCs w:val="32"/>
          <w:lang w:val="en-US" w:eastAsia="zh-CN"/>
        </w:rPr>
        <w:t>40.0</w:t>
      </w:r>
      <w:r>
        <w:rPr>
          <w:rFonts w:hint="eastAsia" w:ascii="仿宋" w:hAnsi="仿宋" w:eastAsia="仿宋" w:cs="仿宋"/>
          <w:i w:val="0"/>
          <w:caps w:val="0"/>
          <w:color w:val="000000"/>
          <w:spacing w:val="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（二）基本支出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基本支出决算数为</w:t>
      </w:r>
      <w:r>
        <w:rPr>
          <w:rFonts w:hint="eastAsia" w:ascii="仿宋" w:hAnsi="仿宋" w:eastAsia="仿宋" w:cs="仿宋"/>
          <w:i w:val="0"/>
          <w:caps w:val="0"/>
          <w:color w:val="000000"/>
          <w:spacing w:val="0"/>
          <w:sz w:val="32"/>
          <w:szCs w:val="32"/>
          <w:lang w:val="en-US" w:eastAsia="zh-CN"/>
        </w:rPr>
        <w:t>553.04</w:t>
      </w:r>
      <w:r>
        <w:rPr>
          <w:rFonts w:hint="eastAsia" w:ascii="仿宋" w:hAnsi="仿宋" w:eastAsia="仿宋" w:cs="仿宋"/>
          <w:i w:val="0"/>
          <w:caps w:val="0"/>
          <w:color w:val="000000"/>
          <w:spacing w:val="0"/>
          <w:sz w:val="32"/>
          <w:szCs w:val="32"/>
        </w:rPr>
        <w:t>万元，其中工资福利支出</w:t>
      </w:r>
      <w:r>
        <w:rPr>
          <w:rFonts w:hint="eastAsia" w:ascii="仿宋" w:hAnsi="仿宋" w:eastAsia="仿宋" w:cs="仿宋"/>
          <w:i w:val="0"/>
          <w:caps w:val="0"/>
          <w:color w:val="000000"/>
          <w:spacing w:val="0"/>
          <w:sz w:val="32"/>
          <w:szCs w:val="32"/>
          <w:lang w:val="en-US" w:eastAsia="zh-CN"/>
        </w:rPr>
        <w:t>406.41</w:t>
      </w:r>
      <w:r>
        <w:rPr>
          <w:rFonts w:hint="eastAsia" w:ascii="仿宋" w:hAnsi="仿宋" w:eastAsia="仿宋" w:cs="仿宋"/>
          <w:i w:val="0"/>
          <w:caps w:val="0"/>
          <w:color w:val="000000"/>
          <w:spacing w:val="0"/>
          <w:sz w:val="32"/>
          <w:szCs w:val="32"/>
        </w:rPr>
        <w:t>万元、商品和服务支出</w:t>
      </w:r>
      <w:r>
        <w:rPr>
          <w:rFonts w:hint="eastAsia" w:ascii="仿宋" w:hAnsi="仿宋" w:eastAsia="仿宋" w:cs="仿宋"/>
          <w:i w:val="0"/>
          <w:caps w:val="0"/>
          <w:color w:val="000000"/>
          <w:spacing w:val="0"/>
          <w:sz w:val="32"/>
          <w:szCs w:val="32"/>
          <w:lang w:val="en-US" w:eastAsia="zh-CN"/>
        </w:rPr>
        <w:t>68.44</w:t>
      </w:r>
      <w:r>
        <w:rPr>
          <w:rFonts w:hint="eastAsia" w:ascii="仿宋" w:hAnsi="仿宋" w:eastAsia="仿宋" w:cs="仿宋"/>
          <w:i w:val="0"/>
          <w:caps w:val="0"/>
          <w:color w:val="000000"/>
          <w:spacing w:val="0"/>
          <w:sz w:val="32"/>
          <w:szCs w:val="32"/>
        </w:rPr>
        <w:t>万元、对个人和家庭的补助</w:t>
      </w:r>
      <w:r>
        <w:rPr>
          <w:rFonts w:hint="eastAsia" w:ascii="仿宋" w:hAnsi="仿宋" w:eastAsia="仿宋" w:cs="仿宋"/>
          <w:i w:val="0"/>
          <w:caps w:val="0"/>
          <w:color w:val="000000"/>
          <w:spacing w:val="0"/>
          <w:sz w:val="32"/>
          <w:szCs w:val="32"/>
          <w:lang w:val="en-US" w:eastAsia="zh-CN"/>
        </w:rPr>
        <w:t>78.19</w:t>
      </w:r>
      <w:r>
        <w:rPr>
          <w:rFonts w:hint="eastAsia" w:ascii="仿宋" w:hAnsi="仿宋" w:eastAsia="仿宋" w:cs="仿宋"/>
          <w:i w:val="0"/>
          <w:caps w:val="0"/>
          <w:color w:val="000000"/>
          <w:spacing w:val="0"/>
          <w:sz w:val="32"/>
          <w:szCs w:val="32"/>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（三）项目支出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项目支出决算数为</w:t>
      </w:r>
      <w:r>
        <w:rPr>
          <w:rFonts w:hint="eastAsia" w:ascii="仿宋" w:hAnsi="仿宋" w:eastAsia="仿宋" w:cs="仿宋"/>
          <w:i w:val="0"/>
          <w:caps w:val="0"/>
          <w:color w:val="000000"/>
          <w:spacing w:val="0"/>
          <w:sz w:val="32"/>
          <w:szCs w:val="32"/>
          <w:lang w:val="en-US" w:eastAsia="zh-CN"/>
        </w:rPr>
        <w:t>368.25</w:t>
      </w:r>
      <w:r>
        <w:rPr>
          <w:rFonts w:hint="eastAsia" w:ascii="仿宋" w:hAnsi="仿宋" w:eastAsia="仿宋" w:cs="仿宋"/>
          <w:i w:val="0"/>
          <w:caps w:val="0"/>
          <w:color w:val="000000"/>
          <w:spacing w:val="0"/>
          <w:sz w:val="32"/>
          <w:szCs w:val="32"/>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（四）“三公经费”支出使用和管理情况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eastAsia="zh-CN"/>
        </w:rPr>
        <w:t>2019</w:t>
      </w:r>
      <w:r>
        <w:rPr>
          <w:rFonts w:hint="eastAsia" w:ascii="仿宋" w:hAnsi="仿宋" w:eastAsia="仿宋" w:cs="仿宋"/>
          <w:i w:val="0"/>
          <w:caps w:val="0"/>
          <w:color w:val="000000"/>
          <w:spacing w:val="0"/>
          <w:sz w:val="32"/>
          <w:szCs w:val="32"/>
        </w:rPr>
        <w:t>年“三公”经费预算数为15万元，其中公务接待费</w:t>
      </w:r>
      <w:r>
        <w:rPr>
          <w:rFonts w:hint="eastAsia" w:ascii="仿宋" w:hAnsi="仿宋" w:eastAsia="仿宋" w:cs="仿宋"/>
          <w:i w:val="0"/>
          <w:caps w:val="0"/>
          <w:color w:val="000000"/>
          <w:spacing w:val="0"/>
          <w:sz w:val="32"/>
          <w:szCs w:val="32"/>
          <w:lang w:val="en-US" w:eastAsia="zh-CN"/>
        </w:rPr>
        <w:t>7</w:t>
      </w:r>
      <w:r>
        <w:rPr>
          <w:rFonts w:hint="eastAsia" w:ascii="仿宋" w:hAnsi="仿宋" w:eastAsia="仿宋" w:cs="仿宋"/>
          <w:i w:val="0"/>
          <w:caps w:val="0"/>
          <w:color w:val="000000"/>
          <w:spacing w:val="0"/>
          <w:sz w:val="32"/>
          <w:szCs w:val="32"/>
        </w:rPr>
        <w:t>万元，公务用车运行和维护经费</w:t>
      </w:r>
      <w:r>
        <w:rPr>
          <w:rFonts w:hint="eastAsia" w:ascii="仿宋" w:hAnsi="仿宋" w:eastAsia="仿宋" w:cs="仿宋"/>
          <w:i w:val="0"/>
          <w:caps w:val="0"/>
          <w:color w:val="000000"/>
          <w:spacing w:val="0"/>
          <w:sz w:val="32"/>
          <w:szCs w:val="32"/>
          <w:lang w:val="en-US" w:eastAsia="zh-CN"/>
        </w:rPr>
        <w:t>8</w:t>
      </w:r>
      <w:r>
        <w:rPr>
          <w:rFonts w:hint="eastAsia" w:ascii="仿宋" w:hAnsi="仿宋" w:eastAsia="仿宋" w:cs="仿宋"/>
          <w:i w:val="0"/>
          <w:caps w:val="0"/>
          <w:color w:val="000000"/>
          <w:spacing w:val="0"/>
          <w:sz w:val="32"/>
          <w:szCs w:val="32"/>
        </w:rPr>
        <w:t>万元。全年支出决算数</w:t>
      </w:r>
      <w:r>
        <w:rPr>
          <w:rFonts w:hint="eastAsia" w:ascii="仿宋" w:hAnsi="仿宋" w:eastAsia="仿宋" w:cs="仿宋"/>
          <w:i w:val="0"/>
          <w:caps w:val="0"/>
          <w:color w:val="000000"/>
          <w:spacing w:val="0"/>
          <w:sz w:val="32"/>
          <w:szCs w:val="32"/>
          <w:lang w:val="en-US" w:eastAsia="zh-CN"/>
        </w:rPr>
        <w:t>2.29</w:t>
      </w:r>
      <w:r>
        <w:rPr>
          <w:rFonts w:hint="eastAsia" w:ascii="仿宋" w:hAnsi="仿宋" w:eastAsia="仿宋" w:cs="仿宋"/>
          <w:i w:val="0"/>
          <w:caps w:val="0"/>
          <w:color w:val="000000"/>
          <w:spacing w:val="0"/>
          <w:sz w:val="32"/>
          <w:szCs w:val="32"/>
        </w:rPr>
        <w:t>万元（公务接待支出0.</w:t>
      </w:r>
      <w:r>
        <w:rPr>
          <w:rFonts w:hint="eastAsia" w:ascii="仿宋" w:hAnsi="仿宋" w:eastAsia="仿宋" w:cs="仿宋"/>
          <w:i w:val="0"/>
          <w:caps w:val="0"/>
          <w:color w:val="000000"/>
          <w:spacing w:val="0"/>
          <w:sz w:val="32"/>
          <w:szCs w:val="32"/>
          <w:lang w:val="en-US" w:eastAsia="zh-CN"/>
        </w:rPr>
        <w:t>08</w:t>
      </w:r>
      <w:r>
        <w:rPr>
          <w:rFonts w:hint="eastAsia" w:ascii="仿宋" w:hAnsi="仿宋" w:eastAsia="仿宋" w:cs="仿宋"/>
          <w:i w:val="0"/>
          <w:caps w:val="0"/>
          <w:color w:val="000000"/>
          <w:spacing w:val="0"/>
          <w:sz w:val="32"/>
          <w:szCs w:val="32"/>
        </w:rPr>
        <w:t>万元，公车运行维护支出</w:t>
      </w:r>
      <w:r>
        <w:rPr>
          <w:rFonts w:hint="eastAsia" w:ascii="仿宋" w:hAnsi="仿宋" w:eastAsia="仿宋" w:cs="仿宋"/>
          <w:i w:val="0"/>
          <w:caps w:val="0"/>
          <w:color w:val="000000"/>
          <w:spacing w:val="0"/>
          <w:sz w:val="32"/>
          <w:szCs w:val="32"/>
          <w:lang w:val="en-US" w:eastAsia="zh-CN"/>
        </w:rPr>
        <w:t>2.21</w:t>
      </w:r>
      <w:r>
        <w:rPr>
          <w:rFonts w:hint="eastAsia" w:ascii="仿宋" w:hAnsi="仿宋" w:eastAsia="仿宋" w:cs="仿宋"/>
          <w:i w:val="0"/>
          <w:caps w:val="0"/>
          <w:color w:val="000000"/>
          <w:spacing w:val="0"/>
          <w:sz w:val="32"/>
          <w:szCs w:val="32"/>
        </w:rPr>
        <w:t>万元），完成预算的</w:t>
      </w:r>
      <w:r>
        <w:rPr>
          <w:rFonts w:hint="eastAsia" w:ascii="仿宋" w:hAnsi="仿宋" w:eastAsia="仿宋" w:cs="仿宋"/>
          <w:i w:val="0"/>
          <w:caps w:val="0"/>
          <w:color w:val="000000"/>
          <w:spacing w:val="0"/>
          <w:sz w:val="32"/>
          <w:szCs w:val="32"/>
          <w:lang w:val="en-US" w:eastAsia="zh-CN"/>
        </w:rPr>
        <w:t>15.3</w:t>
      </w:r>
      <w:r>
        <w:rPr>
          <w:rFonts w:hint="eastAsia" w:ascii="仿宋" w:hAnsi="仿宋" w:eastAsia="仿宋" w:cs="仿宋"/>
          <w:i w:val="0"/>
          <w:caps w:val="0"/>
          <w:color w:val="000000"/>
          <w:spacing w:val="0"/>
          <w:sz w:val="32"/>
          <w:szCs w:val="32"/>
        </w:rPr>
        <w:t>%，比上一年</w:t>
      </w:r>
      <w:r>
        <w:rPr>
          <w:rFonts w:hint="eastAsia" w:ascii="仿宋" w:hAnsi="仿宋" w:eastAsia="仿宋" w:cs="仿宋"/>
          <w:i w:val="0"/>
          <w:caps w:val="0"/>
          <w:color w:val="000000"/>
          <w:spacing w:val="0"/>
          <w:sz w:val="32"/>
          <w:szCs w:val="32"/>
          <w:lang w:val="en-US" w:eastAsia="zh-CN"/>
        </w:rPr>
        <w:t>3.55</w:t>
      </w:r>
      <w:r>
        <w:rPr>
          <w:rFonts w:hint="eastAsia" w:ascii="仿宋" w:hAnsi="仿宋" w:eastAsia="仿宋" w:cs="仿宋"/>
          <w:i w:val="0"/>
          <w:caps w:val="0"/>
          <w:color w:val="000000"/>
          <w:spacing w:val="0"/>
          <w:sz w:val="32"/>
          <w:szCs w:val="32"/>
        </w:rPr>
        <w:t>万元下降</w:t>
      </w:r>
      <w:r>
        <w:rPr>
          <w:rFonts w:hint="eastAsia" w:ascii="仿宋" w:hAnsi="仿宋" w:eastAsia="仿宋" w:cs="仿宋"/>
          <w:i w:val="0"/>
          <w:caps w:val="0"/>
          <w:color w:val="000000"/>
          <w:spacing w:val="0"/>
          <w:sz w:val="32"/>
          <w:szCs w:val="32"/>
          <w:lang w:val="en-US" w:eastAsia="zh-CN"/>
        </w:rPr>
        <w:t>1.26</w:t>
      </w:r>
      <w:r>
        <w:rPr>
          <w:rFonts w:hint="eastAsia" w:ascii="仿宋" w:hAnsi="仿宋" w:eastAsia="仿宋" w:cs="仿宋"/>
          <w:i w:val="0"/>
          <w:caps w:val="0"/>
          <w:color w:val="000000"/>
          <w:spacing w:val="0"/>
          <w:sz w:val="32"/>
          <w:szCs w:val="32"/>
        </w:rPr>
        <w:t>万元，下降</w:t>
      </w:r>
      <w:r>
        <w:rPr>
          <w:rFonts w:hint="eastAsia" w:ascii="仿宋" w:hAnsi="仿宋" w:eastAsia="仿宋" w:cs="仿宋"/>
          <w:i w:val="0"/>
          <w:caps w:val="0"/>
          <w:color w:val="000000"/>
          <w:spacing w:val="0"/>
          <w:sz w:val="32"/>
          <w:szCs w:val="32"/>
          <w:lang w:val="en-US" w:eastAsia="zh-CN"/>
        </w:rPr>
        <w:t>35.5</w:t>
      </w:r>
      <w:r>
        <w:rPr>
          <w:rFonts w:hint="eastAsia" w:ascii="仿宋" w:hAnsi="仿宋" w:eastAsia="仿宋" w:cs="仿宋"/>
          <w:i w:val="0"/>
          <w:caps w:val="0"/>
          <w:color w:val="000000"/>
          <w:spacing w:val="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1.公务接待费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lang w:eastAsia="zh-CN"/>
        </w:rPr>
        <w:t>2019</w:t>
      </w:r>
      <w:r>
        <w:rPr>
          <w:rFonts w:hint="eastAsia" w:ascii="仿宋" w:hAnsi="仿宋" w:eastAsia="仿宋" w:cs="仿宋"/>
          <w:i w:val="0"/>
          <w:caps w:val="0"/>
          <w:color w:val="000000"/>
          <w:spacing w:val="0"/>
          <w:sz w:val="32"/>
          <w:szCs w:val="32"/>
        </w:rPr>
        <w:t>年决算支出公务接待费0.</w:t>
      </w:r>
      <w:r>
        <w:rPr>
          <w:rFonts w:hint="eastAsia" w:ascii="仿宋" w:hAnsi="仿宋" w:eastAsia="仿宋" w:cs="仿宋"/>
          <w:i w:val="0"/>
          <w:caps w:val="0"/>
          <w:color w:val="000000"/>
          <w:spacing w:val="0"/>
          <w:sz w:val="32"/>
          <w:szCs w:val="32"/>
          <w:lang w:val="en-US" w:eastAsia="zh-CN"/>
        </w:rPr>
        <w:t>08</w:t>
      </w:r>
      <w:r>
        <w:rPr>
          <w:rFonts w:hint="eastAsia" w:ascii="仿宋" w:hAnsi="仿宋" w:eastAsia="仿宋" w:cs="仿宋"/>
          <w:i w:val="0"/>
          <w:caps w:val="0"/>
          <w:color w:val="000000"/>
          <w:spacing w:val="0"/>
          <w:sz w:val="32"/>
          <w:szCs w:val="32"/>
        </w:rPr>
        <w:t>万元，较预算节约0.</w:t>
      </w:r>
      <w:r>
        <w:rPr>
          <w:rFonts w:hint="eastAsia" w:ascii="仿宋" w:hAnsi="仿宋" w:eastAsia="仿宋" w:cs="仿宋"/>
          <w:i w:val="0"/>
          <w:caps w:val="0"/>
          <w:color w:val="000000"/>
          <w:spacing w:val="0"/>
          <w:sz w:val="32"/>
          <w:szCs w:val="32"/>
          <w:lang w:val="en-US" w:eastAsia="zh-CN"/>
        </w:rPr>
        <w:t>6.92</w:t>
      </w:r>
      <w:r>
        <w:rPr>
          <w:rFonts w:hint="eastAsia" w:ascii="仿宋" w:hAnsi="仿宋" w:eastAsia="仿宋" w:cs="仿宋"/>
          <w:i w:val="0"/>
          <w:caps w:val="0"/>
          <w:color w:val="000000"/>
          <w:spacing w:val="0"/>
          <w:sz w:val="32"/>
          <w:szCs w:val="32"/>
        </w:rPr>
        <w:t>万元，占比</w:t>
      </w:r>
      <w:r>
        <w:rPr>
          <w:rFonts w:hint="eastAsia" w:ascii="仿宋" w:hAnsi="仿宋" w:eastAsia="仿宋" w:cs="仿宋"/>
          <w:i w:val="0"/>
          <w:caps w:val="0"/>
          <w:color w:val="000000"/>
          <w:spacing w:val="0"/>
          <w:sz w:val="32"/>
          <w:szCs w:val="32"/>
          <w:lang w:val="en-US" w:eastAsia="zh-CN"/>
        </w:rPr>
        <w:t>98.9</w:t>
      </w:r>
      <w:r>
        <w:rPr>
          <w:rFonts w:hint="eastAsia" w:ascii="仿宋" w:hAnsi="仿宋" w:eastAsia="仿宋" w:cs="仿宋"/>
          <w:i w:val="0"/>
          <w:caps w:val="0"/>
          <w:color w:val="000000"/>
          <w:spacing w:val="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2.出国经费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lang w:eastAsia="zh-CN"/>
        </w:rPr>
        <w:t>2019</w:t>
      </w:r>
      <w:r>
        <w:rPr>
          <w:rFonts w:hint="eastAsia" w:ascii="仿宋" w:hAnsi="仿宋" w:eastAsia="仿宋" w:cs="仿宋"/>
          <w:i w:val="0"/>
          <w:caps w:val="0"/>
          <w:color w:val="000000"/>
          <w:spacing w:val="0"/>
          <w:sz w:val="32"/>
          <w:szCs w:val="32"/>
        </w:rPr>
        <w:t>年未产生出国费用。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3.公务用车购置和维护经费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lang w:eastAsia="zh-CN"/>
        </w:rPr>
        <w:t>2019</w:t>
      </w:r>
      <w:r>
        <w:rPr>
          <w:rFonts w:hint="eastAsia" w:ascii="仿宋" w:hAnsi="仿宋" w:eastAsia="仿宋" w:cs="仿宋"/>
          <w:i w:val="0"/>
          <w:caps w:val="0"/>
          <w:color w:val="000000"/>
          <w:spacing w:val="0"/>
          <w:sz w:val="32"/>
          <w:szCs w:val="32"/>
        </w:rPr>
        <w:t>年决算支出公务用车运行及维护费</w:t>
      </w:r>
      <w:r>
        <w:rPr>
          <w:rFonts w:hint="eastAsia" w:ascii="仿宋" w:hAnsi="仿宋" w:eastAsia="仿宋" w:cs="仿宋"/>
          <w:i w:val="0"/>
          <w:caps w:val="0"/>
          <w:color w:val="000000"/>
          <w:spacing w:val="0"/>
          <w:sz w:val="32"/>
          <w:szCs w:val="32"/>
          <w:lang w:val="en-US" w:eastAsia="zh-CN"/>
        </w:rPr>
        <w:t>2.21</w:t>
      </w:r>
      <w:r>
        <w:rPr>
          <w:rFonts w:hint="eastAsia" w:ascii="仿宋" w:hAnsi="仿宋" w:eastAsia="仿宋" w:cs="仿宋"/>
          <w:i w:val="0"/>
          <w:caps w:val="0"/>
          <w:color w:val="000000"/>
          <w:spacing w:val="0"/>
          <w:sz w:val="32"/>
          <w:szCs w:val="32"/>
        </w:rPr>
        <w:t>万元，均为公务用车运行费，较预算节约</w:t>
      </w:r>
      <w:r>
        <w:rPr>
          <w:rFonts w:hint="eastAsia" w:ascii="仿宋" w:hAnsi="仿宋" w:eastAsia="仿宋" w:cs="仿宋"/>
          <w:i w:val="0"/>
          <w:caps w:val="0"/>
          <w:color w:val="000000"/>
          <w:spacing w:val="0"/>
          <w:sz w:val="32"/>
          <w:szCs w:val="32"/>
          <w:lang w:val="en-US" w:eastAsia="zh-CN"/>
        </w:rPr>
        <w:t>5.79</w:t>
      </w:r>
      <w:r>
        <w:rPr>
          <w:rFonts w:hint="eastAsia" w:ascii="仿宋" w:hAnsi="仿宋" w:eastAsia="仿宋" w:cs="仿宋"/>
          <w:i w:val="0"/>
          <w:caps w:val="0"/>
          <w:color w:val="000000"/>
          <w:spacing w:val="0"/>
          <w:sz w:val="32"/>
          <w:szCs w:val="32"/>
        </w:rPr>
        <w:t>万元，占比</w:t>
      </w:r>
      <w:r>
        <w:rPr>
          <w:rFonts w:hint="eastAsia" w:ascii="仿宋" w:hAnsi="仿宋" w:eastAsia="仿宋" w:cs="仿宋"/>
          <w:i w:val="0"/>
          <w:caps w:val="0"/>
          <w:color w:val="000000"/>
          <w:spacing w:val="0"/>
          <w:sz w:val="32"/>
          <w:szCs w:val="32"/>
          <w:lang w:val="en-US" w:eastAsia="zh-CN"/>
        </w:rPr>
        <w:t>72.4</w:t>
      </w:r>
      <w:r>
        <w:rPr>
          <w:rFonts w:hint="eastAsia" w:ascii="仿宋" w:hAnsi="仿宋" w:eastAsia="仿宋" w:cs="仿宋"/>
          <w:i w:val="0"/>
          <w:caps w:val="0"/>
          <w:color w:val="000000"/>
          <w:spacing w:val="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三、部门整体支出管理及绩效自评情况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根据《中华人民共和国会计法》《中华人民共和国预算法》《事业单位财务规则》等法律和财政部及省财政厅有关财务管理的规定，衡阳市</w:t>
      </w:r>
      <w:r>
        <w:rPr>
          <w:rFonts w:hint="eastAsia" w:ascii="仿宋" w:hAnsi="仿宋" w:eastAsia="仿宋" w:cs="仿宋"/>
          <w:i w:val="0"/>
          <w:caps w:val="0"/>
          <w:color w:val="000000"/>
          <w:spacing w:val="0"/>
          <w:sz w:val="32"/>
          <w:szCs w:val="32"/>
          <w:lang w:eastAsia="zh-CN"/>
        </w:rPr>
        <w:t>档案馆</w:t>
      </w:r>
      <w:r>
        <w:rPr>
          <w:rFonts w:hint="eastAsia" w:ascii="仿宋" w:hAnsi="仿宋" w:eastAsia="仿宋" w:cs="仿宋"/>
          <w:i w:val="0"/>
          <w:caps w:val="0"/>
          <w:color w:val="000000"/>
          <w:spacing w:val="0"/>
          <w:sz w:val="32"/>
          <w:szCs w:val="32"/>
        </w:rPr>
        <w:t>制定了《财务管理制度》，规范资金使用范围和用途，明确各项费用报销内容及范围、程序及标准、审批权限等。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四、部门整体支出绩效情况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lang w:eastAsia="zh-CN"/>
        </w:rPr>
        <w:t>2019</w:t>
      </w:r>
      <w:r>
        <w:rPr>
          <w:rFonts w:hint="eastAsia" w:ascii="仿宋" w:hAnsi="仿宋" w:eastAsia="仿宋" w:cs="仿宋"/>
          <w:i w:val="0"/>
          <w:caps w:val="0"/>
          <w:color w:val="000000"/>
          <w:spacing w:val="0"/>
          <w:sz w:val="32"/>
          <w:szCs w:val="32"/>
        </w:rPr>
        <w:t>年，市</w:t>
      </w:r>
      <w:r>
        <w:rPr>
          <w:rFonts w:hint="eastAsia" w:ascii="仿宋" w:hAnsi="仿宋" w:eastAsia="仿宋" w:cs="仿宋"/>
          <w:i w:val="0"/>
          <w:caps w:val="0"/>
          <w:color w:val="000000"/>
          <w:spacing w:val="0"/>
          <w:sz w:val="32"/>
          <w:szCs w:val="32"/>
          <w:lang w:eastAsia="zh-CN"/>
        </w:rPr>
        <w:t>档案馆</w:t>
      </w:r>
      <w:r>
        <w:rPr>
          <w:rFonts w:hint="eastAsia" w:ascii="仿宋" w:hAnsi="仿宋" w:eastAsia="仿宋" w:cs="仿宋"/>
          <w:i w:val="0"/>
          <w:caps w:val="0"/>
          <w:color w:val="000000"/>
          <w:spacing w:val="0"/>
          <w:sz w:val="32"/>
          <w:szCs w:val="32"/>
        </w:rPr>
        <w:t>根据年初工作规划和重点工作，围绕市委、市政府的工作部署履行职责，主要完成了以下工作：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1.</w:t>
      </w:r>
      <w:r>
        <w:rPr>
          <w:rFonts w:hint="eastAsia" w:ascii="仿宋" w:hAnsi="仿宋" w:eastAsia="仿宋"/>
          <w:sz w:val="32"/>
          <w:lang w:val="en-US"/>
        </w:rPr>
        <w:t>积极开展档案征集工作。为适应档案管理规范化、标准化、现代化建设的需要，积极做好市直单位和机构改革单位档案接收工作，我馆拟定《市档案馆进馆档案接收标准和要求》，并协助市委办起草了督查机构改革档案处置的方案。2019年度，共接收市量具刃具总厂、市一汽运、衡阳天翔机电实业总公司等改制企业档案4400 卷（册）；接收原市农村公路局和原市卫生局的会计、文书档案共计 150卷另11800 余件；收集市四大家主要领导人2018的宣传报道资料340余件、重要公务活动讲话稿电子版光碟1张、 活动照片50余张及活动音像档案4张</w:t>
      </w:r>
      <w:r>
        <w:rPr>
          <w:rFonts w:hint="eastAsia" w:ascii="仿宋" w:hAnsi="仿宋" w:eastAsia="仿宋"/>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2.</w:t>
      </w:r>
      <w:r>
        <w:rPr>
          <w:rFonts w:hint="eastAsia" w:ascii="仿宋" w:hAnsi="仿宋" w:eastAsia="仿宋"/>
          <w:sz w:val="32"/>
          <w:lang w:val="en-US"/>
        </w:rPr>
        <w:t>是积极开展档案清点、抢救工作。组织相关科室对馆藏40万余卷档案逐卷逐册逐件进行清点、整理、登记，做到认真核查、摸清家底，同时采取修补和托裱相结合的方式，对馆藏民国破损档案进行逐页修复。全年共计修复民国档案82卷10740页，为规范档案管理、全方位提高社会服务能力打好基础</w:t>
      </w:r>
      <w:r>
        <w:rPr>
          <w:rFonts w:hint="eastAsia" w:ascii="仿宋" w:hAnsi="仿宋" w:eastAsia="仿宋"/>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3.</w:t>
      </w:r>
      <w:r>
        <w:rPr>
          <w:rFonts w:hint="eastAsia" w:ascii="仿宋" w:hAnsi="仿宋" w:eastAsia="仿宋"/>
          <w:sz w:val="32"/>
          <w:lang w:val="en-US"/>
        </w:rPr>
        <w:t>积极做好档案开发编研工作。为庆祝新中国成立70周年，配合在全党开展“不忘初心、牢记使命”主题教育，市档案馆在全市共收集上报红色档案线索12条，并积极开发馆藏档案资源，举办《壮丽七十年，难忘衡阳事》档案图片文献展览，得到了参观领导和群众的高度评价，切实发挥好了档案资政育人作用</w:t>
      </w:r>
      <w:r>
        <w:rPr>
          <w:rFonts w:hint="eastAsia" w:ascii="仿宋" w:hAnsi="仿宋" w:eastAsia="仿宋"/>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4.</w:t>
      </w:r>
      <w:r>
        <w:rPr>
          <w:rFonts w:hint="eastAsia" w:ascii="仿宋" w:hAnsi="仿宋" w:eastAsia="仿宋"/>
          <w:sz w:val="32"/>
          <w:lang w:val="en-US"/>
        </w:rPr>
        <w:t>积极做好档案服务工作。档案查阅是档案部门直接服务群众的窗口，今年共接待档案查阅1530余人次，利用档案23500余卷，为广大群众提供了热情周到的服务，解决了事关群众切身利益的急难问题，为维护社会稳定、保护国有资产、维护群众利益发挥了积极作用</w:t>
      </w:r>
      <w:r>
        <w:rPr>
          <w:rFonts w:hint="eastAsia" w:ascii="仿宋" w:hAnsi="仿宋" w:eastAsia="仿宋"/>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sz w:val="32"/>
          <w:lang w:val="en-US"/>
        </w:rPr>
      </w:pPr>
      <w:r>
        <w:rPr>
          <w:rFonts w:hint="eastAsia" w:ascii="仿宋" w:hAnsi="仿宋" w:eastAsia="仿宋"/>
          <w:sz w:val="32"/>
          <w:lang w:val="en-US" w:eastAsia="zh-CN"/>
        </w:rPr>
        <w:t>5.</w:t>
      </w:r>
      <w:r>
        <w:rPr>
          <w:rFonts w:hint="eastAsia" w:ascii="仿宋" w:hAnsi="仿宋" w:eastAsia="仿宋"/>
          <w:sz w:val="32"/>
          <w:lang w:val="en-US"/>
        </w:rPr>
        <w:t>积极做好档案信息工作。通过积极向市委、市政府汇报，与财政沟通对接，我馆档案数字化三期项目得到了上级部门的高度重视，今年获批552万项目资金，目前已到位启动资金52万，招投标前期准备工作正在有序进行。同时，为保障档案信息安全，馆科技信息科与第三方技术支持人员认真做好了档案数据库的日常维护和数据备份，确保了档案数据安全可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五、存在的主要问题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i w:val="0"/>
          <w:caps w:val="0"/>
          <w:color w:val="000000"/>
          <w:spacing w:val="0"/>
          <w:sz w:val="32"/>
          <w:szCs w:val="32"/>
        </w:rPr>
        <w:t>存在日常公用经费在项目经费开支情况</w:t>
      </w:r>
      <w:r>
        <w:rPr>
          <w:rFonts w:hint="eastAsia" w:ascii="仿宋" w:hAnsi="仿宋" w:eastAsia="仿宋" w:cs="仿宋"/>
          <w:i w:val="0"/>
          <w:caps w:val="0"/>
          <w:color w:val="000000"/>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六、改进措施和有关建议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 通过对单位整体支出绩效再评价，建议: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（一）推进项目管理，提高资金执行率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加强项目管理，按程序加快推进已安排项目的执行，定期开展预算绩效监控，促使资金发挥应有的作用。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（二）努力提高</w:t>
      </w:r>
      <w:r>
        <w:rPr>
          <w:rFonts w:hint="eastAsia" w:ascii="仿宋" w:hAnsi="仿宋" w:eastAsia="仿宋" w:cs="仿宋"/>
          <w:i w:val="0"/>
          <w:caps w:val="0"/>
          <w:color w:val="000000"/>
          <w:spacing w:val="0"/>
          <w:sz w:val="32"/>
          <w:szCs w:val="32"/>
          <w:lang w:eastAsia="zh-CN"/>
        </w:rPr>
        <w:t>档案利用程度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为帮助政府相关部门决策提供更大支持。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（三）加强财务管理，规范会计核算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加强对费用票据的审核，拒绝欠规范、不合理票据，对支付的相关补助费用严格按标准支出，做到合法、合规、合理、透明，对于支付依据不充分的费用不予支付，规范会计核算，确保专项资金专账核算，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提高会计人员素质，按照岗位要求培养，熟悉制度。以确保机关财务单位会计报表准确反映</w:t>
      </w:r>
      <w:r>
        <w:rPr>
          <w:rFonts w:hint="eastAsia" w:ascii="仿宋" w:hAnsi="仿宋" w:eastAsia="仿宋" w:cs="仿宋"/>
          <w:i w:val="0"/>
          <w:caps w:val="0"/>
          <w:color w:val="000000"/>
          <w:spacing w:val="0"/>
          <w:sz w:val="32"/>
          <w:szCs w:val="32"/>
          <w:lang w:eastAsia="zh-CN"/>
        </w:rPr>
        <w:t>档案馆</w:t>
      </w:r>
      <w:r>
        <w:rPr>
          <w:rFonts w:hint="eastAsia" w:ascii="仿宋" w:hAnsi="仿宋" w:eastAsia="仿宋" w:cs="仿宋"/>
          <w:i w:val="0"/>
          <w:caps w:val="0"/>
          <w:color w:val="000000"/>
          <w:spacing w:val="0"/>
          <w:sz w:val="32"/>
          <w:szCs w:val="32"/>
        </w:rPr>
        <w:t>工作内容和支出真实。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七、综合评价情况及评价结论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lang w:eastAsia="zh-CN"/>
        </w:rPr>
        <w:t>2019</w:t>
      </w:r>
      <w:r>
        <w:rPr>
          <w:rFonts w:hint="eastAsia" w:ascii="仿宋" w:hAnsi="仿宋" w:eastAsia="仿宋" w:cs="仿宋"/>
          <w:i w:val="0"/>
          <w:caps w:val="0"/>
          <w:color w:val="000000"/>
          <w:spacing w:val="0"/>
          <w:sz w:val="32"/>
          <w:szCs w:val="32"/>
        </w:rPr>
        <w:t>年，市</w:t>
      </w:r>
      <w:r>
        <w:rPr>
          <w:rFonts w:hint="eastAsia" w:ascii="仿宋" w:hAnsi="仿宋" w:eastAsia="仿宋" w:cs="仿宋"/>
          <w:i w:val="0"/>
          <w:caps w:val="0"/>
          <w:color w:val="000000"/>
          <w:spacing w:val="0"/>
          <w:sz w:val="32"/>
          <w:szCs w:val="32"/>
          <w:lang w:eastAsia="zh-CN"/>
        </w:rPr>
        <w:t>档案馆</w:t>
      </w:r>
      <w:r>
        <w:rPr>
          <w:rFonts w:hint="eastAsia" w:ascii="仿宋" w:hAnsi="仿宋" w:eastAsia="仿宋" w:cs="仿宋"/>
          <w:i w:val="0"/>
          <w:caps w:val="0"/>
          <w:color w:val="000000"/>
          <w:spacing w:val="0"/>
          <w:sz w:val="32"/>
          <w:szCs w:val="32"/>
        </w:rPr>
        <w:t>紧紧围绕“创新引领，开放崛起”战略和推进“省域副中心城市”建设目标发力，认真履行政府赋予的职能职责，</w:t>
      </w:r>
      <w:r>
        <w:rPr>
          <w:rFonts w:hint="eastAsia" w:ascii="仿宋" w:hAnsi="仿宋" w:eastAsia="仿宋" w:cs="仿宋"/>
          <w:i w:val="0"/>
          <w:caps w:val="0"/>
          <w:color w:val="000000"/>
          <w:spacing w:val="0"/>
          <w:sz w:val="32"/>
          <w:szCs w:val="32"/>
          <w:lang w:eastAsia="zh-CN"/>
        </w:rPr>
        <w:t>档案</w:t>
      </w:r>
      <w:r>
        <w:rPr>
          <w:rFonts w:hint="eastAsia" w:ascii="仿宋" w:hAnsi="仿宋" w:eastAsia="仿宋" w:cs="仿宋"/>
          <w:i w:val="0"/>
          <w:caps w:val="0"/>
          <w:color w:val="000000"/>
          <w:spacing w:val="0"/>
          <w:sz w:val="32"/>
          <w:szCs w:val="32"/>
        </w:rPr>
        <w:t>工作取得了一定成效。但也存在计划未完成，资金管理欠规范等问题。</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C1AB8"/>
    <w:rsid w:val="05992921"/>
    <w:rsid w:val="17D35F57"/>
    <w:rsid w:val="72DC1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2020-09-25T03:40:00Z</dcterms:created>
  <dc:creator>pp</dc:creator>
  <cp:lastModifiedBy>ZHANG</cp:lastModifiedBy>
  <dcterms:modified xsi:type="dcterms:W3CDTF">2020-11-09T02:07:02Z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