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6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8982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b/>
                <w:color w:val="CC0000"/>
                <w:w w:val="75"/>
                <w:sz w:val="10"/>
              </w:rPr>
            </w:pPr>
          </w:p>
        </w:tc>
      </w:tr>
    </w:tbl>
    <w:p>
      <w:pPr>
        <w:rPr>
          <w:rFonts w:ascii="楷体" w:hAnsi="楷体" w:eastAsia="楷体" w:cs="楷体"/>
          <w:szCs w:val="32"/>
        </w:rPr>
      </w:pPr>
      <w:bookmarkStart w:id="0" w:name="_GoBack"/>
      <w:bookmarkEnd w:id="0"/>
      <w:r>
        <w:rPr>
          <w:rFonts w:hint="eastAsia" w:ascii="仿宋" w:hAnsi="仿宋"/>
          <w:color w:val="000000"/>
          <w:szCs w:val="32"/>
          <w:shd w:val="clear" w:color="auto" w:fill="FFFFFF"/>
        </w:rPr>
        <w:t xml:space="preserve"> </w:t>
      </w:r>
      <w:r>
        <w:rPr>
          <w:rFonts w:ascii="仿宋" w:hAnsi="仿宋"/>
          <w:color w:val="000000"/>
          <w:szCs w:val="32"/>
          <w:shd w:val="clear" w:color="auto" w:fill="FFFFFF"/>
        </w:rPr>
        <w:t xml:space="preserve">  </w:t>
      </w:r>
    </w:p>
    <w:p>
      <w:pPr>
        <w:spacing w:line="520" w:lineRule="exact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农产品加工发展项目申报表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74"/>
        <w:gridCol w:w="2685"/>
        <w:gridCol w:w="1830"/>
        <w:gridCol w:w="263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项目实施      </w:t>
            </w:r>
            <w:r>
              <w:rPr>
                <w:rFonts w:ascii="宋体" w:hAnsi="宋体" w:eastAsia="宋体"/>
                <w:sz w:val="24"/>
              </w:rPr>
              <w:t>企业名</w:t>
            </w:r>
            <w:r>
              <w:rPr>
                <w:rFonts w:hint="eastAsia" w:ascii="宋体" w:hAnsi="宋体" w:eastAsia="宋体"/>
                <w:sz w:val="24"/>
              </w:rPr>
              <w:t>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 w:eastAsia="宋体"/>
                <w:sz w:val="24"/>
              </w:rPr>
              <w:t>法定代表</w:t>
            </w:r>
            <w:r>
              <w:rPr>
                <w:rFonts w:hint="eastAsia" w:ascii="宋体" w:hAnsi="宋体" w:eastAsia="宋体"/>
                <w:sz w:val="24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主营产品名称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资产</w:t>
            </w:r>
            <w:r>
              <w:rPr>
                <w:rFonts w:hint="eastAsia" w:ascii="宋体" w:hAnsi="宋体" w:eastAsia="宋体"/>
                <w:sz w:val="24"/>
              </w:rPr>
              <w:t>总额</w:t>
            </w:r>
            <w:r>
              <w:rPr>
                <w:rFonts w:ascii="宋体" w:hAnsi="宋体" w:eastAsia="宋体"/>
                <w:sz w:val="24"/>
              </w:rPr>
              <w:t>（万元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固定资产（万元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销售收入（万元）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1"/>
                <w:sz w:val="24"/>
              </w:rPr>
              <w:t>2019.10-2020.6新增投入（万元）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银行</w:t>
            </w:r>
            <w:r>
              <w:rPr>
                <w:rFonts w:ascii="宋体" w:hAnsi="宋体" w:eastAsia="宋体"/>
                <w:sz w:val="24"/>
              </w:rPr>
              <w:t>信用等级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</w:rPr>
              <w:t>有效的“两品一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标”认证数量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近3年获得荣誉、称号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近2年是否发生质量安全事件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扶贫帮扶建档立卡人数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 xml:space="preserve">项目主要情况介绍 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县（市、区）农业部门审核推荐意见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sz w:val="24"/>
              </w:rPr>
              <w:pict>
                <v:shape id="1030" o:spid="_x0000_s1031" o:spt="202" type="#_x0000_t202" style="position:absolute;left:0pt;margin-left:216.2pt;margin-top:56.6pt;height:35.25pt;width:104.5pt;mso-wrap-distance-bottom:0pt;mso-wrap-distance-left:9pt;mso-wrap-distance-right:9pt;mso-wrap-distance-top:0pt;z-index:1024;mso-width-relative:page;mso-height-relative:page;" stroked="f" coordsize="21600,21600">
                  <v:path/>
                  <v:fill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autoSpaceDN w:val="0"/>
                          <w:jc w:val="right"/>
                          <w:textAlignment w:val="center"/>
                          <w:rPr>
                            <w:rFonts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年  月 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县（市、区）财政部门审核推荐意见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sz w:val="24"/>
              </w:rPr>
              <w:pict>
                <v:shape id="1031" o:spid="_x0000_s1030" o:spt="202" type="#_x0000_t202" style="position:absolute;left:0pt;margin-left:218.95pt;margin-top:48.4pt;height:35.25pt;width:104.5pt;mso-wrap-distance-bottom:0pt;mso-wrap-distance-left:9pt;mso-wrap-distance-right:9pt;mso-wrap-distance-top:0pt;z-index:1024;mso-width-relative:page;mso-height-relative:page;" stroked="f" coordsize="21600,21600">
                  <v:path/>
                  <v:fill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autoSpaceDN w:val="0"/>
                          <w:jc w:val="right"/>
                          <w:textAlignment w:val="center"/>
                          <w:rPr>
                            <w:rFonts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年  月 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>
      <w:pPr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br w:type="page"/>
      </w:r>
    </w:p>
    <w:p>
      <w:pPr>
        <w:spacing w:line="520" w:lineRule="exact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附件2：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特色产业园项目申报表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74"/>
        <w:gridCol w:w="2685"/>
        <w:gridCol w:w="1830"/>
        <w:gridCol w:w="263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项目实施      </w:t>
            </w:r>
            <w:r>
              <w:rPr>
                <w:rFonts w:ascii="宋体" w:hAnsi="宋体" w:eastAsia="宋体"/>
                <w:sz w:val="24"/>
              </w:rPr>
              <w:t>企业名</w:t>
            </w:r>
            <w:r>
              <w:rPr>
                <w:rFonts w:hint="eastAsia" w:ascii="宋体" w:hAnsi="宋体" w:eastAsia="宋体"/>
                <w:sz w:val="24"/>
              </w:rPr>
              <w:t>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 w:eastAsia="宋体"/>
                <w:sz w:val="24"/>
              </w:rPr>
              <w:t>法定代表</w:t>
            </w:r>
            <w:r>
              <w:rPr>
                <w:rFonts w:hint="eastAsia" w:ascii="宋体" w:hAnsi="宋体" w:eastAsia="宋体"/>
                <w:sz w:val="24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电话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主营产品名称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资产</w:t>
            </w:r>
            <w:r>
              <w:rPr>
                <w:rFonts w:hint="eastAsia" w:ascii="宋体" w:hAnsi="宋体" w:eastAsia="宋体"/>
                <w:sz w:val="24"/>
              </w:rPr>
              <w:t>总额</w:t>
            </w:r>
            <w:r>
              <w:rPr>
                <w:rFonts w:ascii="宋体" w:hAnsi="宋体" w:eastAsia="宋体"/>
                <w:sz w:val="24"/>
              </w:rPr>
              <w:t>（万元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固定资产（万元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销售收入（万元）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产业规模（亩、头、只、羽等）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2"/>
              </w:rPr>
              <w:t>有效的“两品一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标”认证数量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近3年获得荣誉、称号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近2年是否发生质量安全事件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扶贫帮扶建档立卡人数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是否具备冷藏仓储能力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是否具备农产品初加工能力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 xml:space="preserve">项目主要情况介绍 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rPr>
          <w:trHeight w:val="205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县（市、区）农业部门审核推荐意见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sz w:val="24"/>
              </w:rPr>
              <w:pict>
                <v:shape id="1032" o:spid="_x0000_s1029" o:spt="202" type="#_x0000_t202" style="position:absolute;left:0pt;margin-left:216.2pt;margin-top:56.6pt;height:35.25pt;width:104.5pt;mso-wrap-distance-bottom:0pt;mso-wrap-distance-left:9pt;mso-wrap-distance-right:9pt;mso-wrap-distance-top:0pt;z-index:1024;mso-width-relative:page;mso-height-relative:page;" stroked="f" coordsize="21600,21600">
                  <v:path/>
                  <v:fill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autoSpaceDN w:val="0"/>
                          <w:jc w:val="right"/>
                          <w:textAlignment w:val="center"/>
                          <w:rPr>
                            <w:rFonts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年  月 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县（市、区）财政部门审核推荐意见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sz w:val="24"/>
              </w:rPr>
              <w:pict>
                <v:shape id="1033" o:spid="_x0000_s1028" o:spt="202" type="#_x0000_t202" style="position:absolute;left:0pt;margin-left:218.95pt;margin-top:48.4pt;height:35.25pt;width:104.5pt;mso-wrap-distance-bottom:0pt;mso-wrap-distance-left:9pt;mso-wrap-distance-right:9pt;mso-wrap-distance-top:0pt;z-index:1024;mso-width-relative:page;mso-height-relative:page;" stroked="f" coordsize="21600,21600">
                  <v:path/>
                  <v:fill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autoSpaceDN w:val="0"/>
                          <w:jc w:val="right"/>
                          <w:textAlignment w:val="center"/>
                          <w:rPr>
                            <w:rFonts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年  月 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>
      <w:pPr>
        <w:spacing w:line="520" w:lineRule="exact"/>
        <w:jc w:val="left"/>
        <w:rPr>
          <w:rFonts w:ascii="楷体" w:hAnsi="楷体" w:eastAsia="楷体" w:cs="楷体"/>
          <w:szCs w:val="32"/>
        </w:rPr>
      </w:pPr>
    </w:p>
    <w:p>
      <w:pPr>
        <w:spacing w:line="520" w:lineRule="exact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附件3：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涉农企业股改挂牌奖励项目申报表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74"/>
        <w:gridCol w:w="2685"/>
        <w:gridCol w:w="1830"/>
        <w:gridCol w:w="2633"/>
      </w:tblGrid>
      <w:tr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法定代表人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项目实施</w:t>
            </w:r>
            <w:r>
              <w:rPr>
                <w:rFonts w:ascii="宋体" w:hAnsi="宋体" w:eastAsia="宋体"/>
                <w:sz w:val="24"/>
              </w:rPr>
              <w:t>企业名</w:t>
            </w:r>
            <w:r>
              <w:rPr>
                <w:rFonts w:hint="eastAsia" w:ascii="宋体" w:hAnsi="宋体" w:eastAsia="宋体"/>
                <w:sz w:val="24"/>
              </w:rPr>
              <w:t>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资产总额（万元）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资产负债率（%）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固定资产（万元）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销售收入（万元）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主营产品名称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主营产品产量（吨）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产业规模（亩、头、只、羽等）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中介机构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股改挂牌时间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挂牌版块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挂牌总费用（万元）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中介收费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项目主要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 xml:space="preserve">情况介绍 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5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县（市、区）农业部门审核推荐意见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sz w:val="24"/>
              </w:rPr>
              <w:pict>
                <v:shape id="1034" o:spid="_x0000_s1027" o:spt="202" type="#_x0000_t202" style="position:absolute;left:0pt;margin-left:216.2pt;margin-top:56.6pt;height:35.25pt;width:104.5pt;mso-wrap-distance-bottom:0pt;mso-wrap-distance-left:9pt;mso-wrap-distance-right:9pt;mso-wrap-distance-top:0pt;z-index:1024;mso-width-relative:page;mso-height-relative:page;" stroked="f" coordsize="21600,21600">
                  <v:path/>
                  <v:fill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autoSpaceDN w:val="0"/>
                          <w:jc w:val="right"/>
                          <w:textAlignment w:val="center"/>
                          <w:rPr>
                            <w:rFonts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年  月 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7" w:hRule="exac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 w:eastAsia="宋体"/>
                <w:sz w:val="24"/>
              </w:rPr>
              <w:t>县（市、区）财政部门审核推荐意见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sz w:val="24"/>
              </w:rPr>
              <w:pict>
                <v:shape id="1035" o:spid="_x0000_s1026" o:spt="202" type="#_x0000_t202" style="position:absolute;left:0pt;margin-left:218.95pt;margin-top:48.4pt;height:35.25pt;width:104.5pt;mso-wrap-distance-bottom:0pt;mso-wrap-distance-left:9pt;mso-wrap-distance-right:9pt;mso-wrap-distance-top:0pt;z-index:1024;mso-width-relative:page;mso-height-relative:page;" stroked="f" coordsize="21600,21600">
                  <v:path/>
                  <v:fill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autoSpaceDN w:val="0"/>
                          <w:jc w:val="right"/>
                          <w:textAlignment w:val="center"/>
                          <w:rPr>
                            <w:rFonts w:ascii="宋体" w:hAns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</w:rPr>
                          <w:t>年  月  日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>
      <w:pPr>
        <w:spacing w:line="520" w:lineRule="exact"/>
        <w:jc w:val="left"/>
        <w:rPr>
          <w:rFonts w:ascii="楷体" w:hAnsi="楷体" w:eastAsia="楷体" w:cs="楷体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7" w:right="1701" w:bottom="1134" w:left="1701" w:header="851" w:footer="992" w:gutter="0"/>
          <w:pgNumType w:fmt="numberInDash"/>
          <w:cols w:space="720" w:num="1"/>
          <w:docGrid w:type="linesAndChars" w:linePitch="579" w:charSpace="-842"/>
        </w:sectPr>
      </w:pPr>
    </w:p>
    <w:p>
      <w:pPr>
        <w:spacing w:line="520" w:lineRule="exact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附件4：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申报项目汇总表</w:t>
      </w:r>
    </w:p>
    <w:tbl>
      <w:tblPr>
        <w:tblStyle w:val="4"/>
        <w:tblpPr w:leftFromText="180" w:rightFromText="180" w:vertAnchor="text" w:horzAnchor="page" w:tblpXSpec="center" w:tblpY="344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095"/>
        <w:gridCol w:w="1140"/>
        <w:gridCol w:w="1080"/>
        <w:gridCol w:w="826"/>
        <w:gridCol w:w="660"/>
        <w:gridCol w:w="1050"/>
        <w:gridCol w:w="1155"/>
        <w:gridCol w:w="1020"/>
        <w:gridCol w:w="1275"/>
        <w:gridCol w:w="1080"/>
        <w:gridCol w:w="930"/>
        <w:gridCol w:w="115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县（市、区）：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项目实施企业名称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固定资产（万元）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销售收入（万元）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2019.10-2020.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新增投入（万元）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基地规模(亩、头、羽等)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帮扶建档立卡人数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有效的“两品一标”认证量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冷藏/初加工能力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88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注：1、此表由县（市、区）农业农村局汇总。2、“冷藏/初加工能力”填“冷藏、初加工或均有”。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32" w:firstLineChars="200"/>
      </w:pPr>
    </w:p>
    <w:p/>
    <w:sectPr>
      <w:pgSz w:w="16838" w:h="11906" w:orient="landscape"/>
      <w:pgMar w:top="1701" w:right="1418" w:bottom="1701" w:left="1134" w:header="851" w:footer="992" w:gutter="0"/>
      <w:pgNumType w:fmt="numberInDash"/>
      <w:cols w:space="720" w:num="1"/>
      <w:docGrid w:type="linesAndChars" w:linePitch="60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rPr>
        <w:rStyle w:val="7"/>
        <w:rFonts w:ascii="宋体" w:hAnsi="宋体" w:eastAsia="宋体"/>
        <w:sz w:val="28"/>
        <w:szCs w:val="28"/>
      </w:rPr>
    </w:pPr>
    <w:r>
      <w:rPr>
        <w:sz w:val="28"/>
      </w:rPr>
      <w:pict>
        <v:shape id="409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right="640" w:rightChars="2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60" w:firstLine="360"/>
      <w:rPr>
        <w:rFonts w:ascii="宋体" w:hAnsi="宋体" w:eastAsia="宋体"/>
        <w:sz w:val="28"/>
        <w:szCs w:val="28"/>
      </w:rPr>
    </w:pPr>
    <w:r>
      <w:rPr>
        <w:sz w:val="28"/>
      </w:rPr>
      <w:pict>
        <v:shape id="4097" o:spid="_x0000_s2050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640" w:leftChars="2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304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0CC"/>
    <w:rsid w:val="00025CBD"/>
    <w:rsid w:val="000B5D6E"/>
    <w:rsid w:val="00177BE3"/>
    <w:rsid w:val="007A1B1D"/>
    <w:rsid w:val="00A770CC"/>
    <w:rsid w:val="00B81E15"/>
    <w:rsid w:val="00CF7A7E"/>
    <w:rsid w:val="00D50142"/>
    <w:rsid w:val="00DE5DF0"/>
    <w:rsid w:val="00EE535A"/>
    <w:rsid w:val="00F0183B"/>
    <w:rsid w:val="00F7401B"/>
    <w:rsid w:val="03C54158"/>
    <w:rsid w:val="04C93931"/>
    <w:rsid w:val="19842155"/>
    <w:rsid w:val="1ECD0A21"/>
    <w:rsid w:val="225069AA"/>
    <w:rsid w:val="58746338"/>
    <w:rsid w:val="69536703"/>
    <w:rsid w:val="6BA82E02"/>
    <w:rsid w:val="6C8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524</Words>
  <Characters>2988</Characters>
  <Lines>24</Lines>
  <Paragraphs>7</Paragraphs>
  <TotalTime>10</TotalTime>
  <ScaleCrop>false</ScaleCrop>
  <LinksUpToDate>false</LinksUpToDate>
  <CharactersWithSpaces>3505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2020-11-12T00:36:00Z</dcterms:created>
  <dc:creator>666666</dc:creator>
  <cp:lastModifiedBy>茗予</cp:lastModifiedBy>
  <cp:lastPrinted>2020-11-16T02:37:00Z</cp:lastPrinted>
  <dcterms:modified xsi:type="dcterms:W3CDTF">2020-11-23T08:30:27Z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