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Y2103133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城北水厂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2021年3月31日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2021年3月1日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2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</w:t>
      </w:r>
      <w:bookmarkStart w:id="0" w:name="_GoBack"/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Y2103133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23.13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568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1.62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Y2103133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三氯甲烷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0.00254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四氯化碳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滴滴涕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FF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镍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Y2103133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0.475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124.9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.86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28.00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0187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7"/>
        <w:gridCol w:w="1043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城北水厂出厂水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Y2103133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0.00131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Y2103133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22.67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27.23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highlight w:val="yellow"/>
                <w:lang w:val="en-US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0215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40"/>
        <w:gridCol w:w="115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向阳机械厂居民区管网水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Y2103133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6.88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0.00143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bookmarkEnd w:id="0"/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numPr>
          <w:ilvl w:val="0"/>
          <w:numId w:val="0"/>
        </w:numPr>
        <w:ind w:left="142" w:leftChars="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1、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涂改、增删、无签发人签字、未盖单位检验检测专用章、骑缝章均无效。</w:t>
      </w:r>
    </w:p>
    <w:p>
      <w:pPr>
        <w:numPr>
          <w:ilvl w:val="0"/>
          <w:numId w:val="0"/>
        </w:numPr>
        <w:ind w:left="142" w:leftChars="0"/>
        <w:rPr>
          <w:rFonts w:hint="eastAsia" w:eastAsia="楷体_GB231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2、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仅对本公司已收到样品（客户送检）的检测结果负责或仅对所抽样批次（本公司抽样）的检测结果负责。</w:t>
      </w:r>
    </w:p>
    <w:p>
      <w:pPr>
        <w:numPr>
          <w:ilvl w:val="0"/>
          <w:numId w:val="0"/>
        </w:numPr>
        <w:ind w:left="142" w:leftChars="0"/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3、 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送检单位若对本报告有异议，应于检验检测报告发出后七天内提出复核申请，逾期不予受理，微生物检验项目不受理复核申请。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</w:p>
    <w:p>
      <w:pPr>
        <w:numPr>
          <w:ilvl w:val="0"/>
          <w:numId w:val="0"/>
        </w:numPr>
        <w:ind w:left="142" w:leftChars="0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4、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不得部分复制，不得作广告宣传</w:t>
      </w:r>
      <w:r>
        <w:rPr>
          <w:rFonts w:hint="eastAsia" w:ascii="楷体_GB2312" w:eastAsia="楷体_GB2312"/>
          <w:b/>
          <w:sz w:val="32"/>
          <w:szCs w:val="32"/>
        </w:rPr>
        <w:t>。</w:t>
      </w:r>
    </w:p>
    <w:p>
      <w:pPr>
        <w:numPr>
          <w:ilvl w:val="0"/>
          <w:numId w:val="0"/>
        </w:numPr>
        <w:ind w:left="142" w:leftChars="0"/>
        <w:rPr>
          <w:rFonts w:hint="default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5、 除客户特别声明并支付保管费外，所有样品超过七天不再留样保存。</w:t>
      </w:r>
    </w:p>
    <w:p>
      <w:pPr>
        <w:numPr>
          <w:ilvl w:val="0"/>
          <w:numId w:val="0"/>
        </w:numPr>
        <w:ind w:left="142" w:leftChars="0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/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C7"/>
    <w:rsid w:val="00053FF2"/>
    <w:rsid w:val="00083203"/>
    <w:rsid w:val="00123403"/>
    <w:rsid w:val="001803A9"/>
    <w:rsid w:val="0020114A"/>
    <w:rsid w:val="003342C7"/>
    <w:rsid w:val="0049194C"/>
    <w:rsid w:val="004C245B"/>
    <w:rsid w:val="00594581"/>
    <w:rsid w:val="00610B82"/>
    <w:rsid w:val="00625699"/>
    <w:rsid w:val="006F54DE"/>
    <w:rsid w:val="00742EDF"/>
    <w:rsid w:val="007F4DFD"/>
    <w:rsid w:val="008F62E2"/>
    <w:rsid w:val="009567ED"/>
    <w:rsid w:val="009E63E2"/>
    <w:rsid w:val="00BA1361"/>
    <w:rsid w:val="00BC6202"/>
    <w:rsid w:val="00BF57AE"/>
    <w:rsid w:val="00D33B6F"/>
    <w:rsid w:val="00D65EB9"/>
    <w:rsid w:val="00D7394D"/>
    <w:rsid w:val="00E002F8"/>
    <w:rsid w:val="00E45BC6"/>
    <w:rsid w:val="00EF11A5"/>
    <w:rsid w:val="00F40DE7"/>
    <w:rsid w:val="00F5459F"/>
    <w:rsid w:val="00FF0C39"/>
    <w:rsid w:val="013C25D4"/>
    <w:rsid w:val="03DD3601"/>
    <w:rsid w:val="0A442A4B"/>
    <w:rsid w:val="0AB16B5B"/>
    <w:rsid w:val="0B774717"/>
    <w:rsid w:val="11B74432"/>
    <w:rsid w:val="16FD5A9B"/>
    <w:rsid w:val="1729734C"/>
    <w:rsid w:val="172C25EF"/>
    <w:rsid w:val="209F7BF7"/>
    <w:rsid w:val="236F2426"/>
    <w:rsid w:val="261335E2"/>
    <w:rsid w:val="2BC708C6"/>
    <w:rsid w:val="33A2378D"/>
    <w:rsid w:val="33D7129E"/>
    <w:rsid w:val="398236E6"/>
    <w:rsid w:val="3CA6497D"/>
    <w:rsid w:val="406E094C"/>
    <w:rsid w:val="49511555"/>
    <w:rsid w:val="4BF87860"/>
    <w:rsid w:val="50E932AE"/>
    <w:rsid w:val="50FE2B4F"/>
    <w:rsid w:val="5BAA270D"/>
    <w:rsid w:val="6032763E"/>
    <w:rsid w:val="618F0B27"/>
    <w:rsid w:val="62AE6A46"/>
    <w:rsid w:val="636D291D"/>
    <w:rsid w:val="680F3E36"/>
    <w:rsid w:val="6DFB11AA"/>
    <w:rsid w:val="6DFF7200"/>
    <w:rsid w:val="738B4723"/>
    <w:rsid w:val="739C208C"/>
    <w:rsid w:val="73CC66D4"/>
    <w:rsid w:val="73F6096E"/>
    <w:rsid w:val="789C1305"/>
    <w:rsid w:val="7B45577A"/>
    <w:rsid w:val="7C6046B9"/>
    <w:rsid w:val="7EB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4088</Words>
  <Characters>5894</Characters>
  <Lines>49</Lines>
  <Paragraphs>19</Paragraphs>
  <TotalTime>21</TotalTime>
  <ScaleCrop>false</ScaleCrop>
  <LinksUpToDate>false</LinksUpToDate>
  <CharactersWithSpaces>9963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2021-04-01T02:24:00Z</cp:lastPrinted>
  <dcterms:modified xsi:type="dcterms:W3CDTF">2021-04-06T02:50:28Z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1058B1B9479D4BF8B7E9879E0467BCF4</vt:lpwstr>
  </property>
</Properties>
</file>