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衡阳市</w:t>
      </w:r>
      <w:r>
        <w:rPr>
          <w:rFonts w:hint="eastAsia" w:ascii="楷体" w:hAnsi="楷体" w:eastAsia="楷体"/>
          <w:b/>
          <w:sz w:val="44"/>
          <w:szCs w:val="44"/>
        </w:rPr>
        <w:t>劳动人事争议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仲裁委员会</w:t>
      </w:r>
    </w:p>
    <w:p>
      <w:pPr>
        <w:spacing w:line="600" w:lineRule="exact"/>
        <w:ind w:firstLine="3092" w:firstLineChars="700"/>
        <w:jc w:val="both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调解申请书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90"/>
        <w:gridCol w:w="874"/>
        <w:gridCol w:w="80"/>
        <w:gridCol w:w="613"/>
        <w:gridCol w:w="175"/>
        <w:gridCol w:w="1248"/>
        <w:gridCol w:w="65"/>
        <w:gridCol w:w="1057"/>
        <w:gridCol w:w="388"/>
        <w:gridCol w:w="2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申请人基本情况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国籍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汉族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确认有效的送达地址：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是否曾向劳动监察机构投诉：□否；□是，机构名称：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</w:rPr>
              <w:t>被申请人基本情况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法定代表人姓名及职务：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联系人姓名及职务：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争议事项与调解请求、事由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</w:trPr>
        <w:tc>
          <w:tcPr>
            <w:tcW w:w="86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请求事项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事实与理由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本人自愿向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衡阳</w:t>
            </w:r>
            <w:r>
              <w:rPr>
                <w:rFonts w:hint="eastAsia" w:ascii="仿宋_GB2312" w:eastAsia="仿宋_GB2312"/>
                <w:sz w:val="24"/>
              </w:rPr>
              <w:t>市劳动人事争议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仲裁委员会</w:t>
            </w:r>
            <w:r>
              <w:rPr>
                <w:rFonts w:hint="eastAsia" w:ascii="仿宋_GB2312" w:eastAsia="仿宋_GB2312"/>
                <w:sz w:val="24"/>
              </w:rPr>
              <w:t>申请调解。</w:t>
            </w:r>
          </w:p>
          <w:p>
            <w:pPr>
              <w:spacing w:line="600" w:lineRule="exact"/>
              <w:ind w:right="24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申请人：</w:t>
            </w:r>
          </w:p>
          <w:p>
            <w:pPr>
              <w:spacing w:line="600" w:lineRule="exact"/>
              <w:ind w:right="14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申请日期：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FA2"/>
    <w:rsid w:val="00091870"/>
    <w:rsid w:val="006A2FA2"/>
    <w:rsid w:val="007E01BF"/>
    <w:rsid w:val="00BC0E74"/>
    <w:rsid w:val="170B5737"/>
    <w:rsid w:val="454176E2"/>
    <w:rsid w:val="7C7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2021-06-25T06:27:00Z</dcterms:created>
  <dc:creator>周泽标</dc:creator>
  <cp:lastModifiedBy>海致</cp:lastModifiedBy>
  <dcterms:modified xsi:type="dcterms:W3CDTF">2021-07-30T01:14:43Z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2FE315C40035488098D0B656BA32D520</vt:lpwstr>
  </property>
</Properties>
</file>