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D0" w:rsidRDefault="008245D0" w:rsidP="008245D0">
      <w:pPr>
        <w:rPr>
          <w:rFonts w:ascii="黑体" w:eastAsia="黑体" w:hAnsi="黑体"/>
          <w:sz w:val="44"/>
          <w:szCs w:val="44"/>
        </w:rPr>
      </w:pPr>
    </w:p>
    <w:p w:rsidR="00A72CFB" w:rsidRDefault="007A4826" w:rsidP="00A72CFB">
      <w:pPr>
        <w:jc w:val="center"/>
        <w:rPr>
          <w:rFonts w:ascii="黑体" w:eastAsia="黑体" w:hAnsi="黑体" w:hint="eastAsia"/>
          <w:sz w:val="44"/>
          <w:szCs w:val="44"/>
        </w:rPr>
      </w:pPr>
      <w:r w:rsidRPr="007A4826">
        <w:rPr>
          <w:rFonts w:ascii="黑体" w:eastAsia="黑体" w:hAnsi="黑体" w:hint="eastAsia"/>
          <w:sz w:val="44"/>
          <w:szCs w:val="44"/>
        </w:rPr>
        <w:t>关于召开2018年</w:t>
      </w:r>
      <w:r w:rsidR="00C96983">
        <w:rPr>
          <w:rFonts w:ascii="黑体" w:eastAsia="黑体" w:hAnsi="黑体" w:hint="eastAsia"/>
          <w:sz w:val="44"/>
          <w:szCs w:val="44"/>
        </w:rPr>
        <w:t>全市</w:t>
      </w:r>
      <w:r w:rsidRPr="007A4826">
        <w:rPr>
          <w:rFonts w:ascii="黑体" w:eastAsia="黑体" w:hAnsi="黑体" w:hint="eastAsia"/>
          <w:sz w:val="44"/>
          <w:szCs w:val="44"/>
        </w:rPr>
        <w:t>教育信息化</w:t>
      </w:r>
    </w:p>
    <w:p w:rsidR="007A4826" w:rsidRDefault="007A4826" w:rsidP="00A72CFB">
      <w:pPr>
        <w:jc w:val="center"/>
        <w:rPr>
          <w:rFonts w:ascii="黑体" w:eastAsia="黑体" w:hAnsi="黑体" w:hint="eastAsia"/>
          <w:sz w:val="44"/>
          <w:szCs w:val="44"/>
        </w:rPr>
      </w:pPr>
      <w:r w:rsidRPr="007A4826">
        <w:rPr>
          <w:rFonts w:ascii="黑体" w:eastAsia="黑体" w:hAnsi="黑体" w:hint="eastAsia"/>
          <w:sz w:val="44"/>
          <w:szCs w:val="44"/>
        </w:rPr>
        <w:t>工作会议的通知</w:t>
      </w:r>
    </w:p>
    <w:p w:rsidR="00A72CFB" w:rsidRPr="008245D0" w:rsidRDefault="00A72CFB" w:rsidP="00A72CFB">
      <w:pPr>
        <w:jc w:val="center"/>
        <w:rPr>
          <w:rFonts w:ascii="黑体" w:eastAsia="黑体" w:hAnsi="黑体"/>
          <w:sz w:val="44"/>
          <w:szCs w:val="44"/>
        </w:rPr>
      </w:pPr>
    </w:p>
    <w:p w:rsidR="006D563B" w:rsidRDefault="006D563B" w:rsidP="00890A9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7A4826">
        <w:rPr>
          <w:rFonts w:ascii="仿宋" w:eastAsia="仿宋" w:hAnsi="仿宋" w:hint="eastAsia"/>
          <w:sz w:val="32"/>
          <w:szCs w:val="32"/>
        </w:rPr>
        <w:t>县（市、区）</w:t>
      </w:r>
      <w:r>
        <w:rPr>
          <w:rFonts w:ascii="仿宋" w:eastAsia="仿宋" w:hAnsi="仿宋" w:hint="eastAsia"/>
          <w:sz w:val="32"/>
          <w:szCs w:val="32"/>
        </w:rPr>
        <w:t>教育（</w:t>
      </w:r>
      <w:r w:rsidR="007A4826">
        <w:rPr>
          <w:rFonts w:ascii="仿宋" w:eastAsia="仿宋" w:hAnsi="仿宋" w:hint="eastAsia"/>
          <w:sz w:val="32"/>
          <w:szCs w:val="32"/>
        </w:rPr>
        <w:t>文</w:t>
      </w:r>
      <w:r>
        <w:rPr>
          <w:rFonts w:ascii="仿宋" w:eastAsia="仿宋" w:hAnsi="仿宋" w:hint="eastAsia"/>
          <w:sz w:val="32"/>
          <w:szCs w:val="32"/>
        </w:rPr>
        <w:t>体）局</w:t>
      </w:r>
      <w:r w:rsidR="00BA5C17">
        <w:rPr>
          <w:rFonts w:ascii="仿宋" w:eastAsia="仿宋" w:hAnsi="仿宋" w:hint="eastAsia"/>
          <w:sz w:val="32"/>
          <w:szCs w:val="32"/>
        </w:rPr>
        <w:t>、局直公办学校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D563B" w:rsidRDefault="006D563B" w:rsidP="00A7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为进一步推进我市教育信息化工作，经研究，定于7月13日召开</w:t>
      </w:r>
      <w:r w:rsidR="00B07BF8">
        <w:rPr>
          <w:rFonts w:ascii="仿宋" w:eastAsia="仿宋" w:hAnsi="仿宋" w:hint="eastAsia"/>
          <w:sz w:val="32"/>
          <w:szCs w:val="32"/>
        </w:rPr>
        <w:t>全市</w:t>
      </w:r>
      <w:r>
        <w:rPr>
          <w:rFonts w:ascii="仿宋" w:eastAsia="仿宋" w:hAnsi="仿宋" w:hint="eastAsia"/>
          <w:sz w:val="32"/>
          <w:szCs w:val="32"/>
        </w:rPr>
        <w:t>教育信息化工作会议，现就有关事项通知如下：</w:t>
      </w:r>
    </w:p>
    <w:p w:rsidR="006D563B" w:rsidRPr="007A4826" w:rsidRDefault="006D563B" w:rsidP="00A72CF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A4826">
        <w:rPr>
          <w:rFonts w:ascii="黑体" w:eastAsia="黑体" w:hAnsi="黑体" w:hint="eastAsia"/>
          <w:sz w:val="32"/>
          <w:szCs w:val="32"/>
        </w:rPr>
        <w:t>一、会议时间</w:t>
      </w:r>
    </w:p>
    <w:p w:rsidR="00853DF8" w:rsidRDefault="006D563B" w:rsidP="00A7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Pr="0055528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13</w:t>
      </w:r>
      <w:r w:rsidRPr="0055528E">
        <w:rPr>
          <w:rFonts w:ascii="仿宋" w:eastAsia="仿宋" w:hAnsi="仿宋" w:hint="eastAsia"/>
          <w:sz w:val="32"/>
          <w:szCs w:val="32"/>
        </w:rPr>
        <w:t>日上午</w:t>
      </w:r>
      <w:r w:rsidR="00C96983">
        <w:rPr>
          <w:rFonts w:ascii="仿宋" w:eastAsia="仿宋" w:hAnsi="仿宋" w:hint="eastAsia"/>
          <w:sz w:val="32"/>
          <w:szCs w:val="32"/>
        </w:rPr>
        <w:t>9</w:t>
      </w:r>
      <w:r w:rsidR="00853DF8">
        <w:rPr>
          <w:rFonts w:ascii="仿宋" w:eastAsia="仿宋" w:hAnsi="仿宋" w:hint="eastAsia"/>
          <w:sz w:val="32"/>
          <w:szCs w:val="32"/>
        </w:rPr>
        <w:t>:30，时间半天。</w:t>
      </w:r>
    </w:p>
    <w:p w:rsidR="006D563B" w:rsidRPr="007A4826" w:rsidRDefault="006D563B" w:rsidP="00A72CF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A4826">
        <w:rPr>
          <w:rFonts w:ascii="黑体" w:eastAsia="黑体" w:hAnsi="黑体" w:hint="eastAsia"/>
          <w:sz w:val="32"/>
          <w:szCs w:val="32"/>
        </w:rPr>
        <w:t>二、会议地点</w:t>
      </w:r>
    </w:p>
    <w:p w:rsidR="006D563B" w:rsidRDefault="006D563B" w:rsidP="00A72CF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528E">
        <w:rPr>
          <w:rFonts w:ascii="仿宋" w:eastAsia="仿宋" w:hAnsi="仿宋" w:hint="eastAsia"/>
          <w:sz w:val="32"/>
          <w:szCs w:val="32"/>
        </w:rPr>
        <w:t>衡阳市教育局8楼</w:t>
      </w:r>
      <w:r>
        <w:rPr>
          <w:rFonts w:ascii="仿宋" w:eastAsia="仿宋" w:hAnsi="仿宋" w:hint="eastAsia"/>
          <w:sz w:val="32"/>
          <w:szCs w:val="32"/>
        </w:rPr>
        <w:t>大</w:t>
      </w:r>
      <w:r w:rsidRPr="0055528E">
        <w:rPr>
          <w:rFonts w:ascii="仿宋" w:eastAsia="仿宋" w:hAnsi="仿宋" w:hint="eastAsia"/>
          <w:sz w:val="32"/>
          <w:szCs w:val="32"/>
        </w:rPr>
        <w:t>会议室</w:t>
      </w:r>
      <w:r w:rsidR="00853DF8">
        <w:rPr>
          <w:rFonts w:ascii="仿宋" w:eastAsia="仿宋" w:hAnsi="仿宋" w:hint="eastAsia"/>
          <w:sz w:val="32"/>
          <w:szCs w:val="32"/>
        </w:rPr>
        <w:t>。</w:t>
      </w:r>
    </w:p>
    <w:p w:rsidR="006D563B" w:rsidRPr="007A4826" w:rsidRDefault="006D563B" w:rsidP="00A72CF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A4826">
        <w:rPr>
          <w:rFonts w:ascii="黑体" w:eastAsia="黑体" w:hAnsi="黑体" w:hint="eastAsia"/>
          <w:sz w:val="32"/>
          <w:szCs w:val="32"/>
        </w:rPr>
        <w:t>三、参会人员</w:t>
      </w:r>
    </w:p>
    <w:p w:rsidR="006D563B" w:rsidRDefault="006D563B" w:rsidP="00A72CF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5528E">
        <w:rPr>
          <w:rFonts w:ascii="仿宋" w:eastAsia="仿宋" w:hAnsi="仿宋" w:hint="eastAsia"/>
          <w:sz w:val="32"/>
          <w:szCs w:val="32"/>
        </w:rPr>
        <w:t>各县（市、区）</w:t>
      </w:r>
      <w:r w:rsidR="008245D0">
        <w:rPr>
          <w:rFonts w:ascii="仿宋" w:eastAsia="仿宋" w:hAnsi="仿宋" w:hint="eastAsia"/>
          <w:sz w:val="32"/>
          <w:szCs w:val="32"/>
        </w:rPr>
        <w:t>教育（文体）局</w:t>
      </w:r>
      <w:r>
        <w:rPr>
          <w:rFonts w:ascii="仿宋" w:eastAsia="仿宋" w:hAnsi="仿宋" w:hint="eastAsia"/>
          <w:sz w:val="32"/>
          <w:szCs w:val="32"/>
        </w:rPr>
        <w:t>分管信息化工作的</w:t>
      </w:r>
      <w:r w:rsidR="008245D0">
        <w:rPr>
          <w:rFonts w:ascii="仿宋" w:eastAsia="仿宋" w:hAnsi="仿宋" w:hint="eastAsia"/>
          <w:sz w:val="32"/>
          <w:szCs w:val="32"/>
        </w:rPr>
        <w:t>局</w:t>
      </w:r>
      <w:r w:rsidR="00370D42">
        <w:rPr>
          <w:rFonts w:ascii="仿宋" w:eastAsia="仿宋" w:hAnsi="仿宋" w:hint="eastAsia"/>
          <w:sz w:val="32"/>
          <w:szCs w:val="32"/>
        </w:rPr>
        <w:t>副局长</w:t>
      </w:r>
      <w:r>
        <w:rPr>
          <w:rFonts w:ascii="仿宋" w:eastAsia="仿宋" w:hAnsi="仿宋" w:hint="eastAsia"/>
          <w:sz w:val="32"/>
          <w:szCs w:val="32"/>
        </w:rPr>
        <w:t>、</w:t>
      </w:r>
      <w:r w:rsidR="007A4826">
        <w:rPr>
          <w:rFonts w:ascii="仿宋" w:eastAsia="仿宋" w:hAnsi="仿宋" w:hint="eastAsia"/>
          <w:sz w:val="32"/>
          <w:szCs w:val="32"/>
        </w:rPr>
        <w:t>信息化职能</w:t>
      </w:r>
      <w:r w:rsidR="008245D0">
        <w:rPr>
          <w:rFonts w:ascii="仿宋" w:eastAsia="仿宋" w:hAnsi="仿宋" w:hint="eastAsia"/>
          <w:sz w:val="32"/>
          <w:szCs w:val="32"/>
        </w:rPr>
        <w:t>股</w:t>
      </w:r>
      <w:r w:rsidR="007A4826">
        <w:rPr>
          <w:rFonts w:ascii="仿宋" w:eastAsia="仿宋" w:hAnsi="仿宋" w:hint="eastAsia"/>
          <w:sz w:val="32"/>
          <w:szCs w:val="32"/>
        </w:rPr>
        <w:t>室负责人、装备站站长</w:t>
      </w:r>
      <w:r w:rsidR="003F549A">
        <w:rPr>
          <w:rFonts w:ascii="仿宋" w:eastAsia="仿宋" w:hAnsi="仿宋" w:hint="eastAsia"/>
          <w:sz w:val="32"/>
          <w:szCs w:val="32"/>
        </w:rPr>
        <w:t>，</w:t>
      </w:r>
      <w:r w:rsidR="008245D0">
        <w:rPr>
          <w:rFonts w:ascii="仿宋" w:eastAsia="仿宋" w:hAnsi="仿宋" w:hint="eastAsia"/>
          <w:sz w:val="32"/>
          <w:szCs w:val="32"/>
        </w:rPr>
        <w:t>局直</w:t>
      </w:r>
      <w:r w:rsidR="00BA5C17">
        <w:rPr>
          <w:rFonts w:ascii="仿宋" w:eastAsia="仿宋" w:hAnsi="仿宋" w:hint="eastAsia"/>
          <w:sz w:val="32"/>
          <w:szCs w:val="32"/>
        </w:rPr>
        <w:t>公办学校</w:t>
      </w:r>
      <w:r w:rsidR="00B07BF8">
        <w:rPr>
          <w:rFonts w:ascii="仿宋" w:eastAsia="仿宋" w:hAnsi="仿宋" w:hint="eastAsia"/>
          <w:sz w:val="32"/>
          <w:szCs w:val="32"/>
        </w:rPr>
        <w:t>分管信息化工作的</w:t>
      </w:r>
      <w:r w:rsidR="00370D42">
        <w:rPr>
          <w:rFonts w:ascii="仿宋" w:eastAsia="仿宋" w:hAnsi="仿宋" w:hint="eastAsia"/>
          <w:sz w:val="32"/>
          <w:szCs w:val="32"/>
        </w:rPr>
        <w:t>副校长</w:t>
      </w:r>
      <w:r w:rsidR="008245D0">
        <w:rPr>
          <w:rFonts w:ascii="仿宋" w:eastAsia="仿宋" w:hAnsi="仿宋" w:hint="eastAsia"/>
          <w:sz w:val="32"/>
          <w:szCs w:val="32"/>
        </w:rPr>
        <w:t>，</w:t>
      </w:r>
      <w:r w:rsidR="00370D42">
        <w:rPr>
          <w:rFonts w:ascii="仿宋" w:eastAsia="仿宋" w:hAnsi="仿宋" w:hint="eastAsia"/>
          <w:sz w:val="32"/>
          <w:szCs w:val="32"/>
        </w:rPr>
        <w:t>全市基础教育首届网络名师工作室首席名师。</w:t>
      </w:r>
    </w:p>
    <w:p w:rsidR="008245D0" w:rsidRPr="008245D0" w:rsidRDefault="008245D0" w:rsidP="00A72CF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245D0">
        <w:rPr>
          <w:rFonts w:ascii="黑体" w:eastAsia="黑体" w:hAnsi="黑体" w:hint="eastAsia"/>
          <w:sz w:val="32"/>
          <w:szCs w:val="32"/>
        </w:rPr>
        <w:t>四、注意事项</w:t>
      </w:r>
    </w:p>
    <w:p w:rsidR="008245D0" w:rsidRDefault="008245D0" w:rsidP="00A7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请于7月12日下班前将会议回执（见附件）报信息中心。联系人：罗璨；联系电话：8811332；QQ:411419054。</w:t>
      </w:r>
    </w:p>
    <w:p w:rsidR="007A4826" w:rsidRDefault="003F549A" w:rsidP="00A72CF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附件：会议</w:t>
      </w:r>
      <w:r w:rsidR="008245D0">
        <w:rPr>
          <w:rFonts w:ascii="仿宋" w:eastAsia="仿宋" w:hAnsi="仿宋" w:hint="eastAsia"/>
          <w:sz w:val="32"/>
          <w:szCs w:val="32"/>
        </w:rPr>
        <w:t>回执</w:t>
      </w:r>
    </w:p>
    <w:p w:rsidR="007A4826" w:rsidRDefault="007A4826" w:rsidP="007A482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衡阳市教育局</w:t>
      </w:r>
    </w:p>
    <w:p w:rsidR="007A4826" w:rsidRDefault="007A4826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2018年7月11日</w:t>
      </w:r>
    </w:p>
    <w:p w:rsidR="008245D0" w:rsidRDefault="008245D0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E10405">
      <w:pPr>
        <w:rPr>
          <w:rFonts w:ascii="仿宋" w:eastAsia="仿宋" w:hAnsi="仿宋" w:hint="eastAsia"/>
          <w:b/>
          <w:sz w:val="32"/>
          <w:szCs w:val="32"/>
        </w:rPr>
      </w:pPr>
    </w:p>
    <w:p w:rsidR="008C1A4A" w:rsidRDefault="008C1A4A" w:rsidP="00E10405">
      <w:pPr>
        <w:rPr>
          <w:rFonts w:ascii="仿宋" w:eastAsia="仿宋" w:hAnsi="仿宋" w:hint="eastAsia"/>
          <w:b/>
          <w:sz w:val="32"/>
          <w:szCs w:val="32"/>
        </w:rPr>
      </w:pPr>
    </w:p>
    <w:p w:rsidR="008245D0" w:rsidRPr="008C1A4A" w:rsidRDefault="00E10405" w:rsidP="00E10405">
      <w:pPr>
        <w:rPr>
          <w:rFonts w:ascii="黑体" w:eastAsia="黑体" w:hAnsi="黑体" w:hint="eastAsia"/>
          <w:b/>
          <w:sz w:val="32"/>
          <w:szCs w:val="32"/>
        </w:rPr>
      </w:pPr>
      <w:r w:rsidRPr="008C1A4A">
        <w:rPr>
          <w:rFonts w:ascii="黑体" w:eastAsia="黑体" w:hAnsi="黑体" w:hint="eastAsia"/>
          <w:b/>
          <w:sz w:val="32"/>
          <w:szCs w:val="32"/>
        </w:rPr>
        <w:t>附件</w:t>
      </w:r>
    </w:p>
    <w:p w:rsidR="00E10405" w:rsidRDefault="00E10405" w:rsidP="00E10405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</w:p>
    <w:p w:rsidR="00E10405" w:rsidRPr="00E10405" w:rsidRDefault="003F549A" w:rsidP="00E10405">
      <w:pPr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会议</w:t>
      </w:r>
      <w:r w:rsidR="00E10405" w:rsidRPr="00E10405">
        <w:rPr>
          <w:rFonts w:ascii="黑体" w:eastAsia="黑体" w:hAnsi="黑体" w:hint="eastAsia"/>
          <w:sz w:val="44"/>
          <w:szCs w:val="44"/>
        </w:rPr>
        <w:t>回执</w:t>
      </w:r>
    </w:p>
    <w:p w:rsidR="00E10405" w:rsidRDefault="00E10405" w:rsidP="00E10405">
      <w:pPr>
        <w:rPr>
          <w:rFonts w:ascii="仿宋" w:eastAsia="仿宋" w:hAnsi="仿宋" w:hint="eastAsia"/>
          <w:sz w:val="28"/>
          <w:szCs w:val="28"/>
        </w:rPr>
      </w:pPr>
    </w:p>
    <w:p w:rsidR="00E10405" w:rsidRPr="00E10405" w:rsidRDefault="00E10405" w:rsidP="00E10405">
      <w:pPr>
        <w:rPr>
          <w:rFonts w:ascii="仿宋" w:eastAsia="仿宋" w:hAnsi="仿宋" w:hint="eastAsia"/>
          <w:sz w:val="30"/>
          <w:szCs w:val="30"/>
        </w:rPr>
      </w:pPr>
      <w:r w:rsidRPr="00E10405">
        <w:rPr>
          <w:rFonts w:ascii="仿宋" w:eastAsia="仿宋" w:hAnsi="仿宋" w:hint="eastAsia"/>
          <w:sz w:val="30"/>
          <w:szCs w:val="30"/>
        </w:rPr>
        <w:t>单位：</w:t>
      </w:r>
    </w:p>
    <w:tbl>
      <w:tblPr>
        <w:tblStyle w:val="a4"/>
        <w:tblW w:w="0" w:type="auto"/>
        <w:tblLook w:val="04A0"/>
      </w:tblPr>
      <w:tblGrid>
        <w:gridCol w:w="1809"/>
        <w:gridCol w:w="2552"/>
        <w:gridCol w:w="4161"/>
      </w:tblGrid>
      <w:tr w:rsidR="00E10405" w:rsidTr="00E10405">
        <w:tc>
          <w:tcPr>
            <w:tcW w:w="1809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4161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E10405" w:rsidTr="00E10405">
        <w:trPr>
          <w:trHeight w:val="844"/>
        </w:trPr>
        <w:tc>
          <w:tcPr>
            <w:tcW w:w="1809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161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10405" w:rsidTr="00E10405">
        <w:trPr>
          <w:trHeight w:val="983"/>
        </w:trPr>
        <w:tc>
          <w:tcPr>
            <w:tcW w:w="1809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161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10405" w:rsidTr="00E10405">
        <w:trPr>
          <w:trHeight w:val="1117"/>
        </w:trPr>
        <w:tc>
          <w:tcPr>
            <w:tcW w:w="1809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370D42" w:rsidRDefault="00370D42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161" w:type="dxa"/>
          </w:tcPr>
          <w:p w:rsidR="00E10405" w:rsidRDefault="00E10405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70D42" w:rsidTr="00E10405">
        <w:trPr>
          <w:trHeight w:val="1117"/>
        </w:trPr>
        <w:tc>
          <w:tcPr>
            <w:tcW w:w="1809" w:type="dxa"/>
          </w:tcPr>
          <w:p w:rsidR="00370D42" w:rsidRDefault="00370D42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370D42" w:rsidRDefault="00370D42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161" w:type="dxa"/>
          </w:tcPr>
          <w:p w:rsidR="00370D42" w:rsidRDefault="00370D42" w:rsidP="00E1040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E10405" w:rsidRDefault="00E10405" w:rsidP="00E1040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7A4826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E10405" w:rsidRDefault="00E10405" w:rsidP="003F549A">
      <w:pPr>
        <w:ind w:right="48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sectPr w:rsidR="00E1040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5E" w:rsidRDefault="00E07B5E" w:rsidP="00B07BF8">
      <w:pPr>
        <w:spacing w:after="0"/>
      </w:pPr>
      <w:r>
        <w:separator/>
      </w:r>
    </w:p>
  </w:endnote>
  <w:endnote w:type="continuationSeparator" w:id="0">
    <w:p w:rsidR="00E07B5E" w:rsidRDefault="00E07B5E" w:rsidP="00B07B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5E" w:rsidRDefault="00E07B5E" w:rsidP="00B07BF8">
      <w:pPr>
        <w:spacing w:after="0"/>
      </w:pPr>
      <w:r>
        <w:separator/>
      </w:r>
    </w:p>
  </w:footnote>
  <w:footnote w:type="continuationSeparator" w:id="0">
    <w:p w:rsidR="00E07B5E" w:rsidRDefault="00E07B5E" w:rsidP="00B07B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330D"/>
    <w:rsid w:val="00323B43"/>
    <w:rsid w:val="00370D42"/>
    <w:rsid w:val="003D37D8"/>
    <w:rsid w:val="003F549A"/>
    <w:rsid w:val="00426133"/>
    <w:rsid w:val="004358AB"/>
    <w:rsid w:val="006D563B"/>
    <w:rsid w:val="007A4826"/>
    <w:rsid w:val="008245D0"/>
    <w:rsid w:val="00853DF8"/>
    <w:rsid w:val="00890A9A"/>
    <w:rsid w:val="008B7726"/>
    <w:rsid w:val="008C1A4A"/>
    <w:rsid w:val="00A72CFB"/>
    <w:rsid w:val="00B07BF8"/>
    <w:rsid w:val="00BA5C17"/>
    <w:rsid w:val="00C96983"/>
    <w:rsid w:val="00D31D50"/>
    <w:rsid w:val="00D46924"/>
    <w:rsid w:val="00E07B5E"/>
    <w:rsid w:val="00E10405"/>
    <w:rsid w:val="00F3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A482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A4826"/>
    <w:rPr>
      <w:rFonts w:ascii="Tahoma" w:hAnsi="Tahoma"/>
    </w:rPr>
  </w:style>
  <w:style w:type="table" w:styleId="a4">
    <w:name w:val="Table Grid"/>
    <w:basedOn w:val="a1"/>
    <w:uiPriority w:val="59"/>
    <w:rsid w:val="00E1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07B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07BF8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07B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07B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cp:lastPrinted>2018-07-11T08:16:00Z</cp:lastPrinted>
  <dcterms:created xsi:type="dcterms:W3CDTF">2008-09-11T17:20:00Z</dcterms:created>
  <dcterms:modified xsi:type="dcterms:W3CDTF">2018-07-11T08:32:00Z</dcterms:modified>
</cp:coreProperties>
</file>