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64" w:rsidRDefault="00004C64" w:rsidP="00004C64">
      <w:pPr>
        <w:widowControl/>
        <w:rPr>
          <w:rFonts w:ascii="黑体" w:eastAsia="黑体" w:hAnsi="黑体"/>
        </w:rPr>
      </w:pPr>
      <w:r>
        <w:rPr>
          <w:rFonts w:ascii="黑体" w:eastAsia="黑体" w:hAnsi="黑体"/>
        </w:rPr>
        <w:t>附件1</w:t>
      </w:r>
    </w:p>
    <w:p w:rsidR="00004C64" w:rsidRDefault="00004C64" w:rsidP="00004C64">
      <w:pPr>
        <w:widowControl/>
        <w:snapToGrid w:val="0"/>
        <w:rPr>
          <w:rFonts w:ascii="黑体" w:eastAsia="黑体" w:hAnsi="黑体"/>
        </w:rPr>
      </w:pPr>
    </w:p>
    <w:p w:rsidR="00004C64" w:rsidRDefault="00004C64" w:rsidP="00004C64">
      <w:pPr>
        <w:widowControl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教育专用域名统一编码规则</w:t>
      </w:r>
    </w:p>
    <w:p w:rsidR="00004C64" w:rsidRDefault="00004C64" w:rsidP="00004C64">
      <w:pPr>
        <w:widowControl/>
        <w:snapToGrid w:val="0"/>
        <w:jc w:val="center"/>
      </w:pPr>
    </w:p>
    <w:p w:rsidR="00004C64" w:rsidRDefault="00004C64" w:rsidP="00004C64">
      <w:pPr>
        <w:widowControl/>
        <w:ind w:firstLineChars="200" w:firstLine="640"/>
        <w:rPr>
          <w:kern w:val="0"/>
        </w:rPr>
      </w:pPr>
      <w:r>
        <w:rPr>
          <w:kern w:val="0"/>
        </w:rPr>
        <w:t>为加强我省教育网站管理及教育专用域名注册、备案与使用，进一步提高其公信力和权威性，根据国家互联网域名管理办法，现制定我省教育专用域名编排规则如下：</w:t>
      </w:r>
    </w:p>
    <w:p w:rsidR="00004C64" w:rsidRDefault="00004C64" w:rsidP="00004C64">
      <w:pPr>
        <w:widowControl/>
        <w:ind w:firstLineChars="200" w:firstLine="640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>．</w:t>
      </w:r>
      <w:r>
        <w:rPr>
          <w:kern w:val="0"/>
        </w:rPr>
        <w:t>为保持我省教育专用域名的权威、准确、清晰和简洁，教育专用域名采用英文字母</w:t>
      </w:r>
      <w:r>
        <w:rPr>
          <w:kern w:val="0"/>
        </w:rPr>
        <w:t>(A-Z</w:t>
      </w:r>
      <w:r>
        <w:rPr>
          <w:kern w:val="0"/>
        </w:rPr>
        <w:t>，</w:t>
      </w:r>
      <w:r>
        <w:rPr>
          <w:kern w:val="0"/>
        </w:rPr>
        <w:t>a-z</w:t>
      </w:r>
      <w:r>
        <w:rPr>
          <w:kern w:val="0"/>
        </w:rPr>
        <w:t>，大小写等价</w:t>
      </w:r>
      <w:r>
        <w:rPr>
          <w:kern w:val="0"/>
        </w:rPr>
        <w:t xml:space="preserve">) </w:t>
      </w:r>
      <w:r>
        <w:rPr>
          <w:kern w:val="0"/>
        </w:rPr>
        <w:t>、数字</w:t>
      </w:r>
      <w:r>
        <w:rPr>
          <w:kern w:val="0"/>
        </w:rPr>
        <w:t>(0-9)</w:t>
      </w:r>
      <w:r>
        <w:rPr>
          <w:kern w:val="0"/>
        </w:rPr>
        <w:t>和连接符</w:t>
      </w:r>
      <w:r>
        <w:rPr>
          <w:kern w:val="0"/>
        </w:rPr>
        <w:t>(-)</w:t>
      </w:r>
      <w:r>
        <w:rPr>
          <w:kern w:val="0"/>
        </w:rPr>
        <w:t>组成，域名长度一般不得超过</w:t>
      </w:r>
      <w:r>
        <w:rPr>
          <w:kern w:val="0"/>
        </w:rPr>
        <w:t>12</w:t>
      </w:r>
      <w:r>
        <w:rPr>
          <w:kern w:val="0"/>
        </w:rPr>
        <w:t>个字符，不少于</w:t>
      </w:r>
      <w:r>
        <w:rPr>
          <w:kern w:val="0"/>
        </w:rPr>
        <w:t>3</w:t>
      </w:r>
      <w:r>
        <w:rPr>
          <w:kern w:val="0"/>
        </w:rPr>
        <w:t>个字符。</w:t>
      </w:r>
    </w:p>
    <w:p w:rsidR="00004C64" w:rsidRDefault="00004C64" w:rsidP="00004C64">
      <w:pPr>
        <w:widowControl/>
        <w:ind w:firstLineChars="200" w:firstLine="640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>．</w:t>
      </w:r>
      <w:r>
        <w:rPr>
          <w:kern w:val="0"/>
        </w:rPr>
        <w:t>我省教育专用域名由如下形式组成：</w:t>
      </w:r>
      <w:hyperlink r:id="rId6" w:history="1">
        <w:r>
          <w:rPr>
            <w:kern w:val="0"/>
          </w:rPr>
          <w:t>www.***.edu.cn</w:t>
        </w:r>
      </w:hyperlink>
      <w:r>
        <w:rPr>
          <w:kern w:val="0"/>
        </w:rPr>
        <w:t>。</w:t>
      </w:r>
    </w:p>
    <w:p w:rsidR="00004C64" w:rsidRDefault="00004C64" w:rsidP="00004C64">
      <w:pPr>
        <w:widowControl/>
        <w:ind w:firstLineChars="200" w:firstLine="640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．</w:t>
      </w:r>
      <w:r>
        <w:rPr>
          <w:kern w:val="0"/>
        </w:rPr>
        <w:t>我省教育专用域名基本编码规则如下：</w:t>
      </w:r>
    </w:p>
    <w:p w:rsidR="00004C64" w:rsidRDefault="00004C64" w:rsidP="00004C64">
      <w:pPr>
        <w:widowControl/>
        <w:ind w:firstLineChars="200" w:firstLine="640"/>
        <w:rPr>
          <w:kern w:val="0"/>
        </w:rPr>
      </w:pPr>
      <w:r>
        <w:rPr>
          <w:kern w:val="0"/>
        </w:rPr>
        <w:t>域名中的</w:t>
      </w:r>
      <w:r>
        <w:rPr>
          <w:kern w:val="0"/>
        </w:rPr>
        <w:t>***</w:t>
      </w:r>
      <w:r>
        <w:rPr>
          <w:kern w:val="0"/>
        </w:rPr>
        <w:t>原则上由以下三部分组成：</w:t>
      </w:r>
    </w:p>
    <w:p w:rsidR="00004C64" w:rsidRDefault="00004C64" w:rsidP="00004C64">
      <w:pPr>
        <w:widowControl/>
        <w:ind w:firstLineChars="200" w:firstLine="640"/>
        <w:rPr>
          <w:kern w:val="0"/>
        </w:rPr>
      </w:pPr>
      <w:r>
        <w:rPr>
          <w:kern w:val="0"/>
        </w:rPr>
        <w:t>（</w:t>
      </w:r>
      <w:r>
        <w:rPr>
          <w:kern w:val="0"/>
        </w:rPr>
        <w:t>1</w:t>
      </w:r>
      <w:r>
        <w:rPr>
          <w:kern w:val="0"/>
        </w:rPr>
        <w:t>）市州编码。市州编码如下：</w:t>
      </w:r>
    </w:p>
    <w:p w:rsidR="00004C64" w:rsidRDefault="00004C64" w:rsidP="00004C64">
      <w:pPr>
        <w:widowControl/>
        <w:ind w:firstLineChars="200" w:firstLine="640"/>
        <w:rPr>
          <w:kern w:val="0"/>
        </w:rPr>
      </w:pPr>
      <w:r>
        <w:rPr>
          <w:kern w:val="0"/>
        </w:rPr>
        <w:t>长沙市（</w:t>
      </w:r>
      <w:r>
        <w:rPr>
          <w:kern w:val="0"/>
        </w:rPr>
        <w:t>cs</w:t>
      </w:r>
      <w:r>
        <w:rPr>
          <w:kern w:val="0"/>
        </w:rPr>
        <w:t>），株洲市（</w:t>
      </w:r>
      <w:r>
        <w:rPr>
          <w:kern w:val="0"/>
        </w:rPr>
        <w:t>zz</w:t>
      </w:r>
      <w:r>
        <w:rPr>
          <w:kern w:val="0"/>
        </w:rPr>
        <w:t>），湘潭市（</w:t>
      </w:r>
      <w:r>
        <w:rPr>
          <w:kern w:val="0"/>
        </w:rPr>
        <w:t>xt</w:t>
      </w:r>
      <w:r>
        <w:rPr>
          <w:kern w:val="0"/>
        </w:rPr>
        <w:t>），</w:t>
      </w:r>
      <w:r w:rsidRPr="00611E78">
        <w:rPr>
          <w:kern w:val="0"/>
        </w:rPr>
        <w:t>衡阳市（</w:t>
      </w:r>
      <w:r w:rsidRPr="00611E78">
        <w:rPr>
          <w:kern w:val="0"/>
        </w:rPr>
        <w:t>hy</w:t>
      </w:r>
      <w:r w:rsidRPr="00611E78">
        <w:rPr>
          <w:kern w:val="0"/>
        </w:rPr>
        <w:t>）</w:t>
      </w:r>
      <w:r>
        <w:rPr>
          <w:kern w:val="0"/>
        </w:rPr>
        <w:t>，邵阳市（</w:t>
      </w:r>
      <w:r>
        <w:rPr>
          <w:kern w:val="0"/>
        </w:rPr>
        <w:t>sy</w:t>
      </w:r>
      <w:r>
        <w:rPr>
          <w:kern w:val="0"/>
        </w:rPr>
        <w:t>），岳阳市（</w:t>
      </w:r>
      <w:r>
        <w:rPr>
          <w:kern w:val="0"/>
        </w:rPr>
        <w:t>yy</w:t>
      </w:r>
      <w:r>
        <w:rPr>
          <w:kern w:val="0"/>
        </w:rPr>
        <w:t>），常德市（</w:t>
      </w:r>
      <w:r>
        <w:rPr>
          <w:kern w:val="0"/>
        </w:rPr>
        <w:t>cd</w:t>
      </w:r>
      <w:r>
        <w:rPr>
          <w:kern w:val="0"/>
        </w:rPr>
        <w:t>），</w:t>
      </w:r>
      <w:hyperlink r:id="rId7" w:tgtFrame="_blank" w:history="1">
        <w:r>
          <w:rPr>
            <w:kern w:val="0"/>
          </w:rPr>
          <w:t>张家界市</w:t>
        </w:r>
      </w:hyperlink>
      <w:r>
        <w:rPr>
          <w:kern w:val="0"/>
        </w:rPr>
        <w:t>（</w:t>
      </w:r>
      <w:r>
        <w:rPr>
          <w:kern w:val="0"/>
        </w:rPr>
        <w:t>zjj</w:t>
      </w:r>
      <w:r>
        <w:rPr>
          <w:kern w:val="0"/>
        </w:rPr>
        <w:t>），益阳市（</w:t>
      </w:r>
      <w:r>
        <w:rPr>
          <w:kern w:val="0"/>
        </w:rPr>
        <w:t>yiy</w:t>
      </w:r>
      <w:r>
        <w:rPr>
          <w:kern w:val="0"/>
        </w:rPr>
        <w:t>），郴州市（</w:t>
      </w:r>
      <w:r>
        <w:rPr>
          <w:kern w:val="0"/>
        </w:rPr>
        <w:t>cz</w:t>
      </w:r>
      <w:r>
        <w:rPr>
          <w:kern w:val="0"/>
        </w:rPr>
        <w:t>），永州市（</w:t>
      </w:r>
      <w:r>
        <w:rPr>
          <w:kern w:val="0"/>
        </w:rPr>
        <w:t>yz</w:t>
      </w:r>
      <w:r>
        <w:rPr>
          <w:kern w:val="0"/>
        </w:rPr>
        <w:t>），怀化市（</w:t>
      </w:r>
      <w:r>
        <w:rPr>
          <w:kern w:val="0"/>
        </w:rPr>
        <w:t>hh</w:t>
      </w:r>
      <w:r>
        <w:rPr>
          <w:kern w:val="0"/>
        </w:rPr>
        <w:t>），娄底市（</w:t>
      </w:r>
      <w:r>
        <w:rPr>
          <w:kern w:val="0"/>
        </w:rPr>
        <w:t>ld</w:t>
      </w:r>
      <w:r>
        <w:rPr>
          <w:kern w:val="0"/>
        </w:rPr>
        <w:t>），</w:t>
      </w:r>
      <w:hyperlink r:id="rId8" w:tgtFrame="_blank" w:history="1">
        <w:r>
          <w:rPr>
            <w:kern w:val="0"/>
          </w:rPr>
          <w:t>湘西土家族苗族自治州</w:t>
        </w:r>
      </w:hyperlink>
      <w:r>
        <w:rPr>
          <w:kern w:val="0"/>
        </w:rPr>
        <w:t>（</w:t>
      </w:r>
      <w:r>
        <w:rPr>
          <w:kern w:val="0"/>
        </w:rPr>
        <w:t>xx</w:t>
      </w:r>
      <w:r>
        <w:rPr>
          <w:kern w:val="0"/>
        </w:rPr>
        <w:t>）。</w:t>
      </w:r>
    </w:p>
    <w:p w:rsidR="00004C64" w:rsidRDefault="00004C64" w:rsidP="00004C64">
      <w:pPr>
        <w:widowControl/>
        <w:ind w:firstLineChars="200" w:firstLine="640"/>
        <w:rPr>
          <w:kern w:val="0"/>
        </w:rPr>
      </w:pPr>
      <w:r>
        <w:rPr>
          <w:kern w:val="0"/>
        </w:rPr>
        <w:t>（</w:t>
      </w:r>
      <w:r>
        <w:rPr>
          <w:kern w:val="0"/>
        </w:rPr>
        <w:t>2</w:t>
      </w:r>
      <w:r>
        <w:rPr>
          <w:kern w:val="0"/>
        </w:rPr>
        <w:t>）县市区编码</w:t>
      </w:r>
    </w:p>
    <w:p w:rsidR="00004C64" w:rsidRDefault="00004C64" w:rsidP="00004C64">
      <w:pPr>
        <w:widowControl/>
        <w:ind w:firstLineChars="200" w:firstLine="640"/>
        <w:rPr>
          <w:kern w:val="0"/>
        </w:rPr>
      </w:pPr>
      <w:r>
        <w:rPr>
          <w:kern w:val="0"/>
        </w:rPr>
        <w:lastRenderedPageBreak/>
        <w:t>县市区的编码和市州编码规则相同，采用县市区的首拼字母，如芙蓉区（</w:t>
      </w:r>
      <w:r>
        <w:rPr>
          <w:kern w:val="0"/>
        </w:rPr>
        <w:t>fr</w:t>
      </w:r>
      <w:r>
        <w:rPr>
          <w:kern w:val="0"/>
        </w:rPr>
        <w:t>），洪江区（</w:t>
      </w:r>
      <w:r>
        <w:rPr>
          <w:kern w:val="0"/>
        </w:rPr>
        <w:t>hjq</w:t>
      </w:r>
      <w:r>
        <w:rPr>
          <w:kern w:val="0"/>
        </w:rPr>
        <w:t>）。省直、市直学校不需要使用。</w:t>
      </w:r>
    </w:p>
    <w:p w:rsidR="00004C64" w:rsidRDefault="00004C64" w:rsidP="00004C64">
      <w:pPr>
        <w:widowControl/>
        <w:ind w:firstLineChars="200" w:firstLine="640"/>
        <w:rPr>
          <w:kern w:val="0"/>
        </w:rPr>
      </w:pPr>
      <w:r>
        <w:rPr>
          <w:kern w:val="0"/>
        </w:rPr>
        <w:t>（</w:t>
      </w:r>
      <w:r>
        <w:rPr>
          <w:kern w:val="0"/>
        </w:rPr>
        <w:t>3</w:t>
      </w:r>
      <w:r>
        <w:rPr>
          <w:kern w:val="0"/>
        </w:rPr>
        <w:t>）学校编码</w:t>
      </w:r>
    </w:p>
    <w:p w:rsidR="00004C64" w:rsidRDefault="00004C64" w:rsidP="00004C64">
      <w:pPr>
        <w:widowControl/>
        <w:ind w:firstLineChars="200" w:firstLine="640"/>
        <w:rPr>
          <w:kern w:val="0"/>
        </w:rPr>
      </w:pPr>
      <w:r>
        <w:rPr>
          <w:kern w:val="0"/>
        </w:rPr>
        <w:t>学校编码原则上采用学校的首拼字母或英文名首字母，各申请单位也可根据情况自行拟定。</w:t>
      </w:r>
    </w:p>
    <w:p w:rsidR="00004C64" w:rsidRDefault="00004C64" w:rsidP="00004C64">
      <w:pPr>
        <w:widowControl/>
        <w:ind w:firstLineChars="200" w:firstLine="640"/>
        <w:rPr>
          <w:kern w:val="0"/>
        </w:rPr>
      </w:pPr>
      <w:r>
        <w:rPr>
          <w:kern w:val="0"/>
        </w:rPr>
        <w:t>4</w:t>
      </w:r>
      <w:r>
        <w:rPr>
          <w:rFonts w:hint="eastAsia"/>
          <w:kern w:val="0"/>
        </w:rPr>
        <w:t>．</w:t>
      </w:r>
      <w:r>
        <w:rPr>
          <w:kern w:val="0"/>
        </w:rPr>
        <w:t>编码规则示例</w:t>
      </w:r>
    </w:p>
    <w:p w:rsidR="00004C64" w:rsidRDefault="00004C64" w:rsidP="00004C64">
      <w:pPr>
        <w:widowControl/>
        <w:ind w:firstLineChars="200" w:firstLine="640"/>
        <w:rPr>
          <w:kern w:val="0"/>
        </w:rPr>
      </w:pPr>
      <w:r>
        <w:rPr>
          <w:kern w:val="0"/>
        </w:rPr>
        <w:t>如</w:t>
      </w:r>
      <w:r>
        <w:rPr>
          <w:rFonts w:hint="eastAsia"/>
          <w:kern w:val="0"/>
        </w:rPr>
        <w:t>衡阳</w:t>
      </w:r>
      <w:r>
        <w:rPr>
          <w:kern w:val="0"/>
        </w:rPr>
        <w:t>市一中建议域名如下：</w:t>
      </w:r>
    </w:p>
    <w:p w:rsidR="00004C64" w:rsidRDefault="00004C64" w:rsidP="00004C64">
      <w:pPr>
        <w:widowControl/>
        <w:ind w:firstLineChars="200" w:firstLine="640"/>
        <w:rPr>
          <w:kern w:val="0"/>
        </w:rPr>
      </w:pPr>
      <w:r>
        <w:rPr>
          <w:rFonts w:hint="eastAsia"/>
          <w:kern w:val="0"/>
        </w:rPr>
        <w:t>耒阳市</w:t>
      </w:r>
      <w:r>
        <w:rPr>
          <w:kern w:val="0"/>
        </w:rPr>
        <w:t>一中建议域名如下：</w:t>
      </w:r>
    </w:p>
    <w:p w:rsidR="00004C64" w:rsidRDefault="00004C64" w:rsidP="00004C64">
      <w:pPr>
        <w:widowControl/>
        <w:ind w:firstLineChars="200" w:firstLine="640"/>
        <w:rPr>
          <w:kern w:val="0"/>
        </w:rPr>
      </w:pPr>
      <w:r>
        <w:rPr>
          <w:rFonts w:hint="eastAsia"/>
          <w:kern w:val="0"/>
        </w:rPr>
        <w:t>衡南</w:t>
      </w:r>
      <w:r>
        <w:rPr>
          <w:kern w:val="0"/>
        </w:rPr>
        <w:t>县一中建议域名如下</w:t>
      </w:r>
      <w:r>
        <w:rPr>
          <w:rFonts w:hint="eastAsia"/>
          <w:kern w:val="0"/>
        </w:rPr>
        <w:t>：</w:t>
      </w:r>
    </w:p>
    <w:p w:rsidR="00004C64" w:rsidRDefault="00004C64" w:rsidP="00004C64">
      <w:pPr>
        <w:widowControl/>
        <w:ind w:firstLineChars="200" w:firstLine="640"/>
        <w:rPr>
          <w:kern w:val="0"/>
        </w:rPr>
      </w:pPr>
      <w:r>
        <w:rPr>
          <w:kern w:val="0"/>
        </w:rPr>
        <w:t>5</w:t>
      </w:r>
      <w:r>
        <w:rPr>
          <w:rFonts w:hint="eastAsia"/>
          <w:kern w:val="0"/>
        </w:rPr>
        <w:t>．</w:t>
      </w:r>
      <w:r>
        <w:rPr>
          <w:kern w:val="0"/>
        </w:rPr>
        <w:t>在域名申请过程中如有相关问题，可向省网咨询了解，如与国内其他学校域名有重合或冲突。可书面形式提交</w:t>
      </w:r>
      <w:r>
        <w:rPr>
          <w:kern w:val="0"/>
        </w:rPr>
        <w:t>CERNET</w:t>
      </w:r>
      <w:r>
        <w:rPr>
          <w:kern w:val="0"/>
        </w:rPr>
        <w:t>协商解决。</w:t>
      </w:r>
    </w:p>
    <w:p w:rsidR="00A7768F" w:rsidRDefault="00A7768F" w:rsidP="00004C64"/>
    <w:sectPr w:rsidR="00A7768F" w:rsidSect="00A77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7B9" w:rsidRDefault="00BE77B9" w:rsidP="00611E78">
      <w:r>
        <w:separator/>
      </w:r>
    </w:p>
  </w:endnote>
  <w:endnote w:type="continuationSeparator" w:id="0">
    <w:p w:rsidR="00BE77B9" w:rsidRDefault="00BE77B9" w:rsidP="00611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7B9" w:rsidRDefault="00BE77B9" w:rsidP="00611E78">
      <w:r>
        <w:separator/>
      </w:r>
    </w:p>
  </w:footnote>
  <w:footnote w:type="continuationSeparator" w:id="0">
    <w:p w:rsidR="00BE77B9" w:rsidRDefault="00BE77B9" w:rsidP="00611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C64"/>
    <w:rsid w:val="00004C64"/>
    <w:rsid w:val="00081A24"/>
    <w:rsid w:val="00093B6F"/>
    <w:rsid w:val="000A735E"/>
    <w:rsid w:val="000D338C"/>
    <w:rsid w:val="00107331"/>
    <w:rsid w:val="00126856"/>
    <w:rsid w:val="00160887"/>
    <w:rsid w:val="001E1632"/>
    <w:rsid w:val="00230663"/>
    <w:rsid w:val="00240855"/>
    <w:rsid w:val="0025578C"/>
    <w:rsid w:val="00273123"/>
    <w:rsid w:val="002B3FA1"/>
    <w:rsid w:val="00304099"/>
    <w:rsid w:val="00313842"/>
    <w:rsid w:val="00332761"/>
    <w:rsid w:val="00356718"/>
    <w:rsid w:val="003772A9"/>
    <w:rsid w:val="00445DC7"/>
    <w:rsid w:val="004B7F75"/>
    <w:rsid w:val="004E3AC9"/>
    <w:rsid w:val="004E575C"/>
    <w:rsid w:val="005A7BBF"/>
    <w:rsid w:val="005C7895"/>
    <w:rsid w:val="005E2987"/>
    <w:rsid w:val="00611E78"/>
    <w:rsid w:val="00626484"/>
    <w:rsid w:val="006529B0"/>
    <w:rsid w:val="00676CE5"/>
    <w:rsid w:val="006913A8"/>
    <w:rsid w:val="00695EF4"/>
    <w:rsid w:val="006F03B0"/>
    <w:rsid w:val="00705D1A"/>
    <w:rsid w:val="00745033"/>
    <w:rsid w:val="008412F7"/>
    <w:rsid w:val="00A41B78"/>
    <w:rsid w:val="00A671D8"/>
    <w:rsid w:val="00A6775A"/>
    <w:rsid w:val="00A7768F"/>
    <w:rsid w:val="00B149A5"/>
    <w:rsid w:val="00B528A2"/>
    <w:rsid w:val="00BA1F0F"/>
    <w:rsid w:val="00BE77B9"/>
    <w:rsid w:val="00C35EA8"/>
    <w:rsid w:val="00C63746"/>
    <w:rsid w:val="00C71F5A"/>
    <w:rsid w:val="00C97CC9"/>
    <w:rsid w:val="00C97ED0"/>
    <w:rsid w:val="00CB030A"/>
    <w:rsid w:val="00CB3BD5"/>
    <w:rsid w:val="00CC1354"/>
    <w:rsid w:val="00D855D8"/>
    <w:rsid w:val="00DB3F9F"/>
    <w:rsid w:val="00E43DED"/>
    <w:rsid w:val="00EB3333"/>
    <w:rsid w:val="00EF7E57"/>
    <w:rsid w:val="00F0333F"/>
    <w:rsid w:val="00F2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6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C6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11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1E7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1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1E7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s?wd=%E6%B9%98%E8%A5%BF%E5%9C%9F%E5%AE%B6%E6%97%8F%E8%8B%97%E6%97%8F%E8%87%AA%E6%B2%BB%E5%B7%9E&amp;tn=SE_PcZhidaonwhc_ngpagmjz&amp;rsv_dl=gh_pc_zhida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idu.com/s?wd=%E5%BC%A0%E5%AE%B6%E7%95%8C%E5%B8%82&amp;tn=SE_PcZhidaonwhc_ngpagmjz&amp;rsv_dl=gh_pc_zhid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***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xbany</cp:lastModifiedBy>
  <cp:revision>3</cp:revision>
  <dcterms:created xsi:type="dcterms:W3CDTF">2019-04-26T07:38:00Z</dcterms:created>
  <dcterms:modified xsi:type="dcterms:W3CDTF">2023-10-20T02:24:00Z</dcterms:modified>
</cp:coreProperties>
</file>