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535E" w:rsidRDefault="004F535E" w:rsidP="001517DB">
      <w:pPr>
        <w:widowControl/>
        <w:shd w:val="clear" w:color="auto" w:fill="FFFFFF"/>
        <w:spacing w:after="210" w:line="240" w:lineRule="auto"/>
        <w:jc w:val="left"/>
        <w:outlineLvl w:val="1"/>
        <w:rPr>
          <w:rFonts w:ascii="微软雅黑" w:eastAsia="微软雅黑" w:hAnsi="微软雅黑" w:cs="宋体"/>
          <w:color w:val="333333"/>
          <w:spacing w:val="8"/>
          <w:kern w:val="0"/>
          <w:sz w:val="33"/>
          <w:szCs w:val="33"/>
        </w:rPr>
      </w:pPr>
    </w:p>
    <w:p w:rsidR="004F535E" w:rsidRPr="00D529B7" w:rsidRDefault="004F535E" w:rsidP="004F535E">
      <w:pPr>
        <w:widowControl/>
        <w:shd w:val="clear" w:color="auto" w:fill="FFFFFF"/>
        <w:spacing w:after="210" w:line="240" w:lineRule="auto"/>
        <w:jc w:val="center"/>
        <w:outlineLvl w:val="1"/>
        <w:rPr>
          <w:rFonts w:ascii="华文中宋" w:eastAsia="华文中宋" w:hAnsi="华文中宋" w:cs="宋体"/>
          <w:b/>
          <w:color w:val="333333"/>
          <w:spacing w:val="8"/>
          <w:kern w:val="0"/>
          <w:sz w:val="44"/>
          <w:szCs w:val="44"/>
        </w:rPr>
      </w:pPr>
      <w:r w:rsidRPr="00D529B7">
        <w:rPr>
          <w:rFonts w:ascii="华文中宋" w:eastAsia="华文中宋" w:hAnsi="华文中宋" w:cs="宋体" w:hint="eastAsia"/>
          <w:b/>
          <w:color w:val="333333"/>
          <w:spacing w:val="8"/>
          <w:kern w:val="0"/>
          <w:sz w:val="44"/>
          <w:szCs w:val="44"/>
        </w:rPr>
        <w:t>草地贪夜蛾监测与防治技术</w:t>
      </w:r>
      <w:r w:rsidR="003F0E43">
        <w:rPr>
          <w:rFonts w:ascii="华文中宋" w:eastAsia="华文中宋" w:hAnsi="华文中宋" w:cs="宋体" w:hint="eastAsia"/>
          <w:b/>
          <w:color w:val="333333"/>
          <w:spacing w:val="8"/>
          <w:kern w:val="0"/>
          <w:sz w:val="44"/>
          <w:szCs w:val="44"/>
        </w:rPr>
        <w:t>简明</w:t>
      </w:r>
      <w:r w:rsidRPr="00D529B7">
        <w:rPr>
          <w:rFonts w:ascii="华文中宋" w:eastAsia="华文中宋" w:hAnsi="华文中宋" w:cs="宋体" w:hint="eastAsia"/>
          <w:b/>
          <w:color w:val="333333"/>
          <w:spacing w:val="8"/>
          <w:kern w:val="0"/>
          <w:sz w:val="44"/>
          <w:szCs w:val="44"/>
        </w:rPr>
        <w:t>手册</w:t>
      </w:r>
    </w:p>
    <w:p w:rsidR="004F535E" w:rsidRDefault="004F535E" w:rsidP="001517DB">
      <w:pPr>
        <w:widowControl/>
        <w:shd w:val="clear" w:color="auto" w:fill="FFFFFF"/>
        <w:spacing w:after="210" w:line="240" w:lineRule="auto"/>
        <w:jc w:val="left"/>
        <w:outlineLvl w:val="1"/>
        <w:rPr>
          <w:rFonts w:ascii="微软雅黑" w:eastAsia="微软雅黑" w:hAnsi="微软雅黑" w:cs="宋体"/>
          <w:color w:val="333333"/>
          <w:spacing w:val="8"/>
          <w:kern w:val="0"/>
          <w:sz w:val="33"/>
          <w:szCs w:val="33"/>
        </w:rPr>
      </w:pPr>
    </w:p>
    <w:p w:rsidR="00DC7318" w:rsidRPr="00DC7318" w:rsidRDefault="00DC7318" w:rsidP="00DC7318">
      <w:pPr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微软雅黑" w:eastAsia="微软雅黑" w:hAnsi="微软雅黑" w:cs="宋体" w:hint="eastAsia"/>
          <w:color w:val="333333"/>
          <w:spacing w:val="8"/>
          <w:kern w:val="0"/>
          <w:sz w:val="33"/>
          <w:szCs w:val="33"/>
        </w:rPr>
        <w:t xml:space="preserve">                         </w:t>
      </w:r>
    </w:p>
    <w:p w:rsidR="00DC7318" w:rsidRPr="00DC7318" w:rsidRDefault="00DC7318" w:rsidP="00DC7318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267325" cy="4429125"/>
            <wp:effectExtent l="19050" t="0" r="9525" b="0"/>
            <wp:docPr id="75" name="图片 75" descr="C:\Users\Administrator\AppData\Roaming\Tencent\Users\510221587\QQ\WinTemp\RichOle\))~%U()GYSK]Z9ZEL0WBS`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istrator\AppData\Roaming\Tencent\Users\510221587\QQ\WinTemp\RichOle\))~%U()GYSK]Z9ZEL0WBS`8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35E" w:rsidRDefault="004F535E" w:rsidP="001517DB">
      <w:pPr>
        <w:widowControl/>
        <w:shd w:val="clear" w:color="auto" w:fill="FFFFFF"/>
        <w:spacing w:after="210" w:line="240" w:lineRule="auto"/>
        <w:jc w:val="left"/>
        <w:outlineLvl w:val="1"/>
        <w:rPr>
          <w:rFonts w:ascii="微软雅黑" w:eastAsia="微软雅黑" w:hAnsi="微软雅黑" w:cs="宋体"/>
          <w:color w:val="333333"/>
          <w:spacing w:val="8"/>
          <w:kern w:val="0"/>
          <w:sz w:val="33"/>
          <w:szCs w:val="33"/>
        </w:rPr>
      </w:pPr>
    </w:p>
    <w:p w:rsidR="004F535E" w:rsidRDefault="004F535E" w:rsidP="001517DB">
      <w:pPr>
        <w:widowControl/>
        <w:shd w:val="clear" w:color="auto" w:fill="FFFFFF"/>
        <w:spacing w:after="210" w:line="240" w:lineRule="auto"/>
        <w:jc w:val="left"/>
        <w:outlineLvl w:val="1"/>
        <w:rPr>
          <w:rFonts w:ascii="微软雅黑" w:eastAsia="微软雅黑" w:hAnsi="微软雅黑" w:cs="宋体"/>
          <w:color w:val="333333"/>
          <w:spacing w:val="8"/>
          <w:kern w:val="0"/>
          <w:sz w:val="33"/>
          <w:szCs w:val="33"/>
        </w:rPr>
      </w:pPr>
    </w:p>
    <w:p w:rsidR="004F535E" w:rsidRDefault="004F535E" w:rsidP="004F535E">
      <w:pPr>
        <w:widowControl/>
        <w:shd w:val="clear" w:color="auto" w:fill="FFFFFF"/>
        <w:spacing w:after="210" w:line="240" w:lineRule="auto"/>
        <w:jc w:val="center"/>
        <w:outlineLvl w:val="1"/>
        <w:rPr>
          <w:rFonts w:ascii="微软雅黑" w:eastAsia="微软雅黑" w:hAnsi="微软雅黑" w:cs="宋体"/>
          <w:color w:val="333333"/>
          <w:spacing w:val="8"/>
          <w:kern w:val="0"/>
          <w:sz w:val="33"/>
          <w:szCs w:val="33"/>
        </w:rPr>
      </w:pPr>
      <w:r>
        <w:rPr>
          <w:rFonts w:ascii="微软雅黑" w:eastAsia="微软雅黑" w:hAnsi="微软雅黑" w:cs="宋体" w:hint="eastAsia"/>
          <w:color w:val="333333"/>
          <w:spacing w:val="8"/>
          <w:kern w:val="0"/>
          <w:sz w:val="33"/>
          <w:szCs w:val="33"/>
        </w:rPr>
        <w:t>湖南省植保植检站</w:t>
      </w:r>
    </w:p>
    <w:p w:rsidR="004F535E" w:rsidRDefault="004F535E" w:rsidP="004F535E">
      <w:pPr>
        <w:widowControl/>
        <w:shd w:val="clear" w:color="auto" w:fill="FFFFFF"/>
        <w:spacing w:after="210" w:line="240" w:lineRule="auto"/>
        <w:jc w:val="center"/>
        <w:outlineLvl w:val="1"/>
        <w:rPr>
          <w:rFonts w:ascii="微软雅黑" w:eastAsia="微软雅黑" w:hAnsi="微软雅黑" w:cs="宋体"/>
          <w:color w:val="333333"/>
          <w:spacing w:val="8"/>
          <w:kern w:val="0"/>
          <w:sz w:val="33"/>
          <w:szCs w:val="33"/>
        </w:rPr>
      </w:pPr>
      <w:r>
        <w:rPr>
          <w:rFonts w:ascii="微软雅黑" w:eastAsia="微软雅黑" w:hAnsi="微软雅黑" w:cs="宋体" w:hint="eastAsia"/>
          <w:color w:val="333333"/>
          <w:spacing w:val="8"/>
          <w:kern w:val="0"/>
          <w:sz w:val="33"/>
          <w:szCs w:val="33"/>
        </w:rPr>
        <w:t>二〇一九年五月</w:t>
      </w:r>
    </w:p>
    <w:p w:rsidR="004F535E" w:rsidRDefault="00D529B7" w:rsidP="001517DB">
      <w:pPr>
        <w:widowControl/>
        <w:shd w:val="clear" w:color="auto" w:fill="FFFFFF"/>
        <w:spacing w:after="210" w:line="240" w:lineRule="auto"/>
        <w:jc w:val="left"/>
        <w:outlineLvl w:val="1"/>
        <w:rPr>
          <w:rFonts w:ascii="微软雅黑" w:eastAsia="微软雅黑" w:hAnsi="微软雅黑" w:cs="宋体"/>
          <w:color w:val="333333"/>
          <w:spacing w:val="8"/>
          <w:kern w:val="0"/>
          <w:sz w:val="33"/>
          <w:szCs w:val="33"/>
        </w:rPr>
      </w:pPr>
      <w:r>
        <w:rPr>
          <w:rFonts w:ascii="微软雅黑" w:eastAsia="微软雅黑" w:hAnsi="微软雅黑" w:cs="宋体" w:hint="eastAsia"/>
          <w:color w:val="333333"/>
          <w:spacing w:val="8"/>
          <w:kern w:val="0"/>
          <w:sz w:val="33"/>
          <w:szCs w:val="33"/>
        </w:rPr>
        <w:lastRenderedPageBreak/>
        <w:t xml:space="preserve">                 </w:t>
      </w:r>
      <w:r w:rsidR="00246BA0">
        <w:rPr>
          <w:rFonts w:ascii="微软雅黑" w:eastAsia="微软雅黑" w:hAnsi="微软雅黑" w:cs="宋体" w:hint="eastAsia"/>
          <w:color w:val="333333"/>
          <w:spacing w:val="8"/>
          <w:kern w:val="0"/>
          <w:sz w:val="33"/>
          <w:szCs w:val="33"/>
        </w:rPr>
        <w:t xml:space="preserve">  </w:t>
      </w:r>
      <w:r>
        <w:rPr>
          <w:rFonts w:ascii="微软雅黑" w:eastAsia="微软雅黑" w:hAnsi="微软雅黑" w:cs="宋体" w:hint="eastAsia"/>
          <w:color w:val="333333"/>
          <w:spacing w:val="8"/>
          <w:kern w:val="0"/>
          <w:sz w:val="33"/>
          <w:szCs w:val="33"/>
        </w:rPr>
        <w:t>编写说明</w:t>
      </w:r>
    </w:p>
    <w:p w:rsidR="00D529B7" w:rsidRPr="0032448C" w:rsidRDefault="00D529B7" w:rsidP="00D529B7">
      <w:pPr>
        <w:widowControl/>
        <w:spacing w:line="600" w:lineRule="exact"/>
        <w:ind w:firstLineChars="200" w:firstLine="640"/>
        <w:rPr>
          <w:rFonts w:ascii="仿宋_GB2312" w:eastAsia="仿宋_GB2312" w:hAnsi="Arial" w:cs="Arial"/>
          <w:spacing w:val="15"/>
          <w:kern w:val="0"/>
          <w:sz w:val="32"/>
          <w:szCs w:val="32"/>
        </w:rPr>
      </w:pPr>
      <w:r w:rsidRPr="00553E3F">
        <w:rPr>
          <w:rFonts w:ascii="仿宋_GB2312" w:eastAsia="仿宋_GB2312" w:hAnsi="华文仿宋" w:cs="Times New Roman" w:hint="eastAsia"/>
          <w:sz w:val="32"/>
          <w:szCs w:val="32"/>
        </w:rPr>
        <w:t>重大入侵性害虫</w:t>
      </w:r>
      <w:r w:rsidRPr="00553E3F">
        <w:rPr>
          <w:rFonts w:ascii="仿宋_GB2312" w:eastAsia="仿宋_GB2312" w:hAnsi="Calibri" w:cs="Times New Roman" w:hint="eastAsia"/>
          <w:sz w:val="32"/>
          <w:szCs w:val="32"/>
        </w:rPr>
        <w:t>草地贪夜蛾自</w:t>
      </w:r>
      <w:r w:rsidRPr="00553E3F">
        <w:rPr>
          <w:rFonts w:ascii="Calibri" w:eastAsia="仿宋_GB2312" w:hAnsi="Calibri" w:cs="Times New Roman"/>
          <w:sz w:val="32"/>
          <w:szCs w:val="32"/>
        </w:rPr>
        <w:t>2019</w:t>
      </w:r>
      <w:r w:rsidRPr="00553E3F">
        <w:rPr>
          <w:rFonts w:ascii="仿宋_GB2312" w:eastAsia="仿宋_GB2312" w:hAnsi="Calibri" w:cs="Times New Roman" w:hint="eastAsia"/>
          <w:sz w:val="32"/>
          <w:szCs w:val="32"/>
        </w:rPr>
        <w:t>年</w:t>
      </w:r>
      <w:r w:rsidRPr="00553E3F">
        <w:rPr>
          <w:rFonts w:ascii="Calibri" w:eastAsia="仿宋_GB2312" w:hAnsi="Calibri" w:cs="Times New Roman"/>
          <w:sz w:val="32"/>
          <w:szCs w:val="32"/>
        </w:rPr>
        <w:t>1</w:t>
      </w:r>
      <w:r>
        <w:rPr>
          <w:rFonts w:ascii="仿宋_GB2312" w:eastAsia="仿宋_GB2312" w:hAnsi="Calibri" w:cs="Times New Roman" w:hint="eastAsia"/>
          <w:sz w:val="32"/>
          <w:szCs w:val="32"/>
        </w:rPr>
        <w:t>月入侵</w:t>
      </w:r>
      <w:r w:rsidRPr="00553E3F">
        <w:rPr>
          <w:rFonts w:ascii="仿宋_GB2312" w:eastAsia="仿宋_GB2312" w:hAnsi="Calibri" w:cs="Times New Roman" w:hint="eastAsia"/>
          <w:sz w:val="32"/>
          <w:szCs w:val="32"/>
        </w:rPr>
        <w:t>云南省以来，在国内迁飞扩散速度快，发生危害区域大。截止目前，已快速在我省及云南、广西、贵州、广东等</w:t>
      </w:r>
      <w:r w:rsidRPr="00553E3F">
        <w:rPr>
          <w:rFonts w:ascii="Calibri" w:eastAsia="仿宋_GB2312" w:hAnsi="Calibri" w:cs="Times New Roman"/>
          <w:sz w:val="32"/>
          <w:szCs w:val="32"/>
        </w:rPr>
        <w:t>1</w:t>
      </w:r>
      <w:r w:rsidR="004E4BC0">
        <w:rPr>
          <w:rFonts w:ascii="Calibri" w:eastAsia="仿宋_GB2312" w:hAnsi="Calibri" w:cs="Times New Roman" w:hint="eastAsia"/>
          <w:sz w:val="32"/>
          <w:szCs w:val="32"/>
        </w:rPr>
        <w:t>3</w:t>
      </w:r>
      <w:r w:rsidRPr="00553E3F">
        <w:rPr>
          <w:rFonts w:ascii="仿宋_GB2312" w:eastAsia="仿宋_GB2312" w:hAnsi="Calibri" w:cs="Times New Roman" w:hint="eastAsia"/>
          <w:sz w:val="32"/>
          <w:szCs w:val="32"/>
        </w:rPr>
        <w:t>省区查见草地贪夜蛾危害玉米情况，来势异常迅猛。</w:t>
      </w:r>
      <w:r>
        <w:rPr>
          <w:rFonts w:ascii="仿宋_GB2312" w:eastAsia="仿宋_GB2312" w:hAnsi="宋体" w:cs="宋体" w:hint="eastAsia"/>
          <w:kern w:val="0"/>
          <w:sz w:val="32"/>
          <w:szCs w:val="32"/>
        </w:rPr>
        <w:t>我</w:t>
      </w:r>
      <w:r w:rsidRPr="00EC76A3">
        <w:rPr>
          <w:rFonts w:ascii="仿宋_GB2312" w:eastAsia="仿宋_GB2312" w:hAnsi="宋体" w:cs="宋体" w:hint="eastAsia"/>
          <w:kern w:val="0"/>
          <w:sz w:val="32"/>
          <w:szCs w:val="32"/>
        </w:rPr>
        <w:t>省</w:t>
      </w:r>
      <w:r w:rsidRPr="003E3D1B">
        <w:rPr>
          <w:rFonts w:ascii="Calibri" w:eastAsia="仿宋_GB2312" w:hAnsi="Calibri" w:cs="Times New Roman"/>
          <w:kern w:val="0"/>
          <w:sz w:val="32"/>
          <w:szCs w:val="32"/>
        </w:rPr>
        <w:t>4</w:t>
      </w:r>
      <w:r w:rsidRPr="00EC76A3">
        <w:rPr>
          <w:rFonts w:ascii="仿宋_GB2312" w:eastAsia="仿宋_GB2312" w:hAnsi="宋体" w:cs="宋体" w:hint="eastAsia"/>
          <w:kern w:val="0"/>
          <w:sz w:val="32"/>
          <w:szCs w:val="32"/>
        </w:rPr>
        <w:t>月</w:t>
      </w:r>
      <w:r w:rsidRPr="003E3D1B">
        <w:rPr>
          <w:rFonts w:ascii="Calibri" w:eastAsia="仿宋_GB2312" w:hAnsi="Calibri" w:cs="Times New Roman"/>
          <w:kern w:val="0"/>
          <w:sz w:val="32"/>
          <w:szCs w:val="32"/>
        </w:rPr>
        <w:t>26</w:t>
      </w:r>
      <w:r>
        <w:rPr>
          <w:rFonts w:ascii="仿宋_GB2312" w:eastAsia="仿宋_GB2312" w:hAnsi="宋体" w:cs="宋体" w:hint="eastAsia"/>
          <w:kern w:val="0"/>
          <w:sz w:val="32"/>
          <w:szCs w:val="32"/>
        </w:rPr>
        <w:t>日在宜章县岩泉镇胡家村首</w:t>
      </w:r>
      <w:r w:rsidRPr="00EC76A3">
        <w:rPr>
          <w:rFonts w:ascii="仿宋_GB2312" w:eastAsia="仿宋_GB2312" w:hAnsi="宋体" w:cs="宋体" w:hint="eastAsia"/>
          <w:kern w:val="0"/>
          <w:sz w:val="32"/>
          <w:szCs w:val="32"/>
        </w:rPr>
        <w:t>见</w:t>
      </w:r>
      <w:r>
        <w:rPr>
          <w:rFonts w:ascii="仿宋_GB2312" w:eastAsia="仿宋_GB2312" w:hAnsi="宋体" w:cs="宋体" w:hint="eastAsia"/>
          <w:kern w:val="0"/>
          <w:sz w:val="32"/>
          <w:szCs w:val="32"/>
        </w:rPr>
        <w:t>，之后快速蔓延扩展，截至目前，</w:t>
      </w:r>
      <w:r>
        <w:rPr>
          <w:rFonts w:ascii="仿宋_GB2312" w:eastAsia="仿宋_GB2312" w:hAnsi="Calibri" w:cs="Times New Roman" w:hint="eastAsia"/>
          <w:sz w:val="32"/>
          <w:szCs w:val="32"/>
        </w:rPr>
        <w:t>省内发生</w:t>
      </w:r>
      <w:r w:rsidRPr="00325986">
        <w:rPr>
          <w:rFonts w:ascii="仿宋_GB2312" w:eastAsia="仿宋_GB2312" w:hAnsi="Calibri" w:cs="Times New Roman" w:hint="eastAsia"/>
          <w:sz w:val="32"/>
          <w:szCs w:val="32"/>
        </w:rPr>
        <w:t>区域已迅速扩散</w:t>
      </w:r>
      <w:r>
        <w:rPr>
          <w:rFonts w:ascii="仿宋_GB2312" w:eastAsia="仿宋_GB2312" w:hAnsi="Calibri" w:cs="Times New Roman" w:hint="eastAsia"/>
          <w:sz w:val="32"/>
          <w:szCs w:val="32"/>
        </w:rPr>
        <w:t>至</w:t>
      </w:r>
      <w:r w:rsidRPr="00325986">
        <w:rPr>
          <w:rFonts w:ascii="Calibri" w:eastAsia="仿宋_GB2312" w:hAnsi="Calibri" w:cs="Times New Roman"/>
          <w:sz w:val="32"/>
          <w:szCs w:val="32"/>
        </w:rPr>
        <w:t>1</w:t>
      </w:r>
      <w:r w:rsidR="004E4BC0">
        <w:rPr>
          <w:rFonts w:ascii="Calibri" w:eastAsia="仿宋_GB2312" w:hAnsi="Calibri" w:cs="Times New Roman" w:hint="eastAsia"/>
          <w:sz w:val="32"/>
          <w:szCs w:val="32"/>
        </w:rPr>
        <w:t>2</w:t>
      </w:r>
      <w:r w:rsidRPr="00325986">
        <w:rPr>
          <w:rFonts w:ascii="仿宋_GB2312" w:eastAsia="仿宋_GB2312" w:hAnsi="Calibri" w:cs="Times New Roman" w:hint="eastAsia"/>
          <w:sz w:val="32"/>
          <w:szCs w:val="32"/>
        </w:rPr>
        <w:t>个</w:t>
      </w:r>
      <w:r>
        <w:rPr>
          <w:rFonts w:ascii="仿宋_GB2312" w:eastAsia="仿宋_GB2312" w:hAnsi="Calibri" w:cs="Times New Roman" w:hint="eastAsia"/>
          <w:sz w:val="32"/>
          <w:szCs w:val="32"/>
        </w:rPr>
        <w:t>市</w:t>
      </w:r>
      <w:r w:rsidRPr="00325986">
        <w:rPr>
          <w:rFonts w:ascii="Calibri" w:eastAsia="仿宋_GB2312" w:hAnsi="Calibri" w:cs="Times New Roman" w:hint="eastAsia"/>
          <w:sz w:val="32"/>
          <w:szCs w:val="32"/>
        </w:rPr>
        <w:t>3</w:t>
      </w:r>
      <w:r w:rsidR="004E4BC0">
        <w:rPr>
          <w:rFonts w:ascii="Calibri" w:eastAsia="仿宋_GB2312" w:hAnsi="Calibri" w:cs="Times New Roman" w:hint="eastAsia"/>
          <w:sz w:val="32"/>
          <w:szCs w:val="32"/>
        </w:rPr>
        <w:t>9</w:t>
      </w:r>
      <w:r w:rsidRPr="00325986">
        <w:rPr>
          <w:rFonts w:ascii="仿宋_GB2312" w:eastAsia="仿宋_GB2312" w:hAnsi="Calibri" w:cs="Times New Roman" w:hint="eastAsia"/>
          <w:sz w:val="32"/>
          <w:szCs w:val="32"/>
        </w:rPr>
        <w:t>个县市区</w:t>
      </w:r>
      <w:r>
        <w:rPr>
          <w:rFonts w:ascii="Calibri" w:eastAsia="仿宋_GB2312" w:hAnsi="Calibri" w:cs="Times New Roman" w:hint="eastAsia"/>
          <w:sz w:val="32"/>
          <w:szCs w:val="32"/>
        </w:rPr>
        <w:t>7</w:t>
      </w:r>
      <w:r w:rsidR="004E4BC0">
        <w:rPr>
          <w:rFonts w:ascii="Calibri" w:eastAsia="仿宋_GB2312" w:hAnsi="Calibri" w:cs="Times New Roman" w:hint="eastAsia"/>
          <w:sz w:val="32"/>
          <w:szCs w:val="32"/>
        </w:rPr>
        <w:t>2</w:t>
      </w:r>
      <w:r w:rsidRPr="00325986">
        <w:rPr>
          <w:rFonts w:ascii="仿宋_GB2312" w:eastAsia="仿宋_GB2312" w:hAnsi="Calibri" w:cs="Times New Roman" w:hint="eastAsia"/>
          <w:sz w:val="32"/>
          <w:szCs w:val="32"/>
        </w:rPr>
        <w:t>个乡镇，且</w:t>
      </w:r>
      <w:r>
        <w:rPr>
          <w:rFonts w:ascii="仿宋_GB2312" w:eastAsia="仿宋_GB2312" w:hAnsi="Calibri" w:cs="Times New Roman" w:hint="eastAsia"/>
          <w:sz w:val="32"/>
          <w:szCs w:val="32"/>
        </w:rPr>
        <w:t>发生</w:t>
      </w:r>
      <w:r w:rsidRPr="00325986">
        <w:rPr>
          <w:rFonts w:ascii="仿宋_GB2312" w:eastAsia="仿宋_GB2312" w:hAnsi="Calibri" w:cs="Times New Roman" w:hint="eastAsia"/>
          <w:sz w:val="32"/>
          <w:szCs w:val="32"/>
        </w:rPr>
        <w:t>区域仍在持续扩</w:t>
      </w:r>
      <w:r>
        <w:rPr>
          <w:rFonts w:ascii="仿宋_GB2312" w:eastAsia="仿宋_GB2312" w:hAnsi="Calibri" w:cs="Times New Roman" w:hint="eastAsia"/>
          <w:sz w:val="32"/>
          <w:szCs w:val="32"/>
        </w:rPr>
        <w:t>大</w:t>
      </w:r>
      <w:r w:rsidR="001C2C4C">
        <w:rPr>
          <w:rFonts w:ascii="仿宋_GB2312" w:eastAsia="仿宋_GB2312" w:hint="eastAsia"/>
          <w:sz w:val="32"/>
          <w:szCs w:val="32"/>
        </w:rPr>
        <w:t>，主要危害作物为玉米</w:t>
      </w:r>
      <w:r w:rsidRPr="00325986">
        <w:rPr>
          <w:rFonts w:ascii="仿宋_GB2312" w:eastAsia="仿宋_GB2312" w:hAnsi="Calibri" w:cs="Times New Roman" w:hint="eastAsia"/>
          <w:sz w:val="32"/>
          <w:szCs w:val="32"/>
        </w:rPr>
        <w:t>。</w:t>
      </w:r>
      <w:r>
        <w:rPr>
          <w:rFonts w:ascii="仿宋_GB2312" w:eastAsia="仿宋_GB2312" w:hAnsi="宋体" w:cs="宋体" w:hint="eastAsia"/>
          <w:kern w:val="0"/>
          <w:sz w:val="32"/>
          <w:szCs w:val="32"/>
        </w:rPr>
        <w:t>我省是玉米种植面积比较大的省份，且分布范围广，高温高湿条件极易草地贪夜蛾发生发展，</w:t>
      </w:r>
      <w:r w:rsidRPr="00325986">
        <w:rPr>
          <w:rFonts w:ascii="仿宋_GB2312" w:eastAsia="仿宋_GB2312" w:hAnsi="宋体" w:cs="宋体" w:hint="eastAsia"/>
          <w:kern w:val="0"/>
          <w:sz w:val="32"/>
          <w:szCs w:val="32"/>
        </w:rPr>
        <w:t>我省</w:t>
      </w:r>
      <w:r>
        <w:rPr>
          <w:rFonts w:ascii="仿宋_GB2312" w:eastAsia="仿宋_GB2312" w:hAnsi="宋体" w:cs="宋体" w:hint="eastAsia"/>
          <w:kern w:val="0"/>
          <w:sz w:val="32"/>
          <w:szCs w:val="32"/>
        </w:rPr>
        <w:t>正处于</w:t>
      </w:r>
      <w:r w:rsidRPr="00325986">
        <w:rPr>
          <w:rFonts w:ascii="仿宋_GB2312" w:eastAsia="仿宋_GB2312" w:hAnsi="宋体" w:cs="宋体" w:hint="eastAsia"/>
          <w:kern w:val="0"/>
          <w:sz w:val="32"/>
          <w:szCs w:val="32"/>
        </w:rPr>
        <w:t>春玉米生长期，</w:t>
      </w:r>
      <w:r>
        <w:rPr>
          <w:rFonts w:ascii="仿宋_GB2312" w:eastAsia="仿宋_GB2312" w:hAnsi="宋体" w:cs="宋体" w:hint="eastAsia"/>
          <w:kern w:val="0"/>
          <w:sz w:val="32"/>
          <w:szCs w:val="32"/>
        </w:rPr>
        <w:t>非常</w:t>
      </w:r>
      <w:r w:rsidRPr="00325986">
        <w:rPr>
          <w:rFonts w:ascii="仿宋_GB2312" w:eastAsia="仿宋_GB2312" w:hAnsi="宋体" w:cs="宋体" w:hint="eastAsia"/>
          <w:kern w:val="0"/>
          <w:sz w:val="32"/>
          <w:szCs w:val="32"/>
        </w:rPr>
        <w:t>适宜草地贪夜蛾取食为害。</w:t>
      </w:r>
      <w:r w:rsidRPr="00325986">
        <w:rPr>
          <w:rFonts w:ascii="仿宋_GB2312" w:eastAsia="仿宋_GB2312" w:hAnsi="宋体" w:cs="Arial" w:hint="eastAsia"/>
          <w:spacing w:val="15"/>
          <w:kern w:val="0"/>
          <w:sz w:val="32"/>
          <w:szCs w:val="32"/>
        </w:rPr>
        <w:t>我省农作物复种指数高，水稻、玉米、烟草等作物种植区域广，</w:t>
      </w:r>
      <w:r>
        <w:rPr>
          <w:rFonts w:ascii="仿宋_GB2312" w:eastAsia="仿宋_GB2312" w:hAnsi="宋体" w:cs="Arial" w:hint="eastAsia"/>
          <w:spacing w:val="15"/>
          <w:kern w:val="0"/>
          <w:sz w:val="32"/>
          <w:szCs w:val="32"/>
        </w:rPr>
        <w:t>有利于草地贪夜蛾</w:t>
      </w:r>
      <w:r w:rsidRPr="00325986">
        <w:rPr>
          <w:rFonts w:ascii="仿宋_GB2312" w:eastAsia="仿宋_GB2312" w:hAnsi="宋体" w:cs="Arial" w:hint="eastAsia"/>
          <w:spacing w:val="15"/>
          <w:kern w:val="0"/>
          <w:sz w:val="32"/>
          <w:szCs w:val="32"/>
        </w:rPr>
        <w:t>蔓延危害。</w:t>
      </w:r>
      <w:r w:rsidRPr="009970C7">
        <w:rPr>
          <w:rFonts w:ascii="Calibri" w:eastAsia="仿宋_GB2312" w:hAnsi="Calibri" w:cs="Times New Roman"/>
          <w:spacing w:val="15"/>
          <w:kern w:val="0"/>
          <w:sz w:val="32"/>
          <w:szCs w:val="32"/>
        </w:rPr>
        <w:t>5</w:t>
      </w:r>
      <w:r>
        <w:rPr>
          <w:rFonts w:ascii="仿宋_GB2312" w:eastAsia="仿宋_GB2312" w:hAnsi="宋体" w:cs="Arial" w:hint="eastAsia"/>
          <w:spacing w:val="15"/>
          <w:kern w:val="0"/>
          <w:sz w:val="32"/>
          <w:szCs w:val="32"/>
        </w:rPr>
        <w:t>月</w:t>
      </w:r>
      <w:r w:rsidRPr="00325986">
        <w:rPr>
          <w:rFonts w:ascii="仿宋_GB2312" w:eastAsia="仿宋_GB2312" w:hAnsi="宋体" w:cs="宋体" w:hint="eastAsia"/>
          <w:kern w:val="0"/>
          <w:sz w:val="32"/>
          <w:szCs w:val="32"/>
        </w:rPr>
        <w:t>伴随西南季风，草地贪夜蛾</w:t>
      </w:r>
      <w:r>
        <w:rPr>
          <w:rFonts w:ascii="仿宋_GB2312" w:eastAsia="仿宋_GB2312" w:hAnsi="宋体" w:cs="宋体" w:hint="eastAsia"/>
          <w:kern w:val="0"/>
          <w:sz w:val="32"/>
          <w:szCs w:val="32"/>
        </w:rPr>
        <w:t>将</w:t>
      </w:r>
      <w:r w:rsidRPr="00325986">
        <w:rPr>
          <w:rFonts w:ascii="仿宋_GB2312" w:eastAsia="仿宋_GB2312" w:hAnsi="宋体" w:cs="宋体" w:hint="eastAsia"/>
          <w:kern w:val="0"/>
          <w:sz w:val="32"/>
          <w:szCs w:val="32"/>
        </w:rPr>
        <w:t>进一步入侵</w:t>
      </w:r>
      <w:r>
        <w:rPr>
          <w:rFonts w:ascii="仿宋_GB2312" w:eastAsia="仿宋_GB2312" w:hAnsi="宋体" w:cs="宋体" w:hint="eastAsia"/>
          <w:kern w:val="0"/>
          <w:sz w:val="32"/>
          <w:szCs w:val="32"/>
        </w:rPr>
        <w:t>至全省范围</w:t>
      </w:r>
      <w:r w:rsidRPr="00325986">
        <w:rPr>
          <w:rFonts w:ascii="仿宋_GB2312" w:eastAsia="仿宋_GB2312" w:hAnsi="宋体" w:cs="宋体" w:hint="eastAsia"/>
          <w:kern w:val="0"/>
          <w:sz w:val="32"/>
          <w:szCs w:val="32"/>
        </w:rPr>
        <w:t>。</w:t>
      </w:r>
      <w:r w:rsidRPr="00325986">
        <w:rPr>
          <w:rFonts w:ascii="仿宋_GB2312" w:eastAsia="仿宋_GB2312" w:hAnsi="黑体" w:cs="Times New Roman" w:hint="eastAsia"/>
          <w:sz w:val="32"/>
          <w:szCs w:val="32"/>
        </w:rPr>
        <w:t>且受夏季气温升高等因素影响，其扩繁速度将显著提高，害虫将循环持续</w:t>
      </w:r>
      <w:r>
        <w:rPr>
          <w:rFonts w:ascii="仿宋_GB2312" w:eastAsia="仿宋_GB2312" w:hAnsi="黑体" w:cs="Times New Roman" w:hint="eastAsia"/>
          <w:sz w:val="32"/>
          <w:szCs w:val="32"/>
        </w:rPr>
        <w:t>发生</w:t>
      </w:r>
      <w:r w:rsidRPr="00325986">
        <w:rPr>
          <w:rFonts w:ascii="仿宋_GB2312" w:eastAsia="仿宋_GB2312" w:hAnsi="黑体" w:cs="Times New Roman" w:hint="eastAsia"/>
          <w:sz w:val="32"/>
          <w:szCs w:val="32"/>
        </w:rPr>
        <w:t>危害，</w:t>
      </w:r>
      <w:r>
        <w:rPr>
          <w:rFonts w:ascii="仿宋_GB2312" w:eastAsia="仿宋_GB2312" w:hAnsi="黑体" w:cs="Times New Roman" w:hint="eastAsia"/>
          <w:sz w:val="32"/>
          <w:szCs w:val="32"/>
        </w:rPr>
        <w:t>不排除其</w:t>
      </w:r>
      <w:r w:rsidRPr="00325986">
        <w:rPr>
          <w:rFonts w:ascii="仿宋_GB2312" w:eastAsia="仿宋_GB2312" w:hAnsi="黑体" w:cs="Times New Roman" w:hint="eastAsia"/>
          <w:sz w:val="32"/>
          <w:szCs w:val="32"/>
        </w:rPr>
        <w:t>向水稻</w:t>
      </w:r>
      <w:r>
        <w:rPr>
          <w:rFonts w:ascii="仿宋_GB2312" w:eastAsia="仿宋_GB2312" w:hAnsi="黑体" w:cs="Times New Roman" w:hint="eastAsia"/>
          <w:sz w:val="32"/>
          <w:szCs w:val="32"/>
        </w:rPr>
        <w:t>等作物</w:t>
      </w:r>
      <w:r w:rsidRPr="00325986">
        <w:rPr>
          <w:rFonts w:ascii="仿宋_GB2312" w:eastAsia="仿宋_GB2312" w:hAnsi="黑体" w:cs="Times New Roman" w:hint="eastAsia"/>
          <w:sz w:val="32"/>
          <w:szCs w:val="32"/>
        </w:rPr>
        <w:t>转移</w:t>
      </w:r>
      <w:r>
        <w:rPr>
          <w:rFonts w:ascii="仿宋_GB2312" w:eastAsia="仿宋_GB2312" w:hAnsi="黑体" w:cs="Times New Roman" w:hint="eastAsia"/>
          <w:sz w:val="32"/>
          <w:szCs w:val="32"/>
        </w:rPr>
        <w:t>的可能性</w:t>
      </w:r>
      <w:r w:rsidRPr="00325986">
        <w:rPr>
          <w:rFonts w:ascii="仿宋_GB2312" w:eastAsia="仿宋_GB2312" w:hAnsi="黑体" w:cs="Times New Roman" w:hint="eastAsia"/>
          <w:sz w:val="32"/>
          <w:szCs w:val="32"/>
        </w:rPr>
        <w:t>，</w:t>
      </w:r>
      <w:r w:rsidRPr="00325986">
        <w:rPr>
          <w:rFonts w:ascii="仿宋_GB2312" w:eastAsia="仿宋_GB2312" w:hAnsi="Arial" w:cs="Arial" w:hint="eastAsia"/>
          <w:spacing w:val="8"/>
          <w:sz w:val="32"/>
          <w:szCs w:val="32"/>
        </w:rPr>
        <w:t>一旦大面积暴发，将形成全区域生物灾害</w:t>
      </w:r>
      <w:r>
        <w:rPr>
          <w:rFonts w:ascii="仿宋_GB2312" w:eastAsia="仿宋_GB2312" w:hAnsi="Arial" w:cs="Arial" w:hint="eastAsia"/>
          <w:spacing w:val="8"/>
          <w:sz w:val="32"/>
          <w:szCs w:val="32"/>
        </w:rPr>
        <w:t>，严重威胁我省粮食安全</w:t>
      </w:r>
      <w:r w:rsidRPr="00325986">
        <w:rPr>
          <w:rFonts w:ascii="仿宋_GB2312" w:eastAsia="仿宋_GB2312" w:hAnsi="Arial" w:cs="Arial" w:hint="eastAsia"/>
          <w:spacing w:val="8"/>
          <w:sz w:val="32"/>
          <w:szCs w:val="32"/>
        </w:rPr>
        <w:t xml:space="preserve">。 </w:t>
      </w:r>
    </w:p>
    <w:p w:rsidR="004F535E" w:rsidRPr="00246BA0" w:rsidRDefault="00D529B7" w:rsidP="00D529B7">
      <w:pPr>
        <w:widowControl/>
        <w:shd w:val="clear" w:color="auto" w:fill="FFFFFF"/>
        <w:spacing w:after="210" w:line="240" w:lineRule="auto"/>
        <w:ind w:firstLineChars="200" w:firstLine="672"/>
        <w:jc w:val="left"/>
        <w:outlineLvl w:val="1"/>
        <w:rPr>
          <w:rFonts w:ascii="仿宋_GB2312" w:eastAsia="仿宋_GB2312" w:hAnsi="微软雅黑" w:cs="宋体"/>
          <w:spacing w:val="8"/>
          <w:kern w:val="0"/>
          <w:sz w:val="32"/>
          <w:szCs w:val="32"/>
        </w:rPr>
      </w:pPr>
      <w:r w:rsidRPr="00246BA0">
        <w:rPr>
          <w:rFonts w:ascii="仿宋_GB2312" w:eastAsia="仿宋_GB2312" w:hAnsi="微软雅黑" w:cs="宋体" w:hint="eastAsia"/>
          <w:spacing w:val="8"/>
          <w:kern w:val="0"/>
          <w:sz w:val="32"/>
          <w:szCs w:val="32"/>
        </w:rPr>
        <w:t>为及时抓好草地贪夜蛾防治，我站经收集整理有关资料，紧急印制形成了本技术手册，以便全省各级植保部门、广大种植大户、农户及时、明了开展识别与防治工作，确保种植效益与粮食安全。</w:t>
      </w:r>
    </w:p>
    <w:p w:rsidR="00231367" w:rsidRDefault="00231367" w:rsidP="00662377">
      <w:pPr>
        <w:widowControl/>
        <w:shd w:val="clear" w:color="auto" w:fill="FFFFFF"/>
        <w:spacing w:after="210" w:line="240" w:lineRule="auto"/>
        <w:jc w:val="left"/>
        <w:outlineLvl w:val="1"/>
        <w:rPr>
          <w:rFonts w:ascii="微软雅黑" w:eastAsia="微软雅黑" w:hAnsi="微软雅黑" w:cs="宋体"/>
          <w:color w:val="333333"/>
          <w:spacing w:val="8"/>
          <w:kern w:val="0"/>
          <w:sz w:val="33"/>
          <w:szCs w:val="33"/>
        </w:rPr>
      </w:pPr>
    </w:p>
    <w:p w:rsidR="004F535E" w:rsidRDefault="00231367" w:rsidP="00231367">
      <w:pPr>
        <w:widowControl/>
        <w:shd w:val="clear" w:color="auto" w:fill="FFFFFF"/>
        <w:spacing w:after="210" w:line="240" w:lineRule="auto"/>
        <w:ind w:firstLineChars="800" w:firstLine="2768"/>
        <w:jc w:val="left"/>
        <w:outlineLvl w:val="1"/>
        <w:rPr>
          <w:rFonts w:ascii="微软雅黑" w:eastAsia="微软雅黑" w:hAnsi="微软雅黑" w:cs="宋体"/>
          <w:color w:val="333333"/>
          <w:spacing w:val="8"/>
          <w:kern w:val="0"/>
          <w:sz w:val="33"/>
          <w:szCs w:val="33"/>
        </w:rPr>
      </w:pPr>
      <w:r>
        <w:rPr>
          <w:rFonts w:ascii="微软雅黑" w:eastAsia="微软雅黑" w:hAnsi="微软雅黑" w:cs="宋体" w:hint="eastAsia"/>
          <w:color w:val="333333"/>
          <w:spacing w:val="8"/>
          <w:kern w:val="0"/>
          <w:sz w:val="33"/>
          <w:szCs w:val="33"/>
        </w:rPr>
        <w:lastRenderedPageBreak/>
        <w:t>一、虫态识别</w:t>
      </w:r>
    </w:p>
    <w:p w:rsidR="00662377" w:rsidRPr="00662377" w:rsidRDefault="00662377" w:rsidP="00662377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686425" cy="3609975"/>
            <wp:effectExtent l="19050" t="0" r="9525" b="0"/>
            <wp:docPr id="77" name="图片 77" descr="C:\Users\Administrator\AppData\Roaming\Tencent\Users\510221587\QQ\WinTemp\RichOle\]GJ}CXVDD35FQ%9I$V9HG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inistrator\AppData\Roaming\Tencent\Users\510221587\QQ\WinTemp\RichOle\]GJ}CXVDD35FQ%9I$V9HGND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377" w:rsidRDefault="00662377" w:rsidP="00662377">
      <w:pPr>
        <w:widowControl/>
        <w:shd w:val="clear" w:color="auto" w:fill="FFFFFF"/>
        <w:spacing w:after="210" w:line="240" w:lineRule="auto"/>
        <w:ind w:firstLineChars="1300" w:firstLine="4498"/>
        <w:jc w:val="left"/>
        <w:outlineLvl w:val="1"/>
        <w:rPr>
          <w:rFonts w:ascii="微软雅黑" w:eastAsia="微软雅黑" w:hAnsi="微软雅黑" w:cs="宋体"/>
          <w:color w:val="333333"/>
          <w:spacing w:val="8"/>
          <w:kern w:val="0"/>
          <w:sz w:val="33"/>
          <w:szCs w:val="33"/>
        </w:rPr>
      </w:pPr>
    </w:p>
    <w:p w:rsidR="00662377" w:rsidRDefault="00662377" w:rsidP="00662377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600700" cy="3495675"/>
            <wp:effectExtent l="19050" t="0" r="0" b="0"/>
            <wp:docPr id="79" name="图片 79" descr="C:\Users\Administrator\AppData\Roaming\Tencent\Users\510221587\QQ\WinTemp\RichOle\8V_BVV@V9KSH%}CO_C)F0W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inistrator\AppData\Roaming\Tencent\Users\510221587\QQ\WinTemp\RichOle\8V_BVV@V9KSH%}CO_C)F0WP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98" cy="3495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377" w:rsidRDefault="00662377" w:rsidP="00662377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662377" w:rsidRDefault="00662377" w:rsidP="00662377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662377" w:rsidRDefault="00662377" w:rsidP="00662377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662377" w:rsidRPr="00662377" w:rsidRDefault="00662377" w:rsidP="00662377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4F535E" w:rsidRDefault="00231367" w:rsidP="001517DB">
      <w:pPr>
        <w:widowControl/>
        <w:shd w:val="clear" w:color="auto" w:fill="FFFFFF"/>
        <w:spacing w:after="210" w:line="240" w:lineRule="auto"/>
        <w:jc w:val="left"/>
        <w:outlineLvl w:val="1"/>
        <w:rPr>
          <w:rFonts w:ascii="微软雅黑" w:eastAsia="微软雅黑" w:hAnsi="微软雅黑" w:cs="宋体"/>
          <w:color w:val="333333"/>
          <w:spacing w:val="8"/>
          <w:kern w:val="0"/>
          <w:sz w:val="33"/>
          <w:szCs w:val="33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274310" cy="3162300"/>
            <wp:effectExtent l="19050" t="0" r="2540" b="0"/>
            <wp:docPr id="3" name="图片 22" descr="C:\Users\Administrator\AppData\Roaming\Tencent\Users\510221587\QQ\WinTemp\RichOle\T0(`1FH$R5R~L5840$CLJI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AppData\Roaming\Tencent\Users\510221587\QQ\WinTemp\RichOle\T0(`1FH$R5R~L5840$CLJIK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35E" w:rsidRDefault="00231367" w:rsidP="001517DB">
      <w:pPr>
        <w:widowControl/>
        <w:shd w:val="clear" w:color="auto" w:fill="FFFFFF"/>
        <w:spacing w:after="210" w:line="240" w:lineRule="auto"/>
        <w:jc w:val="left"/>
        <w:outlineLvl w:val="1"/>
        <w:rPr>
          <w:rFonts w:ascii="微软雅黑" w:eastAsia="微软雅黑" w:hAnsi="微软雅黑" w:cs="宋体"/>
          <w:color w:val="333333"/>
          <w:spacing w:val="8"/>
          <w:kern w:val="0"/>
          <w:sz w:val="33"/>
          <w:szCs w:val="33"/>
        </w:rPr>
      </w:pPr>
      <w:r>
        <w:rPr>
          <w:rFonts w:ascii="微软雅黑" w:eastAsia="微软雅黑" w:hAnsi="微软雅黑" w:cs="宋体" w:hint="eastAsia"/>
          <w:color w:val="333333"/>
          <w:spacing w:val="8"/>
          <w:kern w:val="0"/>
          <w:sz w:val="33"/>
          <w:szCs w:val="33"/>
        </w:rPr>
        <w:t xml:space="preserve">            幼虫头部（倒“Y”形状明显）</w:t>
      </w:r>
    </w:p>
    <w:p w:rsidR="004F535E" w:rsidRDefault="00231367" w:rsidP="001517DB">
      <w:pPr>
        <w:widowControl/>
        <w:shd w:val="clear" w:color="auto" w:fill="FFFFFF"/>
        <w:spacing w:after="210" w:line="240" w:lineRule="auto"/>
        <w:jc w:val="left"/>
        <w:outlineLvl w:val="1"/>
        <w:rPr>
          <w:rFonts w:ascii="微软雅黑" w:eastAsia="微软雅黑" w:hAnsi="微软雅黑" w:cs="宋体"/>
          <w:color w:val="333333"/>
          <w:spacing w:val="8"/>
          <w:kern w:val="0"/>
          <w:sz w:val="33"/>
          <w:szCs w:val="33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274310" cy="3332112"/>
            <wp:effectExtent l="19050" t="0" r="2540" b="0"/>
            <wp:docPr id="4" name="图片 29" descr="C:\Users\Administrator\AppData\Roaming\Tencent\Users\510221587\QQ\WinTemp\RichOle\U}88Z~VMN7FB0I(NP)MAPR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AppData\Roaming\Tencent\Users\510221587\QQ\WinTemp\RichOle\U}88Z~VMN7FB0I(NP)MAPRH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32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7DB" w:rsidRPr="001517DB" w:rsidRDefault="00231367" w:rsidP="00231367">
      <w:pPr>
        <w:widowControl/>
        <w:shd w:val="clear" w:color="auto" w:fill="FFFFFF"/>
        <w:spacing w:after="210" w:line="240" w:lineRule="auto"/>
        <w:jc w:val="left"/>
        <w:outlineLvl w:val="1"/>
        <w:rPr>
          <w:rFonts w:ascii="微软雅黑" w:eastAsia="微软雅黑" w:hAnsi="微软雅黑" w:cs="宋体"/>
          <w:color w:val="333333"/>
          <w:spacing w:val="8"/>
          <w:kern w:val="0"/>
          <w:sz w:val="33"/>
          <w:szCs w:val="33"/>
        </w:rPr>
      </w:pPr>
      <w:r>
        <w:rPr>
          <w:rFonts w:ascii="微软雅黑" w:eastAsia="微软雅黑" w:hAnsi="微软雅黑" w:cs="宋体" w:hint="eastAsia"/>
          <w:color w:val="333333"/>
          <w:spacing w:val="8"/>
          <w:kern w:val="0"/>
          <w:sz w:val="33"/>
          <w:szCs w:val="33"/>
        </w:rPr>
        <w:t xml:space="preserve">           幼虫背部正方形排列的斑点</w:t>
      </w:r>
    </w:p>
    <w:p w:rsidR="001517DB" w:rsidRPr="001517DB" w:rsidRDefault="001517DB" w:rsidP="001517DB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5200650" cy="3409950"/>
            <wp:effectExtent l="19050" t="0" r="0" b="0"/>
            <wp:docPr id="31" name="图片 31" descr="C:\Users\Administrator\AppData\Roaming\Tencent\Users\510221587\QQ\WinTemp\RichOle\(8~SU8C{`F9%8EHH2`)%[3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AppData\Roaming\Tencent\Users\510221587\QQ\WinTemp\RichOle\(8~SU8C{`F9%8EHH2`)%[3V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7DB" w:rsidRDefault="00231367" w:rsidP="001517DB">
      <w:pPr>
        <w:widowControl/>
        <w:shd w:val="clear" w:color="auto" w:fill="FFFFFF"/>
        <w:spacing w:line="240" w:lineRule="auto"/>
        <w:jc w:val="center"/>
        <w:rPr>
          <w:rFonts w:ascii="微软雅黑" w:eastAsia="微软雅黑" w:hAnsi="微软雅黑" w:cs="宋体"/>
          <w:color w:val="333333"/>
          <w:spacing w:val="8"/>
          <w:kern w:val="0"/>
          <w:sz w:val="26"/>
          <w:szCs w:val="26"/>
        </w:rPr>
      </w:pPr>
      <w:r>
        <w:rPr>
          <w:rFonts w:ascii="微软雅黑" w:eastAsia="微软雅黑" w:hAnsi="微软雅黑" w:cs="宋体" w:hint="eastAsia"/>
          <w:color w:val="333333"/>
          <w:spacing w:val="8"/>
          <w:kern w:val="0"/>
          <w:sz w:val="26"/>
          <w:szCs w:val="26"/>
        </w:rPr>
        <w:t>幼虫整体形态</w:t>
      </w:r>
    </w:p>
    <w:p w:rsidR="001C2C4C" w:rsidRPr="001C2C4C" w:rsidRDefault="001C2C4C" w:rsidP="001C2C4C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248275" cy="4034886"/>
            <wp:effectExtent l="19050" t="0" r="9525" b="0"/>
            <wp:docPr id="52" name="图片 52" descr="C:\Users\Administrator\AppData\Roaming\Tencent\Users\510221587\QQ\WinTemp\RichOle\C1ZRQ)Y@)PKMM4TQ{0]OSI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istrator\AppData\Roaming\Tencent\Users\510221587\QQ\WinTemp\RichOle\C1ZRQ)Y@)PKMM4TQ{0]OSIJ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4034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C4C" w:rsidRDefault="001C2C4C" w:rsidP="001517DB">
      <w:pPr>
        <w:widowControl/>
        <w:shd w:val="clear" w:color="auto" w:fill="FFFFFF"/>
        <w:spacing w:line="240" w:lineRule="auto"/>
        <w:jc w:val="center"/>
        <w:rPr>
          <w:rFonts w:ascii="微软雅黑" w:eastAsia="微软雅黑" w:hAnsi="微软雅黑" w:cs="宋体"/>
          <w:color w:val="333333"/>
          <w:spacing w:val="8"/>
          <w:kern w:val="0"/>
          <w:sz w:val="26"/>
          <w:szCs w:val="26"/>
        </w:rPr>
      </w:pPr>
      <w:r>
        <w:rPr>
          <w:rFonts w:ascii="微软雅黑" w:eastAsia="微软雅黑" w:hAnsi="微软雅黑" w:cs="宋体" w:hint="eastAsia"/>
          <w:color w:val="333333"/>
          <w:spacing w:val="8"/>
          <w:kern w:val="0"/>
          <w:sz w:val="26"/>
          <w:szCs w:val="26"/>
        </w:rPr>
        <w:t>幼虫有多种颜色</w:t>
      </w:r>
    </w:p>
    <w:p w:rsidR="001C2C4C" w:rsidRPr="001517DB" w:rsidRDefault="001C2C4C" w:rsidP="001C2C4C">
      <w:pPr>
        <w:widowControl/>
        <w:shd w:val="clear" w:color="auto" w:fill="FFFFFF"/>
        <w:spacing w:line="240" w:lineRule="auto"/>
        <w:rPr>
          <w:rFonts w:ascii="微软雅黑" w:eastAsia="微软雅黑" w:hAnsi="微软雅黑" w:cs="宋体"/>
          <w:color w:val="333333"/>
          <w:spacing w:val="8"/>
          <w:kern w:val="0"/>
          <w:sz w:val="26"/>
          <w:szCs w:val="26"/>
        </w:rPr>
      </w:pPr>
    </w:p>
    <w:p w:rsidR="00231367" w:rsidRDefault="001517DB" w:rsidP="001517DB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5274310" cy="3295650"/>
            <wp:effectExtent l="19050" t="0" r="2540" b="0"/>
            <wp:docPr id="33" name="图片 33" descr="C:\Users\Administrator\AppData\Roaming\Tencent\Users\510221587\QQ\WinTemp\RichOle\W5XT_6B_I`C%$RWAXCM7Z0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AppData\Roaming\Tencent\Users\510221587\QQ\WinTemp\RichOle\W5XT_6B_I`C%$RWAXCM7Z0F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367" w:rsidRDefault="00231367" w:rsidP="00231367">
      <w:pPr>
        <w:rPr>
          <w:rFonts w:ascii="宋体" w:eastAsia="宋体" w:hAnsi="宋体" w:cs="宋体"/>
          <w:sz w:val="24"/>
          <w:szCs w:val="24"/>
        </w:rPr>
      </w:pPr>
    </w:p>
    <w:p w:rsidR="001517DB" w:rsidRDefault="00231367" w:rsidP="00231367">
      <w:pPr>
        <w:tabs>
          <w:tab w:val="left" w:pos="3960"/>
        </w:tabs>
        <w:rPr>
          <w:rFonts w:ascii="宋体" w:eastAsia="宋体" w:hAnsi="宋体" w:cs="宋体"/>
          <w:sz w:val="24"/>
          <w:szCs w:val="24"/>
        </w:rPr>
      </w:pPr>
      <w:r>
        <w:rPr>
          <w:rFonts w:ascii="宋体" w:eastAsia="宋体" w:hAnsi="宋体" w:cs="宋体"/>
          <w:sz w:val="24"/>
          <w:szCs w:val="24"/>
        </w:rPr>
        <w:tab/>
      </w:r>
      <w:r>
        <w:rPr>
          <w:rFonts w:ascii="宋体" w:eastAsia="宋体" w:hAnsi="宋体" w:cs="宋体" w:hint="eastAsia"/>
          <w:sz w:val="24"/>
          <w:szCs w:val="24"/>
        </w:rPr>
        <w:t>蛹</w:t>
      </w:r>
    </w:p>
    <w:p w:rsidR="00246BA0" w:rsidRPr="00231367" w:rsidRDefault="00246BA0" w:rsidP="00231367">
      <w:pPr>
        <w:tabs>
          <w:tab w:val="left" w:pos="3960"/>
        </w:tabs>
        <w:rPr>
          <w:rFonts w:ascii="宋体" w:eastAsia="宋体" w:hAnsi="宋体" w:cs="宋体"/>
          <w:sz w:val="24"/>
          <w:szCs w:val="24"/>
        </w:rPr>
      </w:pPr>
    </w:p>
    <w:p w:rsidR="001517DB" w:rsidRPr="001517DB" w:rsidRDefault="001517DB" w:rsidP="001517DB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392379" cy="3219450"/>
            <wp:effectExtent l="19050" t="0" r="0" b="0"/>
            <wp:docPr id="35" name="图片 35" descr="C:\Users\Administrator\AppData\Roaming\Tencent\Users\510221587\QQ\WinTemp\RichOle\Q43PL409S$BBBVFST@HWQH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AppData\Roaming\Tencent\Users\510221587\QQ\WinTemp\RichOle\Q43PL409S$BBBVFST@HWQHX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379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7DB" w:rsidRPr="00246BA0" w:rsidRDefault="00231367" w:rsidP="001517DB">
      <w:pPr>
        <w:widowControl/>
        <w:shd w:val="clear" w:color="auto" w:fill="FFFFFF"/>
        <w:spacing w:line="240" w:lineRule="auto"/>
        <w:jc w:val="center"/>
        <w:rPr>
          <w:rFonts w:asciiTheme="majorEastAsia" w:eastAsiaTheme="majorEastAsia" w:hAnsiTheme="majorEastAsia" w:cs="宋体"/>
          <w:color w:val="333333"/>
          <w:spacing w:val="8"/>
          <w:kern w:val="0"/>
          <w:sz w:val="26"/>
          <w:szCs w:val="26"/>
        </w:rPr>
      </w:pPr>
      <w:r w:rsidRPr="00246BA0">
        <w:rPr>
          <w:rFonts w:asciiTheme="majorEastAsia" w:eastAsiaTheme="majorEastAsia" w:hAnsiTheme="majorEastAsia" w:cs="宋体" w:hint="eastAsia"/>
          <w:color w:val="333333"/>
          <w:spacing w:val="8"/>
          <w:kern w:val="0"/>
          <w:sz w:val="26"/>
          <w:szCs w:val="26"/>
        </w:rPr>
        <w:t>蛹</w:t>
      </w:r>
    </w:p>
    <w:p w:rsidR="001517DB" w:rsidRPr="001517DB" w:rsidRDefault="00D529B7" w:rsidP="001517DB">
      <w:pPr>
        <w:widowControl/>
        <w:shd w:val="clear" w:color="auto" w:fill="FFFFFF"/>
        <w:spacing w:line="240" w:lineRule="auto"/>
        <w:jc w:val="center"/>
        <w:rPr>
          <w:rFonts w:ascii="微软雅黑" w:eastAsia="微软雅黑" w:hAnsi="微软雅黑" w:cs="宋体"/>
          <w:color w:val="333333"/>
          <w:spacing w:val="8"/>
          <w:kern w:val="0"/>
          <w:sz w:val="26"/>
          <w:szCs w:val="26"/>
        </w:rPr>
      </w:pPr>
      <w:r>
        <w:rPr>
          <w:rFonts w:ascii="微软雅黑" w:eastAsia="微软雅黑" w:hAnsi="微软雅黑" w:cs="宋体"/>
          <w:noProof/>
          <w:color w:val="333333"/>
          <w:spacing w:val="8"/>
          <w:kern w:val="0"/>
          <w:sz w:val="26"/>
          <w:szCs w:val="26"/>
        </w:rPr>
        <w:lastRenderedPageBreak/>
        <w:drawing>
          <wp:inline distT="0" distB="0" distL="0" distR="0">
            <wp:extent cx="5274310" cy="3942547"/>
            <wp:effectExtent l="19050" t="0" r="2540" b="0"/>
            <wp:docPr id="38" name="图片 38" descr="C:\Users\ADMINI~1\AppData\Local\Temp\WeChat Files\603e0c62e3302c2c058df6d7f152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I~1\AppData\Local\Temp\WeChat Files\603e0c62e3302c2c058df6d7f152464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42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7DB" w:rsidRDefault="00231367" w:rsidP="001517DB">
      <w:pPr>
        <w:widowControl/>
        <w:shd w:val="clear" w:color="auto" w:fill="FFFFFF"/>
        <w:spacing w:line="240" w:lineRule="auto"/>
        <w:jc w:val="center"/>
        <w:rPr>
          <w:rFonts w:ascii="微软雅黑" w:eastAsia="微软雅黑" w:hAnsi="微软雅黑" w:cs="宋体"/>
          <w:color w:val="333333"/>
          <w:spacing w:val="8"/>
          <w:kern w:val="0"/>
          <w:sz w:val="26"/>
          <w:szCs w:val="26"/>
        </w:rPr>
      </w:pPr>
      <w:r>
        <w:rPr>
          <w:rFonts w:ascii="微软雅黑" w:eastAsia="微软雅黑" w:hAnsi="微软雅黑" w:cs="宋体" w:hint="eastAsia"/>
          <w:color w:val="333333"/>
          <w:spacing w:val="8"/>
          <w:kern w:val="0"/>
          <w:sz w:val="26"/>
          <w:szCs w:val="26"/>
        </w:rPr>
        <w:t>成虫</w:t>
      </w:r>
    </w:p>
    <w:p w:rsidR="001C2C4C" w:rsidRPr="001C2C4C" w:rsidRDefault="001C2C4C" w:rsidP="001C2C4C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572125" cy="3990975"/>
            <wp:effectExtent l="19050" t="0" r="9525" b="0"/>
            <wp:docPr id="54" name="图片 54" descr="C:\Users\Administrator\AppData\Roaming\Tencent\Users\510221587\QQ\WinTemp\RichOle\}G8OY~`8YYHL{K{}JV5B6~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istrator\AppData\Roaming\Tencent\Users\510221587\QQ\WinTemp\RichOle\}G8OY~`8YYHL{K{}JV5B6~S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116" cy="399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FF3" w:rsidRDefault="001C2C4C" w:rsidP="001517DB">
      <w:pPr>
        <w:widowControl/>
        <w:shd w:val="clear" w:color="auto" w:fill="FFFFFF"/>
        <w:spacing w:line="240" w:lineRule="auto"/>
        <w:jc w:val="center"/>
        <w:rPr>
          <w:rFonts w:ascii="微软雅黑" w:eastAsia="微软雅黑" w:hAnsi="微软雅黑" w:cs="宋体"/>
          <w:color w:val="333333"/>
          <w:spacing w:val="8"/>
          <w:kern w:val="0"/>
          <w:sz w:val="26"/>
          <w:szCs w:val="26"/>
        </w:rPr>
      </w:pPr>
      <w:r>
        <w:rPr>
          <w:rFonts w:ascii="微软雅黑" w:eastAsia="微软雅黑" w:hAnsi="微软雅黑" w:cs="宋体" w:hint="eastAsia"/>
          <w:color w:val="333333"/>
          <w:spacing w:val="8"/>
          <w:kern w:val="0"/>
          <w:sz w:val="26"/>
          <w:szCs w:val="26"/>
        </w:rPr>
        <w:t>成虫主要特征</w:t>
      </w:r>
    </w:p>
    <w:p w:rsidR="007B3FF3" w:rsidRDefault="007B3FF3" w:rsidP="001C2C4C">
      <w:pPr>
        <w:widowControl/>
        <w:shd w:val="clear" w:color="auto" w:fill="FFFFFF"/>
        <w:spacing w:line="240" w:lineRule="auto"/>
        <w:rPr>
          <w:rFonts w:ascii="微软雅黑" w:eastAsia="微软雅黑" w:hAnsi="微软雅黑" w:cs="宋体"/>
          <w:color w:val="333333"/>
          <w:spacing w:val="8"/>
          <w:kern w:val="0"/>
          <w:sz w:val="26"/>
          <w:szCs w:val="26"/>
        </w:rPr>
      </w:pPr>
    </w:p>
    <w:p w:rsidR="007B3FF3" w:rsidRPr="00AD589E" w:rsidRDefault="007B3FF3" w:rsidP="001517DB">
      <w:pPr>
        <w:widowControl/>
        <w:shd w:val="clear" w:color="auto" w:fill="FFFFFF"/>
        <w:spacing w:line="240" w:lineRule="auto"/>
        <w:jc w:val="center"/>
        <w:rPr>
          <w:rFonts w:ascii="微软雅黑" w:eastAsia="微软雅黑" w:hAnsi="微软雅黑" w:cs="宋体"/>
          <w:color w:val="333333"/>
          <w:spacing w:val="8"/>
          <w:kern w:val="0"/>
          <w:sz w:val="36"/>
          <w:szCs w:val="36"/>
        </w:rPr>
      </w:pPr>
      <w:r w:rsidRPr="00AD589E">
        <w:rPr>
          <w:rFonts w:ascii="微软雅黑" w:eastAsia="微软雅黑" w:hAnsi="微软雅黑" w:cs="宋体" w:hint="eastAsia"/>
          <w:color w:val="333333"/>
          <w:spacing w:val="8"/>
          <w:kern w:val="0"/>
          <w:sz w:val="36"/>
          <w:szCs w:val="36"/>
        </w:rPr>
        <w:t>二、危害玉米为害状</w:t>
      </w:r>
    </w:p>
    <w:p w:rsidR="007B3FF3" w:rsidRPr="007B3FF3" w:rsidRDefault="007B3FF3" w:rsidP="007B3FF3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246630" cy="3822048"/>
            <wp:effectExtent l="19050" t="0" r="0" b="0"/>
            <wp:docPr id="40" name="图片 40" descr="C:\Users\Administrator\AppData\Roaming\Tencent\Users\510221587\QQ\WinTemp\RichOle\IF4UKG`R$FLK(][J1ZR_9V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AppData\Roaming\Tencent\Users\510221587\QQ\WinTemp\RichOle\IF4UKG`R$FLK(][J1ZR_9VC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630" cy="3822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32E" w:rsidRPr="00C4032E" w:rsidRDefault="00C4032E" w:rsidP="00C4032E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572125" cy="3825083"/>
            <wp:effectExtent l="19050" t="0" r="9525" b="0"/>
            <wp:docPr id="42" name="图片 42" descr="C:\Users\Administrator\AppData\Roaming\Tencent\Users\510221587\QQ\WinTemp\RichOle\~EDTLSJ4T_$4M@0MRE([V$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istrator\AppData\Roaming\Tencent\Users\510221587\QQ\WinTemp\RichOle\~EDTLSJ4T_$4M@0MRE([V$N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825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32E" w:rsidRDefault="00C4032E" w:rsidP="00246BA0">
      <w:pPr>
        <w:widowControl/>
        <w:shd w:val="clear" w:color="auto" w:fill="FFFFFF"/>
        <w:spacing w:line="240" w:lineRule="auto"/>
        <w:rPr>
          <w:rFonts w:ascii="微软雅黑" w:eastAsia="微软雅黑" w:hAnsi="微软雅黑" w:cs="宋体"/>
          <w:color w:val="333333"/>
          <w:spacing w:val="8"/>
          <w:kern w:val="0"/>
          <w:sz w:val="26"/>
          <w:szCs w:val="26"/>
        </w:rPr>
      </w:pPr>
    </w:p>
    <w:p w:rsidR="00C4032E" w:rsidRDefault="00C4032E" w:rsidP="00C4032E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629275" cy="3695700"/>
            <wp:effectExtent l="19050" t="0" r="9525" b="0"/>
            <wp:docPr id="44" name="图片 44" descr="C:\Users\Administrator\AppData\Roaming\Tencent\Users\510221587\QQ\WinTemp\RichOle\_R`_XPQTQROBC1@AZ0D`V2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istrator\AppData\Roaming\Tencent\Users\510221587\QQ\WinTemp\RichOle\_R`_XPQTQROBC1@AZ0D`V2J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32E" w:rsidRDefault="00C4032E" w:rsidP="00C4032E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C4032E" w:rsidRDefault="00C4032E" w:rsidP="00C4032E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C4032E" w:rsidRPr="00C4032E" w:rsidRDefault="00C4032E" w:rsidP="00C4032E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7B3FF3" w:rsidRPr="003F0E43" w:rsidRDefault="00C4032E" w:rsidP="003F0E43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486400" cy="3379975"/>
            <wp:effectExtent l="19050" t="0" r="0" b="0"/>
            <wp:docPr id="46" name="图片 46" descr="C:\Users\Administrator\AppData\Roaming\Tencent\Users\510221587\QQ\WinTemp\RichOle\}]6S{O9V1T(M60XN3YJM`U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istrator\AppData\Roaming\Tencent\Users\510221587\QQ\WinTemp\RichOle\}]6S{O9V1T(M60XN3YJM`UA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37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32E" w:rsidRPr="00C4032E" w:rsidRDefault="00C4032E" w:rsidP="00C4032E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5248275" cy="3997889"/>
            <wp:effectExtent l="19050" t="0" r="9525" b="0"/>
            <wp:docPr id="48" name="图片 48" descr="C:\Users\Administrator\AppData\Roaming\Tencent\Users\510221587\QQ\WinTemp\RichOle\Q]E~8VF[~Q(9XP400DZK}F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istrator\AppData\Roaming\Tencent\Users\510221587\QQ\WinTemp\RichOle\Q]E~8VF[~Q(9XP400DZK}FT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131" cy="3998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32E" w:rsidRPr="00C4032E" w:rsidRDefault="00C4032E" w:rsidP="00C4032E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629275" cy="3875606"/>
            <wp:effectExtent l="19050" t="0" r="9525" b="0"/>
            <wp:docPr id="50" name="图片 50" descr="C:\Users\Administrator\AppData\Roaming\Tencent\Users\510221587\QQ\WinTemp\RichOle\RD8%BKX2AWD})}{]564~A{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istrator\AppData\Roaming\Tencent\Users\510221587\QQ\WinTemp\RichOle\RD8%BKX2AWD})}{]564~A{A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875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032E" w:rsidRDefault="00C4032E" w:rsidP="001517DB">
      <w:pPr>
        <w:widowControl/>
        <w:shd w:val="clear" w:color="auto" w:fill="FFFFFF"/>
        <w:spacing w:line="240" w:lineRule="auto"/>
        <w:jc w:val="center"/>
        <w:rPr>
          <w:rFonts w:ascii="微软雅黑" w:eastAsia="微软雅黑" w:hAnsi="微软雅黑" w:cs="宋体"/>
          <w:color w:val="333333"/>
          <w:spacing w:val="8"/>
          <w:kern w:val="0"/>
          <w:sz w:val="26"/>
          <w:szCs w:val="26"/>
        </w:rPr>
      </w:pPr>
    </w:p>
    <w:p w:rsidR="00AD589E" w:rsidRDefault="00AD589E" w:rsidP="003F0E43">
      <w:pPr>
        <w:widowControl/>
        <w:shd w:val="clear" w:color="auto" w:fill="FFFFFF"/>
        <w:spacing w:line="240" w:lineRule="auto"/>
        <w:rPr>
          <w:rFonts w:ascii="微软雅黑" w:eastAsia="微软雅黑" w:hAnsi="微软雅黑" w:cs="宋体"/>
          <w:color w:val="333333"/>
          <w:spacing w:val="8"/>
          <w:kern w:val="0"/>
          <w:sz w:val="26"/>
          <w:szCs w:val="26"/>
        </w:rPr>
      </w:pPr>
    </w:p>
    <w:p w:rsidR="00AD589E" w:rsidRPr="003F0E43" w:rsidRDefault="00AD589E" w:rsidP="001517DB">
      <w:pPr>
        <w:widowControl/>
        <w:shd w:val="clear" w:color="auto" w:fill="FFFFFF"/>
        <w:spacing w:line="240" w:lineRule="auto"/>
        <w:jc w:val="center"/>
        <w:rPr>
          <w:rFonts w:ascii="微软雅黑" w:eastAsia="微软雅黑" w:hAnsi="微软雅黑" w:cs="宋体"/>
          <w:color w:val="333333"/>
          <w:spacing w:val="8"/>
          <w:kern w:val="0"/>
          <w:sz w:val="32"/>
          <w:szCs w:val="32"/>
        </w:rPr>
      </w:pPr>
      <w:r w:rsidRPr="003F0E43">
        <w:rPr>
          <w:rFonts w:ascii="微软雅黑" w:eastAsia="微软雅黑" w:hAnsi="微软雅黑" w:cs="宋体" w:hint="eastAsia"/>
          <w:color w:val="333333"/>
          <w:spacing w:val="8"/>
          <w:kern w:val="0"/>
          <w:sz w:val="32"/>
          <w:szCs w:val="32"/>
        </w:rPr>
        <w:lastRenderedPageBreak/>
        <w:t>三、监测与防控技术</w:t>
      </w:r>
    </w:p>
    <w:p w:rsidR="00AD589E" w:rsidRPr="00AD589E" w:rsidRDefault="00AD589E" w:rsidP="00AD589E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562600" cy="4825208"/>
            <wp:effectExtent l="19050" t="0" r="0" b="0"/>
            <wp:docPr id="56" name="图片 56" descr="C:\Users\Administrator\AppData\Roaming\Tencent\Users\510221587\QQ\WinTemp\RichOle\LRS77RIA((Y}`8~M42{ZM6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istrator\AppData\Roaming\Tencent\Users\510221587\QQ\WinTemp\RichOle\LRS77RIA((Y}`8~M42{ZM6E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825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9E" w:rsidRDefault="00AD589E" w:rsidP="00AD589E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562600" cy="3362325"/>
            <wp:effectExtent l="19050" t="0" r="0" b="0"/>
            <wp:docPr id="58" name="图片 58" descr="C:\Users\Administrator\AppData\Roaming\Tencent\Users\510221587\QQ\WinTemp\RichOle\1A}F`(($U~DX~JBKU503SX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istrator\AppData\Roaming\Tencent\Users\510221587\QQ\WinTemp\RichOle\1A}F`(($U~DX~JBKU503SXE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460" cy="3364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4F9" w:rsidRDefault="00AC74F9" w:rsidP="00AD589E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324AE6" w:rsidRPr="00324AE6" w:rsidRDefault="00324AE6" w:rsidP="00324AE6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362575" cy="3867150"/>
            <wp:effectExtent l="19050" t="0" r="9525" b="0"/>
            <wp:docPr id="81" name="图片 81" descr="C:\Users\Administrator\AppData\Roaming\Tencent\Users\510221587\QQ\WinTemp\RichOle\@$VNDCLG_{2QJQ}_WL$6M2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inistrator\AppData\Roaming\Tencent\Users\510221587\QQ\WinTemp\RichOle\@$VNDCLG_{2QJQ}_WL$6M2L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918" cy="3869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AE6" w:rsidRPr="00AD589E" w:rsidRDefault="00324AE6" w:rsidP="00AD589E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 w:hint="eastAsia"/>
          <w:kern w:val="0"/>
          <w:sz w:val="24"/>
          <w:szCs w:val="24"/>
        </w:rPr>
        <w:t xml:space="preserve">      性诱监测防治目前主要应用深圳百乐宝生物农业科技有限公司产品</w:t>
      </w:r>
    </w:p>
    <w:p w:rsidR="00AC74F9" w:rsidRPr="00AC74F9" w:rsidRDefault="00AC74F9" w:rsidP="00AC74F9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419725" cy="3648075"/>
            <wp:effectExtent l="19050" t="0" r="0" b="0"/>
            <wp:docPr id="60" name="图片 60" descr="C:\Users\Administrator\AppData\Roaming\Tencent\Users\510221587\QQ\WinTemp\RichOle\{POYLB$LQRHDRDMI]5GKO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istrator\AppData\Roaming\Tencent\Users\510221587\QQ\WinTemp\RichOle\{POYLB$LQRHDRDMI]5GKO88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676" cy="3650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4F9" w:rsidRPr="00AC74F9" w:rsidRDefault="00AC74F9" w:rsidP="00AC74F9">
      <w:pPr>
        <w:widowControl/>
        <w:spacing w:line="24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5505450" cy="3971925"/>
            <wp:effectExtent l="19050" t="0" r="0" b="0"/>
            <wp:docPr id="62" name="图片 62" descr="C:\Users\Administrator\AppData\Roaming\Tencent\Users\510221587\QQ\WinTemp\RichOle\YO{QWLT0_7@O)N~66480)]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dministrator\AppData\Roaming\Tencent\Users\510221587\QQ\WinTemp\RichOle\YO{QWLT0_7@O)N~66480)]J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992" cy="3972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589E" w:rsidRPr="001517DB" w:rsidRDefault="00324AE6" w:rsidP="00F34671">
      <w:pPr>
        <w:pStyle w:val="a5"/>
        <w:shd w:val="clear" w:color="auto" w:fill="FFFFFF"/>
        <w:spacing w:before="0" w:beforeAutospacing="0" w:after="0" w:afterAutospacing="0" w:line="480" w:lineRule="atLeast"/>
        <w:ind w:firstLine="480"/>
        <w:jc w:val="both"/>
        <w:rPr>
          <w:rFonts w:ascii="Arial" w:hAnsi="Arial" w:cs="Arial"/>
          <w:b/>
          <w:color w:val="333333"/>
          <w:spacing w:val="8"/>
        </w:rPr>
      </w:pPr>
      <w:r>
        <w:rPr>
          <w:rStyle w:val="a7"/>
          <w:rFonts w:ascii="Arial" w:hAnsi="Arial" w:cs="Arial" w:hint="eastAsia"/>
          <w:color w:val="333333"/>
          <w:spacing w:val="8"/>
          <w:sz w:val="26"/>
          <w:szCs w:val="26"/>
        </w:rPr>
        <w:t>防治说明：</w:t>
      </w:r>
      <w:r>
        <w:rPr>
          <w:rStyle w:val="a7"/>
          <w:rFonts w:ascii="Arial" w:hAnsi="Arial" w:cs="Arial"/>
          <w:color w:val="333333"/>
          <w:spacing w:val="8"/>
          <w:sz w:val="26"/>
          <w:szCs w:val="26"/>
        </w:rPr>
        <w:t>实施联防联控，分区治理。</w:t>
      </w:r>
      <w:r>
        <w:rPr>
          <w:rFonts w:ascii="Arial" w:hAnsi="Arial" w:cs="Arial"/>
          <w:color w:val="333333"/>
          <w:spacing w:val="8"/>
          <w:sz w:val="26"/>
          <w:szCs w:val="26"/>
        </w:rPr>
        <w:t>冬季重点关注华南、西南冬玉米区，压低春季向北扩散蔓延的虫源基数；春季重点在华南和西南南部春玉米区实施统防和联防，压低一代虫源基数；夏季以后，应密切关注黄淮和北方玉米主产区，根据虫情监测结果，对虫源集中降落区和重发区实施统防统治，防止较大面积成灾现象发生。</w:t>
      </w:r>
      <w:r>
        <w:rPr>
          <w:rStyle w:val="a7"/>
          <w:rFonts w:ascii="Arial" w:hAnsi="Arial" w:cs="Arial"/>
          <w:color w:val="333333"/>
          <w:spacing w:val="8"/>
          <w:sz w:val="26"/>
          <w:szCs w:val="26"/>
        </w:rPr>
        <w:t>强化统防统治</w:t>
      </w:r>
      <w:r>
        <w:rPr>
          <w:rFonts w:ascii="Arial" w:hAnsi="Arial" w:cs="Arial"/>
          <w:color w:val="333333"/>
          <w:spacing w:val="8"/>
          <w:sz w:val="26"/>
          <w:szCs w:val="26"/>
        </w:rPr>
        <w:t>。抓住低龄幼虫的防控最佳时期，施药时间最好选择在清晨或者傍晚，注意喷洒在玉米心叶、雄穗和雌穗等部位。可选用防控夜蛾科害虫的高效低毒药剂喷雾防治。防治指标为，玉米田苗期被害株率大于</w:t>
      </w:r>
      <w:r>
        <w:rPr>
          <w:rFonts w:ascii="Arial" w:hAnsi="Arial" w:cs="Arial"/>
          <w:color w:val="333333"/>
          <w:spacing w:val="8"/>
          <w:sz w:val="26"/>
          <w:szCs w:val="26"/>
        </w:rPr>
        <w:t>10%</w:t>
      </w:r>
      <w:r>
        <w:rPr>
          <w:rFonts w:ascii="Arial" w:hAnsi="Arial" w:cs="Arial"/>
          <w:color w:val="333333"/>
          <w:spacing w:val="8"/>
          <w:sz w:val="26"/>
          <w:szCs w:val="26"/>
        </w:rPr>
        <w:t>，大喇叭口期被害株率大于</w:t>
      </w:r>
      <w:r>
        <w:rPr>
          <w:rFonts w:ascii="Arial" w:hAnsi="Arial" w:cs="Arial"/>
          <w:color w:val="333333"/>
          <w:spacing w:val="8"/>
          <w:sz w:val="26"/>
          <w:szCs w:val="26"/>
        </w:rPr>
        <w:t>30%</w:t>
      </w:r>
      <w:r>
        <w:rPr>
          <w:rFonts w:ascii="Arial" w:hAnsi="Arial" w:cs="Arial"/>
          <w:color w:val="333333"/>
          <w:spacing w:val="8"/>
          <w:sz w:val="26"/>
          <w:szCs w:val="26"/>
        </w:rPr>
        <w:t>，穗期被害率大于</w:t>
      </w:r>
      <w:r>
        <w:rPr>
          <w:rFonts w:ascii="Arial" w:hAnsi="Arial" w:cs="Arial"/>
          <w:color w:val="333333"/>
          <w:spacing w:val="8"/>
          <w:sz w:val="26"/>
          <w:szCs w:val="26"/>
        </w:rPr>
        <w:t>10%</w:t>
      </w:r>
      <w:r>
        <w:rPr>
          <w:rFonts w:ascii="Arial" w:hAnsi="Arial" w:cs="Arial"/>
          <w:color w:val="333333"/>
          <w:spacing w:val="8"/>
          <w:sz w:val="26"/>
          <w:szCs w:val="26"/>
        </w:rPr>
        <w:t>。已发生</w:t>
      </w:r>
      <w:r>
        <w:rPr>
          <w:rFonts w:ascii="Arial" w:hAnsi="Arial" w:cs="Arial" w:hint="eastAsia"/>
          <w:color w:val="333333"/>
          <w:spacing w:val="8"/>
          <w:sz w:val="26"/>
          <w:szCs w:val="26"/>
        </w:rPr>
        <w:t>区</w:t>
      </w:r>
      <w:r>
        <w:rPr>
          <w:rFonts w:ascii="Arial" w:hAnsi="Arial" w:cs="Arial"/>
          <w:color w:val="333333"/>
          <w:spacing w:val="8"/>
          <w:sz w:val="26"/>
          <w:szCs w:val="26"/>
        </w:rPr>
        <w:t>要全力做好应急防控、统防统治、联防联控和群防群治，实现持续有效治理。</w:t>
      </w:r>
      <w:r>
        <w:rPr>
          <w:rStyle w:val="a7"/>
          <w:rFonts w:ascii="Arial" w:hAnsi="Arial" w:cs="Arial"/>
          <w:color w:val="333333"/>
          <w:spacing w:val="8"/>
          <w:sz w:val="26"/>
          <w:szCs w:val="26"/>
        </w:rPr>
        <w:t>普及防治技术</w:t>
      </w:r>
      <w:r>
        <w:rPr>
          <w:rStyle w:val="a7"/>
          <w:rFonts w:ascii="Arial" w:hAnsi="Arial" w:cs="Arial" w:hint="eastAsia"/>
          <w:color w:val="333333"/>
          <w:spacing w:val="8"/>
          <w:sz w:val="26"/>
          <w:szCs w:val="26"/>
        </w:rPr>
        <w:t>。</w:t>
      </w:r>
      <w:r w:rsidRPr="00324AE6">
        <w:rPr>
          <w:rStyle w:val="a7"/>
          <w:rFonts w:ascii="Arial" w:hAnsi="Arial" w:cs="Arial"/>
          <w:b w:val="0"/>
          <w:color w:val="333333"/>
          <w:spacing w:val="8"/>
          <w:sz w:val="26"/>
          <w:szCs w:val="26"/>
        </w:rPr>
        <w:t>制定应急防治措施，筛选有效药剂、生物农药和天敌资源，集成推广综合防控技术模式。</w:t>
      </w:r>
    </w:p>
    <w:sectPr w:rsidR="00AD589E" w:rsidRPr="001517DB" w:rsidSect="00C37CC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02979" w:rsidRDefault="00702979" w:rsidP="004E4BC0">
      <w:pPr>
        <w:spacing w:line="240" w:lineRule="auto"/>
      </w:pPr>
      <w:r>
        <w:separator/>
      </w:r>
    </w:p>
  </w:endnote>
  <w:endnote w:type="continuationSeparator" w:id="1">
    <w:p w:rsidR="00702979" w:rsidRDefault="00702979" w:rsidP="004E4BC0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华文仿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02979" w:rsidRDefault="00702979" w:rsidP="004E4BC0">
      <w:pPr>
        <w:spacing w:line="240" w:lineRule="auto"/>
      </w:pPr>
      <w:r>
        <w:separator/>
      </w:r>
    </w:p>
  </w:footnote>
  <w:footnote w:type="continuationSeparator" w:id="1">
    <w:p w:rsidR="00702979" w:rsidRDefault="00702979" w:rsidP="004E4BC0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024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1517DB"/>
    <w:rsid w:val="000714D6"/>
    <w:rsid w:val="00072B0C"/>
    <w:rsid w:val="000773E3"/>
    <w:rsid w:val="00094BAF"/>
    <w:rsid w:val="000A0D95"/>
    <w:rsid w:val="000A5A44"/>
    <w:rsid w:val="000F0B4F"/>
    <w:rsid w:val="000F10EC"/>
    <w:rsid w:val="00101694"/>
    <w:rsid w:val="00120DC4"/>
    <w:rsid w:val="001415A7"/>
    <w:rsid w:val="00142439"/>
    <w:rsid w:val="001517DB"/>
    <w:rsid w:val="00161120"/>
    <w:rsid w:val="001B15BD"/>
    <w:rsid w:val="001C2C4C"/>
    <w:rsid w:val="001D1605"/>
    <w:rsid w:val="001E2105"/>
    <w:rsid w:val="001F4207"/>
    <w:rsid w:val="00231367"/>
    <w:rsid w:val="00246BA0"/>
    <w:rsid w:val="0026108C"/>
    <w:rsid w:val="002713E9"/>
    <w:rsid w:val="002A38E9"/>
    <w:rsid w:val="002C1906"/>
    <w:rsid w:val="002D361B"/>
    <w:rsid w:val="002D4F00"/>
    <w:rsid w:val="002F4ECE"/>
    <w:rsid w:val="00324AE6"/>
    <w:rsid w:val="00364656"/>
    <w:rsid w:val="003741C8"/>
    <w:rsid w:val="003770B8"/>
    <w:rsid w:val="00386B48"/>
    <w:rsid w:val="003964C5"/>
    <w:rsid w:val="003C2D21"/>
    <w:rsid w:val="003D39A3"/>
    <w:rsid w:val="003F0E43"/>
    <w:rsid w:val="00402083"/>
    <w:rsid w:val="0041093A"/>
    <w:rsid w:val="00431FB7"/>
    <w:rsid w:val="0044699F"/>
    <w:rsid w:val="004512B8"/>
    <w:rsid w:val="00472098"/>
    <w:rsid w:val="004876D0"/>
    <w:rsid w:val="004B693C"/>
    <w:rsid w:val="004E49C9"/>
    <w:rsid w:val="004E4BC0"/>
    <w:rsid w:val="004F50C7"/>
    <w:rsid w:val="004F535E"/>
    <w:rsid w:val="00512DA2"/>
    <w:rsid w:val="00536730"/>
    <w:rsid w:val="005612FF"/>
    <w:rsid w:val="00570182"/>
    <w:rsid w:val="00571C97"/>
    <w:rsid w:val="005933B0"/>
    <w:rsid w:val="005D7354"/>
    <w:rsid w:val="00601B5B"/>
    <w:rsid w:val="00607407"/>
    <w:rsid w:val="00620F7E"/>
    <w:rsid w:val="00662377"/>
    <w:rsid w:val="0066729F"/>
    <w:rsid w:val="0068278F"/>
    <w:rsid w:val="00685BA1"/>
    <w:rsid w:val="006868A8"/>
    <w:rsid w:val="006C25A3"/>
    <w:rsid w:val="006C6D94"/>
    <w:rsid w:val="006D43D8"/>
    <w:rsid w:val="006E6DDC"/>
    <w:rsid w:val="00702979"/>
    <w:rsid w:val="00754235"/>
    <w:rsid w:val="0077335B"/>
    <w:rsid w:val="007B3FF3"/>
    <w:rsid w:val="007C1F35"/>
    <w:rsid w:val="007C2961"/>
    <w:rsid w:val="00850089"/>
    <w:rsid w:val="00855B08"/>
    <w:rsid w:val="00855C02"/>
    <w:rsid w:val="0085679B"/>
    <w:rsid w:val="00881839"/>
    <w:rsid w:val="008A5C92"/>
    <w:rsid w:val="008B6DBA"/>
    <w:rsid w:val="008C50D4"/>
    <w:rsid w:val="008D3A4C"/>
    <w:rsid w:val="008D71E1"/>
    <w:rsid w:val="008E558F"/>
    <w:rsid w:val="008F564D"/>
    <w:rsid w:val="009114D9"/>
    <w:rsid w:val="009407C6"/>
    <w:rsid w:val="00953C1B"/>
    <w:rsid w:val="00955D51"/>
    <w:rsid w:val="0098336C"/>
    <w:rsid w:val="00986D6B"/>
    <w:rsid w:val="009A3DBB"/>
    <w:rsid w:val="009A6076"/>
    <w:rsid w:val="009B1E5C"/>
    <w:rsid w:val="00A1512A"/>
    <w:rsid w:val="00A404CE"/>
    <w:rsid w:val="00A53C81"/>
    <w:rsid w:val="00A607B2"/>
    <w:rsid w:val="00A61116"/>
    <w:rsid w:val="00A6343D"/>
    <w:rsid w:val="00A679B1"/>
    <w:rsid w:val="00A84678"/>
    <w:rsid w:val="00AA18C3"/>
    <w:rsid w:val="00AC74F9"/>
    <w:rsid w:val="00AD589E"/>
    <w:rsid w:val="00AE105F"/>
    <w:rsid w:val="00AF09BC"/>
    <w:rsid w:val="00AF6CE8"/>
    <w:rsid w:val="00B365EB"/>
    <w:rsid w:val="00B45146"/>
    <w:rsid w:val="00B66972"/>
    <w:rsid w:val="00B739E7"/>
    <w:rsid w:val="00B76601"/>
    <w:rsid w:val="00B86E9F"/>
    <w:rsid w:val="00B86EA8"/>
    <w:rsid w:val="00BC04B0"/>
    <w:rsid w:val="00BC22FB"/>
    <w:rsid w:val="00BF074B"/>
    <w:rsid w:val="00BF25D4"/>
    <w:rsid w:val="00C11A9C"/>
    <w:rsid w:val="00C27728"/>
    <w:rsid w:val="00C37CCD"/>
    <w:rsid w:val="00C4032E"/>
    <w:rsid w:val="00C62C9B"/>
    <w:rsid w:val="00CA748B"/>
    <w:rsid w:val="00CB1CB2"/>
    <w:rsid w:val="00CC1C14"/>
    <w:rsid w:val="00D040AB"/>
    <w:rsid w:val="00D167B8"/>
    <w:rsid w:val="00D529B7"/>
    <w:rsid w:val="00D52EFD"/>
    <w:rsid w:val="00D5471E"/>
    <w:rsid w:val="00D81AAB"/>
    <w:rsid w:val="00D84398"/>
    <w:rsid w:val="00D87FEB"/>
    <w:rsid w:val="00DA0D60"/>
    <w:rsid w:val="00DC7318"/>
    <w:rsid w:val="00E1411E"/>
    <w:rsid w:val="00E46FAC"/>
    <w:rsid w:val="00E71D0B"/>
    <w:rsid w:val="00E8369C"/>
    <w:rsid w:val="00E8706D"/>
    <w:rsid w:val="00EB1BEE"/>
    <w:rsid w:val="00F07A1F"/>
    <w:rsid w:val="00F20BC9"/>
    <w:rsid w:val="00F34671"/>
    <w:rsid w:val="00F36C8D"/>
    <w:rsid w:val="00F50F5A"/>
    <w:rsid w:val="00F55D8E"/>
    <w:rsid w:val="00F6154B"/>
    <w:rsid w:val="00F70F08"/>
    <w:rsid w:val="00F7327D"/>
    <w:rsid w:val="00F82FC0"/>
    <w:rsid w:val="00FA612C"/>
    <w:rsid w:val="00FA7152"/>
    <w:rsid w:val="00FB710B"/>
    <w:rsid w:val="00FC0EE7"/>
    <w:rsid w:val="00FF334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spacing w:line="320" w:lineRule="exac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7CCD"/>
    <w:pPr>
      <w:widowControl w:val="0"/>
      <w:jc w:val="both"/>
    </w:pPr>
  </w:style>
  <w:style w:type="paragraph" w:styleId="2">
    <w:name w:val="heading 2"/>
    <w:basedOn w:val="a"/>
    <w:link w:val="2Char"/>
    <w:uiPriority w:val="9"/>
    <w:qFormat/>
    <w:rsid w:val="001517DB"/>
    <w:pPr>
      <w:widowControl/>
      <w:spacing w:before="100" w:beforeAutospacing="1" w:after="100" w:afterAutospacing="1" w:line="240" w:lineRule="auto"/>
      <w:jc w:val="left"/>
      <w:outlineLvl w:val="1"/>
    </w:pPr>
    <w:rPr>
      <w:rFonts w:ascii="宋体" w:eastAsia="宋体" w:hAnsi="宋体" w:cs="宋体"/>
      <w:b/>
      <w:bCs/>
      <w:kern w:val="0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Char">
    <w:name w:val="标题 2 Char"/>
    <w:basedOn w:val="a0"/>
    <w:link w:val="2"/>
    <w:uiPriority w:val="9"/>
    <w:rsid w:val="001517DB"/>
    <w:rPr>
      <w:rFonts w:ascii="宋体" w:eastAsia="宋体" w:hAnsi="宋体" w:cs="宋体"/>
      <w:b/>
      <w:bCs/>
      <w:kern w:val="0"/>
      <w:sz w:val="36"/>
      <w:szCs w:val="36"/>
    </w:rPr>
  </w:style>
  <w:style w:type="character" w:customStyle="1" w:styleId="richmediameta">
    <w:name w:val="rich_media_meta"/>
    <w:basedOn w:val="a0"/>
    <w:rsid w:val="001517DB"/>
  </w:style>
  <w:style w:type="character" w:customStyle="1" w:styleId="apple-converted-space">
    <w:name w:val="apple-converted-space"/>
    <w:basedOn w:val="a0"/>
    <w:rsid w:val="001517DB"/>
  </w:style>
  <w:style w:type="character" w:styleId="a3">
    <w:name w:val="Hyperlink"/>
    <w:basedOn w:val="a0"/>
    <w:uiPriority w:val="99"/>
    <w:semiHidden/>
    <w:unhideWhenUsed/>
    <w:rsid w:val="001517DB"/>
    <w:rPr>
      <w:color w:val="0000FF"/>
      <w:u w:val="single"/>
    </w:rPr>
  </w:style>
  <w:style w:type="character" w:styleId="a4">
    <w:name w:val="Emphasis"/>
    <w:basedOn w:val="a0"/>
    <w:uiPriority w:val="20"/>
    <w:qFormat/>
    <w:rsid w:val="001517DB"/>
    <w:rPr>
      <w:i/>
      <w:iCs/>
    </w:rPr>
  </w:style>
  <w:style w:type="paragraph" w:styleId="a5">
    <w:name w:val="Normal (Web)"/>
    <w:basedOn w:val="a"/>
    <w:uiPriority w:val="99"/>
    <w:unhideWhenUsed/>
    <w:rsid w:val="001517DB"/>
    <w:pPr>
      <w:widowControl/>
      <w:spacing w:before="100" w:beforeAutospacing="1" w:after="100" w:afterAutospacing="1" w:line="240" w:lineRule="auto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6">
    <w:name w:val="Balloon Text"/>
    <w:basedOn w:val="a"/>
    <w:link w:val="Char"/>
    <w:uiPriority w:val="99"/>
    <w:semiHidden/>
    <w:unhideWhenUsed/>
    <w:rsid w:val="001517DB"/>
    <w:pPr>
      <w:spacing w:line="240" w:lineRule="auto"/>
    </w:pPr>
    <w:rPr>
      <w:sz w:val="18"/>
      <w:szCs w:val="18"/>
    </w:rPr>
  </w:style>
  <w:style w:type="character" w:customStyle="1" w:styleId="Char">
    <w:name w:val="批注框文本 Char"/>
    <w:basedOn w:val="a0"/>
    <w:link w:val="a6"/>
    <w:uiPriority w:val="99"/>
    <w:semiHidden/>
    <w:rsid w:val="001517DB"/>
    <w:rPr>
      <w:sz w:val="18"/>
      <w:szCs w:val="18"/>
    </w:rPr>
  </w:style>
  <w:style w:type="character" w:styleId="a7">
    <w:name w:val="Strong"/>
    <w:basedOn w:val="a0"/>
    <w:uiPriority w:val="22"/>
    <w:qFormat/>
    <w:rsid w:val="00324AE6"/>
    <w:rPr>
      <w:b/>
      <w:bCs/>
    </w:rPr>
  </w:style>
  <w:style w:type="paragraph" w:styleId="a8">
    <w:name w:val="header"/>
    <w:basedOn w:val="a"/>
    <w:link w:val="Char0"/>
    <w:uiPriority w:val="99"/>
    <w:semiHidden/>
    <w:unhideWhenUsed/>
    <w:rsid w:val="004E4BC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8"/>
    <w:uiPriority w:val="99"/>
    <w:semiHidden/>
    <w:rsid w:val="004E4BC0"/>
    <w:rPr>
      <w:sz w:val="18"/>
      <w:szCs w:val="18"/>
    </w:rPr>
  </w:style>
  <w:style w:type="paragraph" w:styleId="a9">
    <w:name w:val="footer"/>
    <w:basedOn w:val="a"/>
    <w:link w:val="Char1"/>
    <w:uiPriority w:val="99"/>
    <w:semiHidden/>
    <w:unhideWhenUsed/>
    <w:rsid w:val="004E4BC0"/>
    <w:pPr>
      <w:tabs>
        <w:tab w:val="center" w:pos="4153"/>
        <w:tab w:val="right" w:pos="8306"/>
      </w:tabs>
      <w:snapToGrid w:val="0"/>
      <w:spacing w:line="240" w:lineRule="atLeast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9"/>
    <w:uiPriority w:val="99"/>
    <w:semiHidden/>
    <w:rsid w:val="004E4BC0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961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866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7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684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39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83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05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93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03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2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73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171338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885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47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86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6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367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57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7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45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617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28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20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26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08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3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987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8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6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015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13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344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326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59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76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407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32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26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92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38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77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79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510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18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49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70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4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54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13</Pages>
  <Words>169</Words>
  <Characters>964</Characters>
  <Application>Microsoft Office Word</Application>
  <DocSecurity>0</DocSecurity>
  <Lines>8</Lines>
  <Paragraphs>2</Paragraphs>
  <ScaleCrop>false</ScaleCrop>
  <Company/>
  <LinksUpToDate>false</LinksUpToDate>
  <CharactersWithSpaces>1131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王勇</dc:creator>
  <cp:lastModifiedBy>王勇</cp:lastModifiedBy>
  <cp:revision>14</cp:revision>
  <cp:lastPrinted>2019-05-20T09:04:00Z</cp:lastPrinted>
  <dcterms:created xsi:type="dcterms:W3CDTF">2019-05-19T05:56:00Z</dcterms:created>
  <dcterms:modified xsi:type="dcterms:W3CDTF">2019-05-20T09:04:00Z</dcterms:modified>
</cp:coreProperties>
</file>