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衡阳市拟推荐201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年度湖南省现代农业特色产业园省级示范园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名单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1. </w:t>
      </w:r>
      <w:r>
        <w:rPr>
          <w:rFonts w:ascii="仿宋_GB2312" w:eastAsia="仿宋_GB2312"/>
          <w:sz w:val="32"/>
          <w:szCs w:val="32"/>
        </w:rPr>
        <w:t>衡南县</w:t>
      </w:r>
      <w:r>
        <w:rPr>
          <w:rFonts w:hint="eastAsia" w:ascii="仿宋_GB2312" w:eastAsia="仿宋_GB2312"/>
          <w:sz w:val="32"/>
          <w:szCs w:val="32"/>
        </w:rPr>
        <w:t>鑫鸿湘黄鸡特色产业园省级示范园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（创建单位：湖南省衡阳鑫鸿生态农业有限公司）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2. </w:t>
      </w:r>
      <w:r>
        <w:rPr>
          <w:rFonts w:ascii="仿宋_GB2312" w:eastAsia="仿宋_GB2312"/>
          <w:sz w:val="32"/>
          <w:szCs w:val="32"/>
        </w:rPr>
        <w:t>衡</w:t>
      </w:r>
      <w:r>
        <w:rPr>
          <w:rFonts w:hint="eastAsia" w:ascii="仿宋_GB2312" w:eastAsia="仿宋_GB2312"/>
          <w:sz w:val="32"/>
          <w:szCs w:val="32"/>
        </w:rPr>
        <w:t>南</w:t>
      </w:r>
      <w:r>
        <w:rPr>
          <w:rFonts w:ascii="仿宋_GB2312" w:eastAsia="仿宋_GB2312"/>
          <w:sz w:val="32"/>
          <w:szCs w:val="32"/>
        </w:rPr>
        <w:t>县</w:t>
      </w:r>
      <w:r>
        <w:rPr>
          <w:rFonts w:hint="eastAsia" w:ascii="仿宋_GB2312" w:eastAsia="仿宋_GB2312"/>
          <w:sz w:val="32"/>
          <w:szCs w:val="32"/>
        </w:rPr>
        <w:t>九龙</w:t>
      </w:r>
      <w:r>
        <w:rPr>
          <w:rFonts w:ascii="仿宋_GB2312" w:eastAsia="仿宋_GB2312"/>
          <w:sz w:val="32"/>
          <w:szCs w:val="32"/>
        </w:rPr>
        <w:t>湘黄鸡特色产业园</w:t>
      </w:r>
      <w:r>
        <w:rPr>
          <w:rFonts w:hint="eastAsia" w:ascii="仿宋_GB2312" w:eastAsia="仿宋_GB2312"/>
          <w:sz w:val="32"/>
          <w:szCs w:val="32"/>
        </w:rPr>
        <w:t>省级示范园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（创建单位：衡南九龙生态专业合作社）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3. </w:t>
      </w:r>
      <w:r>
        <w:rPr>
          <w:rFonts w:hint="eastAsia" w:ascii="仿宋_GB2312" w:eastAsia="仿宋_GB2312"/>
          <w:sz w:val="32"/>
          <w:szCs w:val="32"/>
        </w:rPr>
        <w:t>衡山县瑞田湘黄鸡特色产业园省级示范园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（创建单位：衡山县瑞田生态农业科技有限责任公司）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4. </w:t>
      </w:r>
      <w:r>
        <w:rPr>
          <w:rFonts w:hint="eastAsia" w:ascii="仿宋_GB2312" w:eastAsia="仿宋_GB2312"/>
          <w:sz w:val="32"/>
          <w:szCs w:val="32"/>
        </w:rPr>
        <w:t>祁东县又桥黄花菜特色产业园省级示范园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（创建单位：湖南又桥农业科技发展有限公司）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5. </w:t>
      </w:r>
      <w:r>
        <w:rPr>
          <w:rFonts w:hint="eastAsia" w:ascii="仿宋_GB2312" w:eastAsia="仿宋_GB2312"/>
          <w:sz w:val="32"/>
          <w:szCs w:val="32"/>
        </w:rPr>
        <w:t>衡东县一</w:t>
      </w:r>
      <w:r>
        <w:rPr>
          <w:rFonts w:hint="eastAsia" w:ascii="仿宋_GB2312" w:eastAsia="仿宋_GB2312"/>
          <w:sz w:val="32"/>
          <w:szCs w:val="32"/>
          <w:lang w:eastAsia="zh-CN"/>
        </w:rPr>
        <w:t>有</w:t>
      </w:r>
      <w:r>
        <w:rPr>
          <w:rFonts w:hint="eastAsia" w:ascii="仿宋_GB2312" w:eastAsia="仿宋_GB2312"/>
          <w:sz w:val="32"/>
          <w:szCs w:val="32"/>
        </w:rPr>
        <w:t>味黄贡椒特色产业园省级示范园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（创建单位：湖南一有味农业开发有限公司）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6. </w:t>
      </w:r>
      <w:r>
        <w:rPr>
          <w:rFonts w:hint="eastAsia" w:ascii="仿宋_GB2312" w:eastAsia="仿宋_GB2312"/>
          <w:sz w:val="32"/>
          <w:szCs w:val="32"/>
        </w:rPr>
        <w:t>珠晖区亮农（萝卜）蔬菜特色产业园省级示范园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（创建单位：衡阳市亮农蔬菜专业合作社）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7. </w:t>
      </w:r>
      <w:r>
        <w:rPr>
          <w:rFonts w:hint="eastAsia" w:ascii="仿宋_GB2312" w:eastAsia="仿宋_GB2312"/>
          <w:sz w:val="32"/>
          <w:szCs w:val="32"/>
        </w:rPr>
        <w:t>雁峰区绿三湘都市蔬菜特色产业园省级示范园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（创建单位：衡阳绿三湘生态农业科技开发有限公司）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8. 石鼓区新丰都市蔬菜特色产业园省级示范园</w:t>
      </w:r>
    </w:p>
    <w:p>
      <w:pPr>
        <w:ind w:firstLine="640" w:firstLineChars="200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（创建单位：衡阳新丰生态农业有限公司）</w:t>
      </w:r>
    </w:p>
    <w:p>
      <w:bookmarkStart w:id="0" w:name="_GoBack"/>
      <w:bookmarkEnd w:id="0"/>
    </w:p>
    <w:sectPr>
      <w:pgSz w:w="11906" w:h="16838"/>
      <w:pgMar w:top="1440" w:right="1531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4A6F02"/>
    <w:rsid w:val="434A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2019-04-01T08:35:00Z</dcterms:created>
  <dc:creator>Administrator</dc:creator>
  <cp:lastModifiedBy>Administrator</cp:lastModifiedBy>
  <dcterms:modified xsi:type="dcterms:W3CDTF">2019-04-01T08:37:03Z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