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60" w:lineRule="atLeast"/>
        <w:jc w:val="center"/>
        <w:outlineLvl w:val="2"/>
        <w:rPr>
          <w:rFonts w:hint="eastAsia" w:ascii="微软雅黑" w:hAnsi="微软雅黑" w:eastAsia="微软雅黑" w:cs="宋体"/>
          <w:color w:val="auto"/>
          <w:kern w:val="0"/>
          <w:sz w:val="27"/>
          <w:szCs w:val="27"/>
          <w:lang w:eastAsia="zh-CN"/>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Theme="minorEastAsia" w:hAnsiTheme="minorEastAsia" w:eastAsiaTheme="minorEastAsia" w:cstheme="minorEastAsia"/>
          <w:b/>
          <w:bCs/>
          <w:color w:val="auto"/>
          <w:kern w:val="0"/>
          <w:sz w:val="36"/>
          <w:szCs w:val="36"/>
          <w:lang w:val="en-US" w:eastAsia="zh-CN"/>
        </w:rPr>
      </w:pPr>
      <w:r>
        <w:rPr>
          <w:rFonts w:hint="eastAsia" w:asciiTheme="minorEastAsia" w:hAnsiTheme="minorEastAsia" w:eastAsiaTheme="minorEastAsia" w:cstheme="minorEastAsia"/>
          <w:b/>
          <w:bCs/>
          <w:color w:val="auto"/>
          <w:kern w:val="0"/>
          <w:sz w:val="36"/>
          <w:szCs w:val="36"/>
        </w:rPr>
        <w:t>衡阳市农业科学</w:t>
      </w:r>
      <w:r>
        <w:rPr>
          <w:rFonts w:hint="eastAsia" w:asciiTheme="minorEastAsia" w:hAnsiTheme="minorEastAsia" w:eastAsiaTheme="minorEastAsia" w:cstheme="minorEastAsia"/>
          <w:b/>
          <w:bCs/>
          <w:color w:val="auto"/>
          <w:kern w:val="0"/>
          <w:sz w:val="36"/>
          <w:szCs w:val="36"/>
          <w:lang w:val="en-US" w:eastAsia="zh-CN"/>
        </w:rPr>
        <w:t>研究所</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jc w:val="center"/>
        <w:textAlignment w:val="auto"/>
        <w:outlineLvl w:val="2"/>
        <w:rPr>
          <w:rFonts w:hint="eastAsia" w:asciiTheme="minorEastAsia" w:hAnsiTheme="minorEastAsia" w:eastAsiaTheme="minorEastAsia" w:cstheme="minorEastAsia"/>
          <w:b/>
          <w:bCs/>
          <w:color w:val="auto"/>
          <w:kern w:val="0"/>
          <w:sz w:val="36"/>
          <w:szCs w:val="36"/>
          <w:lang w:val="en-US" w:eastAsia="zh-CN"/>
        </w:rPr>
      </w:pPr>
      <w:r>
        <w:rPr>
          <w:rFonts w:hint="eastAsia" w:asciiTheme="minorEastAsia" w:hAnsiTheme="minorEastAsia" w:eastAsiaTheme="minorEastAsia" w:cstheme="minorEastAsia"/>
          <w:b/>
          <w:bCs/>
          <w:color w:val="auto"/>
          <w:kern w:val="0"/>
          <w:sz w:val="36"/>
          <w:szCs w:val="36"/>
        </w:rPr>
        <w:t>201</w:t>
      </w:r>
      <w:r>
        <w:rPr>
          <w:rFonts w:hint="eastAsia" w:asciiTheme="minorEastAsia" w:hAnsiTheme="minorEastAsia" w:eastAsiaTheme="minorEastAsia" w:cstheme="minorEastAsia"/>
          <w:b/>
          <w:bCs/>
          <w:color w:val="auto"/>
          <w:kern w:val="0"/>
          <w:sz w:val="36"/>
          <w:szCs w:val="36"/>
          <w:lang w:val="en-US" w:eastAsia="zh-CN"/>
        </w:rPr>
        <w:t>9</w:t>
      </w:r>
      <w:r>
        <w:rPr>
          <w:rFonts w:hint="eastAsia" w:asciiTheme="minorEastAsia" w:hAnsiTheme="minorEastAsia" w:eastAsiaTheme="minorEastAsia" w:cstheme="minorEastAsia"/>
          <w:b/>
          <w:bCs/>
          <w:color w:val="auto"/>
          <w:kern w:val="0"/>
          <w:sz w:val="36"/>
          <w:szCs w:val="36"/>
        </w:rPr>
        <w:t>年公开招聘</w:t>
      </w:r>
      <w:r>
        <w:rPr>
          <w:rFonts w:hint="eastAsia" w:asciiTheme="minorEastAsia" w:hAnsiTheme="minorEastAsia" w:eastAsiaTheme="minorEastAsia" w:cstheme="minorEastAsia"/>
          <w:b/>
          <w:bCs/>
          <w:color w:val="auto"/>
          <w:kern w:val="0"/>
          <w:sz w:val="36"/>
          <w:szCs w:val="36"/>
          <w:lang w:val="en-US" w:eastAsia="zh-CN"/>
        </w:rPr>
        <w:t>工作</w:t>
      </w:r>
      <w:r>
        <w:rPr>
          <w:rFonts w:hint="eastAsia" w:asciiTheme="minorEastAsia" w:hAnsiTheme="minorEastAsia" w:eastAsiaTheme="minorEastAsia" w:cstheme="minorEastAsia"/>
          <w:b/>
          <w:bCs/>
          <w:color w:val="auto"/>
          <w:kern w:val="0"/>
          <w:sz w:val="36"/>
          <w:szCs w:val="36"/>
        </w:rPr>
        <w:t>人员</w:t>
      </w:r>
      <w:r>
        <w:rPr>
          <w:rFonts w:hint="eastAsia" w:asciiTheme="minorEastAsia" w:hAnsiTheme="minorEastAsia" w:cstheme="minorEastAsia"/>
          <w:b/>
          <w:bCs/>
          <w:color w:val="auto"/>
          <w:kern w:val="0"/>
          <w:sz w:val="36"/>
          <w:szCs w:val="36"/>
          <w:lang w:val="en-US" w:eastAsia="zh-CN"/>
        </w:rPr>
        <w:t>公告</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rPr>
      </w:pP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衡阳市农业科学</w:t>
      </w:r>
      <w:r>
        <w:rPr>
          <w:rFonts w:hint="eastAsia" w:ascii="仿宋_GB2312" w:hAnsi="仿宋_GB2312" w:eastAsia="仿宋_GB2312" w:cs="仿宋_GB2312"/>
          <w:color w:val="auto"/>
          <w:kern w:val="0"/>
          <w:sz w:val="32"/>
          <w:szCs w:val="32"/>
          <w:lang w:val="en-US" w:eastAsia="zh-CN"/>
        </w:rPr>
        <w:t>研究</w:t>
      </w:r>
      <w:r>
        <w:rPr>
          <w:rFonts w:hint="eastAsia" w:ascii="仿宋_GB2312" w:hAnsi="仿宋_GB2312" w:eastAsia="仿宋_GB2312" w:cs="仿宋_GB2312"/>
          <w:color w:val="auto"/>
          <w:sz w:val="32"/>
          <w:szCs w:val="32"/>
        </w:rPr>
        <w:t>所成立于1951年，是</w:t>
      </w:r>
      <w:r>
        <w:rPr>
          <w:rFonts w:hint="eastAsia" w:ascii="仿宋_GB2312" w:hAnsi="仿宋_GB2312" w:eastAsia="仿宋_GB2312" w:cs="仿宋_GB2312"/>
          <w:color w:val="auto"/>
          <w:sz w:val="32"/>
          <w:szCs w:val="32"/>
          <w:lang w:eastAsia="zh-CN"/>
        </w:rPr>
        <w:t>正县</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val="en-US" w:eastAsia="zh-CN"/>
        </w:rPr>
        <w:t>综合性</w:t>
      </w:r>
      <w:r>
        <w:rPr>
          <w:rFonts w:hint="eastAsia" w:ascii="仿宋_GB2312" w:hAnsi="仿宋_GB2312" w:eastAsia="仿宋_GB2312" w:cs="仿宋_GB2312"/>
          <w:color w:val="auto"/>
          <w:sz w:val="32"/>
          <w:szCs w:val="32"/>
        </w:rPr>
        <w:t>农业科研院所，全额</w:t>
      </w:r>
      <w:r>
        <w:rPr>
          <w:rFonts w:hint="eastAsia" w:ascii="仿宋_GB2312" w:hAnsi="仿宋_GB2312" w:eastAsia="仿宋_GB2312" w:cs="仿宋_GB2312"/>
          <w:color w:val="auto"/>
          <w:sz w:val="32"/>
          <w:szCs w:val="32"/>
          <w:lang w:eastAsia="zh-CN"/>
        </w:rPr>
        <w:t>公益一类</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主要从事农作物新品种选育、栽培技术、土壤肥料、病虫害防治及预测预报、农业环境保护等综合性研究，以及人才培训、科普服务、农业科技推广示范等工作，是国家重点地市级农业科研院所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定编1</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实际在编143人，其中在职高级专业技术职称17人，博士2人，硕士13人，</w:t>
      </w:r>
      <w:r>
        <w:rPr>
          <w:rFonts w:hint="eastAsia" w:ascii="仿宋_GB2312" w:hAnsi="仿宋_GB2312" w:eastAsia="仿宋_GB2312" w:cs="仿宋_GB2312"/>
          <w:color w:val="auto"/>
          <w:kern w:val="0"/>
          <w:sz w:val="32"/>
          <w:szCs w:val="32"/>
        </w:rPr>
        <w:t>享受国务院特殊津贴专家5人，学科带头人2人，后备学科带头人3人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设有水稻、旱作、油料、园艺、栽培等7个</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研究室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科研基地三处（所本部科研基地、大广</w:t>
      </w:r>
      <w:r>
        <w:rPr>
          <w:rFonts w:hint="eastAsia" w:ascii="仿宋_GB2312" w:hAnsi="仿宋_GB2312" w:eastAsia="仿宋_GB2312" w:cs="仿宋_GB2312"/>
          <w:color w:val="auto"/>
          <w:sz w:val="32"/>
          <w:szCs w:val="32"/>
          <w:lang w:val="en-US" w:eastAsia="zh-CN"/>
        </w:rPr>
        <w:t>村</w:t>
      </w:r>
      <w:r>
        <w:rPr>
          <w:rFonts w:hint="eastAsia" w:ascii="仿宋_GB2312" w:hAnsi="仿宋_GB2312" w:eastAsia="仿宋_GB2312" w:cs="仿宋_GB2312"/>
          <w:color w:val="auto"/>
          <w:sz w:val="32"/>
          <w:szCs w:val="32"/>
        </w:rPr>
        <w:t>示范基地和海南</w:t>
      </w:r>
      <w:r>
        <w:rPr>
          <w:rFonts w:hint="eastAsia" w:ascii="仿宋_GB2312" w:hAnsi="仿宋_GB2312" w:eastAsia="仿宋_GB2312" w:cs="仿宋_GB2312"/>
          <w:color w:val="auto"/>
          <w:sz w:val="32"/>
          <w:szCs w:val="32"/>
          <w:lang w:val="en-US" w:eastAsia="zh-CN"/>
        </w:rPr>
        <w:t>三亚</w:t>
      </w:r>
      <w:r>
        <w:rPr>
          <w:rFonts w:hint="eastAsia" w:ascii="仿宋_GB2312" w:hAnsi="仿宋_GB2312" w:eastAsia="仿宋_GB2312" w:cs="仿宋_GB2312"/>
          <w:color w:val="auto"/>
          <w:sz w:val="32"/>
          <w:szCs w:val="32"/>
        </w:rPr>
        <w:t>南繁基地）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建四个国家级试验站（国家水稻产业技术体系衡阳综合试验站、国家油菜产业技术体系衡阳综合试验站、国家农作物区域试验站、国家农业科学实验站）、两个国家级基地（全国农科教合作人才培养基地、全国青少年农业科普示范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两个市级工程技术研究中心（衡阳市杂交水稻工程技术研究中心、衡阳市油料作物工程技术研究</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一个市级创新团队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优质水稻品种育繁及高效栽培技术研发创新团队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一个市级重点</w:t>
      </w:r>
      <w:r>
        <w:rPr>
          <w:rFonts w:hint="eastAsia" w:ascii="仿宋_GB2312" w:hAnsi="仿宋_GB2312" w:eastAsia="仿宋_GB2312" w:cs="仿宋_GB2312"/>
          <w:bCs/>
          <w:color w:val="auto"/>
          <w:sz w:val="32"/>
          <w:szCs w:val="32"/>
          <w:lang w:val="en-US" w:eastAsia="zh-CN"/>
        </w:rPr>
        <w:t>实验</w:t>
      </w:r>
      <w:r>
        <w:rPr>
          <w:rFonts w:hint="eastAsia" w:ascii="仿宋_GB2312" w:hAnsi="仿宋_GB2312" w:eastAsia="仿宋_GB2312" w:cs="仿宋_GB2312"/>
          <w:bCs/>
          <w:color w:val="auto"/>
          <w:sz w:val="32"/>
          <w:szCs w:val="32"/>
        </w:rPr>
        <w:t>室（</w:t>
      </w:r>
      <w:r>
        <w:rPr>
          <w:rFonts w:hint="eastAsia" w:ascii="仿宋_GB2312" w:hAnsi="仿宋_GB2312" w:eastAsia="仿宋_GB2312" w:cs="仿宋_GB2312"/>
          <w:color w:val="auto"/>
          <w:sz w:val="32"/>
          <w:szCs w:val="32"/>
        </w:rPr>
        <w:t>衡阳水稻遗传育种重点实验室</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。建所6</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年来，先后承担了国家863计划、长江流域早籼稻品改工程、两系杂交稻研究、水稻超级稻育种及国家、省农作物区试等多项重大项目的研究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共完成各类科研课题研究600多项，获得各级各类科研成果奖励14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（其中国家级</w:t>
      </w:r>
      <w:r>
        <w:rPr>
          <w:rFonts w:hint="eastAsia" w:ascii="仿宋_GB2312" w:hAnsi="仿宋_GB2312" w:eastAsia="仿宋_GB2312" w:cs="仿宋_GB2312"/>
          <w:color w:val="auto"/>
          <w:sz w:val="32"/>
          <w:szCs w:val="32"/>
          <w:lang w:val="en-US" w:eastAsia="zh-CN"/>
        </w:rPr>
        <w:t>3项，省部级56项）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自主选育</w:t>
      </w:r>
      <w:r>
        <w:rPr>
          <w:rFonts w:hint="eastAsia" w:ascii="仿宋_GB2312" w:hAnsi="仿宋_GB2312" w:eastAsia="仿宋_GB2312" w:cs="仿宋_GB2312"/>
          <w:color w:val="auto"/>
          <w:sz w:val="32"/>
          <w:szCs w:val="32"/>
        </w:rPr>
        <w:t>农作物新品种</w:t>
      </w:r>
      <w:r>
        <w:rPr>
          <w:rFonts w:hint="eastAsia" w:ascii="仿宋_GB2312" w:hAnsi="仿宋_GB2312" w:eastAsia="仿宋_GB2312" w:cs="仿宋_GB2312"/>
          <w:color w:val="auto"/>
          <w:sz w:val="32"/>
          <w:szCs w:val="32"/>
          <w:lang w:val="en-US" w:eastAsia="zh-CN"/>
        </w:rPr>
        <w:t>73</w:t>
      </w:r>
      <w:r>
        <w:rPr>
          <w:rFonts w:hint="eastAsia" w:ascii="仿宋_GB2312" w:hAnsi="仿宋_GB2312" w:eastAsia="仿宋_GB2312" w:cs="仿宋_GB2312"/>
          <w:color w:val="auto"/>
          <w:sz w:val="32"/>
          <w:szCs w:val="32"/>
        </w:rPr>
        <w:t>个，其中有6个品种获得了国家植物新品种权保护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选育了我国第一个能在生产上应用的</w:t>
      </w:r>
      <w:r>
        <w:rPr>
          <w:rFonts w:hint="eastAsia" w:ascii="仿宋_GB2312" w:hAnsi="仿宋_GB2312" w:eastAsia="仿宋_GB2312" w:cs="仿宋_GB2312"/>
          <w:color w:val="auto"/>
          <w:sz w:val="32"/>
          <w:szCs w:val="32"/>
          <w:lang w:val="en-US" w:eastAsia="zh-CN"/>
        </w:rPr>
        <w:t>两系杂交稻</w:t>
      </w:r>
      <w:r>
        <w:rPr>
          <w:rFonts w:hint="eastAsia" w:ascii="仿宋_GB2312" w:hAnsi="仿宋_GB2312" w:eastAsia="仿宋_GB2312" w:cs="仿宋_GB2312"/>
          <w:color w:val="auto"/>
          <w:sz w:val="32"/>
          <w:szCs w:val="32"/>
        </w:rPr>
        <w:t>光温敏不育系衡农S-1及雁农S，并成功选配出</w:t>
      </w:r>
      <w:r>
        <w:rPr>
          <w:rFonts w:hint="eastAsia" w:ascii="仿宋_GB2312" w:hAnsi="仿宋_GB2312" w:eastAsia="仿宋_GB2312" w:cs="仿宋_GB2312"/>
          <w:color w:val="auto"/>
          <w:sz w:val="32"/>
          <w:szCs w:val="32"/>
          <w:lang w:val="en-US" w:eastAsia="zh-CN"/>
        </w:rPr>
        <w:t>两系杂交稻组合</w:t>
      </w:r>
      <w:r>
        <w:rPr>
          <w:rFonts w:hint="eastAsia" w:ascii="仿宋_GB2312" w:hAnsi="仿宋_GB2312" w:eastAsia="仿宋_GB2312" w:cs="仿宋_GB2312"/>
          <w:color w:val="auto"/>
          <w:sz w:val="32"/>
          <w:szCs w:val="32"/>
        </w:rPr>
        <w:t>衡两优一号、雁两优921应用于生产，成果填补了国际空白，</w:t>
      </w:r>
      <w:r>
        <w:rPr>
          <w:rFonts w:hint="eastAsia" w:ascii="仿宋_GB2312" w:hAnsi="仿宋_GB2312" w:eastAsia="仿宋_GB2312" w:cs="仿宋_GB2312"/>
          <w:color w:val="auto"/>
          <w:kern w:val="0"/>
          <w:sz w:val="32"/>
          <w:szCs w:val="32"/>
        </w:rPr>
        <w:t>引起了党和国家领导人的高度重视，时任中共中央政治局常委、国务院副总理朱镕基专程来所视察</w:t>
      </w:r>
      <w:r>
        <w:rPr>
          <w:rFonts w:hint="eastAsia" w:ascii="仿宋_GB2312" w:hAnsi="仿宋_GB2312" w:eastAsia="仿宋_GB2312" w:cs="仿宋_GB2312"/>
          <w:color w:val="auto"/>
          <w:sz w:val="32"/>
          <w:szCs w:val="32"/>
        </w:rPr>
        <w:t>；选育的杂交早稻新品种应用面积占南方双季稻区的三分之一，累计种植面积过3亿亩，创造经济效益</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百亿元。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因工作需要，根据《湖南省事业单位公开招聘人员试行办法》(湘人社发[2011]45号)文件精神,衡阳市农业科学研究所〈以下简称市农科</w:t>
      </w:r>
      <w:r>
        <w:rPr>
          <w:rFonts w:hint="eastAsia" w:ascii="仿宋_GB2312" w:hAnsi="仿宋_GB2312" w:eastAsia="仿宋_GB2312" w:cs="仿宋_GB2312"/>
          <w:color w:val="auto"/>
          <w:kern w:val="0"/>
          <w:sz w:val="32"/>
          <w:szCs w:val="32"/>
          <w:lang w:val="en-US" w:eastAsia="zh-CN"/>
        </w:rPr>
        <w:t>所</w:t>
      </w:r>
      <w:r>
        <w:rPr>
          <w:rFonts w:hint="eastAsia" w:ascii="仿宋_GB2312" w:hAnsi="仿宋_GB2312" w:eastAsia="仿宋_GB2312" w:cs="仿宋_GB2312"/>
          <w:color w:val="auto"/>
          <w:kern w:val="0"/>
          <w:sz w:val="32"/>
          <w:szCs w:val="32"/>
        </w:rPr>
        <w:t>〉拟定在编制限额内面向社会公开招聘</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名工作人员。为做好此次招聘工作，特</w:t>
      </w:r>
      <w:r>
        <w:rPr>
          <w:rFonts w:hint="eastAsia" w:ascii="仿宋_GB2312" w:hAnsi="仿宋_GB2312" w:eastAsia="仿宋_GB2312" w:cs="仿宋_GB2312"/>
          <w:color w:val="auto"/>
          <w:kern w:val="0"/>
          <w:sz w:val="32"/>
          <w:szCs w:val="32"/>
          <w:lang w:val="en-US" w:eastAsia="zh-CN"/>
        </w:rPr>
        <w:t>发布本公告</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602"/>
        <w:textAlignment w:val="auto"/>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一、组织领导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招聘工作在</w:t>
      </w:r>
      <w:r>
        <w:rPr>
          <w:rFonts w:hint="eastAsia" w:ascii="仿宋_GB2312" w:hAnsi="仿宋_GB2312" w:eastAsia="仿宋_GB2312" w:cs="仿宋_GB2312"/>
          <w:color w:val="auto"/>
          <w:kern w:val="0"/>
          <w:sz w:val="32"/>
          <w:szCs w:val="32"/>
          <w:lang w:val="en-US" w:eastAsia="zh-CN"/>
        </w:rPr>
        <w:t>衡阳</w:t>
      </w:r>
      <w:r>
        <w:rPr>
          <w:rFonts w:hint="eastAsia" w:ascii="仿宋_GB2312" w:hAnsi="仿宋_GB2312" w:eastAsia="仿宋_GB2312" w:cs="仿宋_GB2312"/>
          <w:color w:val="auto"/>
          <w:kern w:val="0"/>
          <w:sz w:val="32"/>
          <w:szCs w:val="32"/>
        </w:rPr>
        <w:t>市人力资源和社会保障局的监督指导下</w:t>
      </w:r>
      <w:r>
        <w:rPr>
          <w:rFonts w:hint="eastAsia" w:ascii="仿宋_GB2312" w:hAnsi="仿宋_GB2312" w:eastAsia="仿宋_GB2312" w:cs="仿宋_GB2312"/>
          <w:color w:val="auto"/>
          <w:kern w:val="0"/>
          <w:sz w:val="32"/>
          <w:szCs w:val="32"/>
          <w:lang w:val="en-US" w:eastAsia="zh-CN"/>
        </w:rPr>
        <w:t>进行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衡阳市</w:t>
      </w:r>
      <w:r>
        <w:rPr>
          <w:rFonts w:hint="eastAsia" w:ascii="仿宋_GB2312" w:hAnsi="仿宋_GB2312" w:eastAsia="仿宋_GB2312" w:cs="仿宋_GB2312"/>
          <w:color w:val="auto"/>
          <w:kern w:val="0"/>
          <w:sz w:val="32"/>
          <w:szCs w:val="32"/>
        </w:rPr>
        <w:t>农科</w:t>
      </w:r>
      <w:r>
        <w:rPr>
          <w:rFonts w:hint="eastAsia" w:ascii="仿宋_GB2312" w:hAnsi="仿宋_GB2312" w:eastAsia="仿宋_GB2312" w:cs="仿宋_GB2312"/>
          <w:color w:val="auto"/>
          <w:kern w:val="0"/>
          <w:sz w:val="32"/>
          <w:szCs w:val="32"/>
          <w:lang w:val="en-US" w:eastAsia="zh-CN"/>
        </w:rPr>
        <w:t>所</w:t>
      </w:r>
      <w:r>
        <w:rPr>
          <w:rFonts w:hint="eastAsia" w:ascii="仿宋_GB2312" w:hAnsi="仿宋_GB2312" w:eastAsia="仿宋_GB2312" w:cs="仿宋_GB2312"/>
          <w:color w:val="auto"/>
          <w:kern w:val="0"/>
          <w:sz w:val="32"/>
          <w:szCs w:val="32"/>
        </w:rPr>
        <w:t>成立招聘工作领导小组，小组办公室设市农科</w:t>
      </w:r>
      <w:r>
        <w:rPr>
          <w:rFonts w:hint="eastAsia" w:ascii="仿宋_GB2312" w:hAnsi="仿宋_GB2312" w:eastAsia="仿宋_GB2312" w:cs="仿宋_GB2312"/>
          <w:color w:val="auto"/>
          <w:kern w:val="0"/>
          <w:sz w:val="32"/>
          <w:szCs w:val="32"/>
          <w:lang w:val="en-US" w:eastAsia="zh-CN"/>
        </w:rPr>
        <w:t>所</w:t>
      </w:r>
      <w:r>
        <w:rPr>
          <w:rFonts w:hint="eastAsia" w:ascii="仿宋_GB2312" w:hAnsi="仿宋_GB2312" w:eastAsia="仿宋_GB2312" w:cs="仿宋_GB2312"/>
          <w:color w:val="auto"/>
          <w:kern w:val="0"/>
          <w:sz w:val="32"/>
          <w:szCs w:val="32"/>
        </w:rPr>
        <w:t>组织人事科，具体负责组织实施招聘工作。纪检监察部门全程参与监督。</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2"/>
        <w:textAlignment w:val="auto"/>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二、招聘原则</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坚持民主、公开、竞争、择优的原则。</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2"/>
        <w:textAlignment w:val="auto"/>
        <w:rPr>
          <w:rFonts w:hint="eastAsia" w:ascii="黑体" w:hAnsi="黑体" w:eastAsia="黑体" w:cs="黑体"/>
          <w:color w:val="auto"/>
          <w:sz w:val="32"/>
          <w:szCs w:val="32"/>
          <w:lang w:val="en-US" w:eastAsia="zh-CN"/>
        </w:rPr>
      </w:pPr>
      <w:r>
        <w:rPr>
          <w:rFonts w:hint="eastAsia" w:ascii="黑体" w:hAnsi="黑体" w:eastAsia="黑体" w:cs="黑体"/>
          <w:b/>
          <w:bCs/>
          <w:color w:val="auto"/>
          <w:kern w:val="0"/>
          <w:sz w:val="32"/>
          <w:szCs w:val="32"/>
        </w:rPr>
        <w:t>三、招聘计划、岗位及报考条件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(一)招聘计划和岗位。</w:t>
      </w:r>
      <w:r>
        <w:rPr>
          <w:rFonts w:hint="eastAsia" w:ascii="仿宋_GB2312" w:hAnsi="仿宋_GB2312" w:eastAsia="仿宋_GB2312" w:cs="仿宋_GB2312"/>
          <w:color w:val="auto"/>
          <w:kern w:val="0"/>
          <w:sz w:val="32"/>
          <w:szCs w:val="32"/>
        </w:rPr>
        <w:t>本次招聘计划人数为</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名。具体岗位及要求详见《衡阳市</w:t>
      </w:r>
      <w:r>
        <w:rPr>
          <w:rFonts w:hint="eastAsia" w:ascii="仿宋_GB2312" w:hAnsi="仿宋_GB2312" w:eastAsia="仿宋_GB2312" w:cs="仿宋_GB2312"/>
          <w:color w:val="auto"/>
          <w:kern w:val="0"/>
          <w:sz w:val="32"/>
          <w:szCs w:val="32"/>
          <w:lang w:val="en-US" w:eastAsia="zh-CN"/>
        </w:rPr>
        <w:t>农业科学研究所</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年公开招聘工作人员岗位及要求一览表》 (附件二)。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(二)报考条件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1、遵守中华人民共和国宪法和法律；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2、具有良好的品行和职业道德；</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3、具备岗位所需的学历、专业或技术资格条件；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4、具有正常履行职责的身体条件；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5、具备岗位所需的其他条件。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下列人员不得报考：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曾因犯罪受过刑事处罚或曾被劳动教养的人员，被开除公职的人员，尚未解除党纪、政纪处分或正在接受纪律审查的人员，刑事处罚期限未满或涉嫌违法犯罪正在接受司法调查尚未做出结论的人员，在读的非应届毕业生，在各级公务员考录和事业单位公开招聘中被认定有舞弊等严重违反纪律的人员，以及有法律法规规定不得聘用为事业单位工作人员的其它情形的人员。</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2"/>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四、招聘程序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(一)发布公告</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在衡阳市人力资源和社会保障网、衡阳市农业</w:t>
      </w:r>
      <w:r>
        <w:rPr>
          <w:rFonts w:hint="eastAsia" w:ascii="仿宋_GB2312" w:hAnsi="仿宋_GB2312" w:eastAsia="仿宋_GB2312" w:cs="仿宋_GB2312"/>
          <w:color w:val="auto"/>
          <w:kern w:val="0"/>
          <w:sz w:val="32"/>
          <w:szCs w:val="32"/>
          <w:lang w:val="en-US" w:eastAsia="zh-CN"/>
        </w:rPr>
        <w:t>农村局</w:t>
      </w:r>
      <w:r>
        <w:rPr>
          <w:rFonts w:hint="eastAsia" w:ascii="仿宋_GB2312" w:hAnsi="仿宋_GB2312" w:eastAsia="仿宋_GB2312" w:cs="仿宋_GB2312"/>
          <w:color w:val="auto"/>
          <w:kern w:val="0"/>
          <w:sz w:val="32"/>
          <w:szCs w:val="32"/>
        </w:rPr>
        <w:t>、衡阳市农业科学</w:t>
      </w:r>
      <w:r>
        <w:rPr>
          <w:rFonts w:hint="eastAsia" w:ascii="仿宋_GB2312" w:hAnsi="仿宋_GB2312" w:eastAsia="仿宋_GB2312" w:cs="仿宋_GB2312"/>
          <w:color w:val="auto"/>
          <w:kern w:val="0"/>
          <w:sz w:val="32"/>
          <w:szCs w:val="32"/>
          <w:lang w:val="en-US" w:eastAsia="zh-CN"/>
        </w:rPr>
        <w:t>研究所</w:t>
      </w:r>
      <w:r>
        <w:rPr>
          <w:rFonts w:hint="eastAsia" w:ascii="仿宋_GB2312" w:hAnsi="仿宋_GB2312" w:eastAsia="仿宋_GB2312" w:cs="仿宋_GB2312"/>
          <w:color w:val="auto"/>
          <w:kern w:val="0"/>
          <w:sz w:val="32"/>
          <w:szCs w:val="32"/>
        </w:rPr>
        <w:t>网站(以下简称相关网站)发布招聘公告。</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(二)报名</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1、报名方式和时间地点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报名方式：采取现场报名方式。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报名时间：201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31</w:t>
      </w:r>
      <w:r>
        <w:rPr>
          <w:rFonts w:hint="eastAsia" w:ascii="仿宋_GB2312" w:hAnsi="仿宋_GB2312" w:eastAsia="仿宋_GB2312" w:cs="仿宋_GB2312"/>
          <w:color w:val="auto"/>
          <w:kern w:val="0"/>
          <w:sz w:val="32"/>
          <w:szCs w:val="32"/>
        </w:rPr>
        <w:t>日至201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21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上午8：00-12：00</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下午3：00-5：30</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报名地点：衡阳市农业科学研究所（距衡阳市政府1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公里，在市政府</w:t>
      </w:r>
      <w:r>
        <w:rPr>
          <w:rFonts w:hint="eastAsia" w:ascii="仿宋_GB2312" w:hAnsi="仿宋_GB2312" w:eastAsia="仿宋_GB2312" w:cs="仿宋_GB2312"/>
          <w:color w:val="auto"/>
          <w:kern w:val="0"/>
          <w:sz w:val="32"/>
          <w:szCs w:val="32"/>
          <w:lang w:val="en-US" w:eastAsia="zh-CN"/>
        </w:rPr>
        <w:t>站</w:t>
      </w:r>
      <w:r>
        <w:rPr>
          <w:rFonts w:hint="eastAsia" w:ascii="仿宋_GB2312" w:hAnsi="仿宋_GB2312" w:eastAsia="仿宋_GB2312" w:cs="仿宋_GB2312"/>
          <w:color w:val="auto"/>
          <w:kern w:val="0"/>
          <w:sz w:val="32"/>
          <w:szCs w:val="32"/>
        </w:rPr>
        <w:t>乘108</w:t>
      </w:r>
      <w:r>
        <w:rPr>
          <w:rFonts w:hint="eastAsia" w:ascii="仿宋_GB2312" w:hAnsi="仿宋_GB2312" w:eastAsia="仿宋_GB2312" w:cs="仿宋_GB2312"/>
          <w:color w:val="auto"/>
          <w:kern w:val="0"/>
          <w:sz w:val="32"/>
          <w:szCs w:val="32"/>
          <w:lang w:val="en-US" w:eastAsia="zh-CN"/>
        </w:rPr>
        <w:t>路</w:t>
      </w:r>
      <w:r>
        <w:rPr>
          <w:rFonts w:hint="eastAsia" w:ascii="仿宋_GB2312" w:hAnsi="仿宋_GB2312" w:eastAsia="仿宋_GB2312" w:cs="仿宋_GB2312"/>
          <w:color w:val="auto"/>
          <w:kern w:val="0"/>
          <w:sz w:val="32"/>
          <w:szCs w:val="32"/>
        </w:rPr>
        <w:t>或8路车到市农科所站下）</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联系电话：0734-8720196</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13973405632（徐科长）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0" w:firstLineChars="15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5200706697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周老师</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2、报名要求</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报考者须填写《衡阳市事业单位公开招聘人员报名表》(附件一)一式二份，提供一寸近期免冠照片3张，身份证、学历学位证书、专业技术资格证书及其他相关证件原件及复印件(在职人员报考须提供现工作单位同意报考证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②如实填写报名信息。严格按照专业要求报名，提供的报考材料必须真实有效。个人信息与报考专业要求不符或弄虚作假的，取消考试聘用资格。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③报考者提供的联系电话应准确无误，确保能够及时联系。因提供错误联系信息造成的后果由报考者本人承担。</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(三)资格审查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招聘领导小组办公室负责对报考人员进行资格审查。资格审查包括报名时</w:t>
      </w:r>
      <w:r>
        <w:rPr>
          <w:rFonts w:hint="eastAsia" w:ascii="仿宋_GB2312" w:hAnsi="仿宋_GB2312" w:eastAsia="仿宋_GB2312" w:cs="仿宋_GB2312"/>
          <w:color w:val="auto"/>
          <w:kern w:val="0"/>
          <w:sz w:val="32"/>
          <w:szCs w:val="32"/>
          <w:lang w:val="en-US" w:eastAsia="zh-CN"/>
        </w:rPr>
        <w:t>资格</w:t>
      </w:r>
      <w:r>
        <w:rPr>
          <w:rFonts w:hint="eastAsia" w:ascii="仿宋_GB2312" w:hAnsi="仿宋_GB2312" w:eastAsia="仿宋_GB2312" w:cs="仿宋_GB2312"/>
          <w:color w:val="auto"/>
          <w:kern w:val="0"/>
          <w:sz w:val="32"/>
          <w:szCs w:val="32"/>
        </w:rPr>
        <w:t>初审、面试前资格复审、聘用前资格终审，并贯穿招聘全过程。提供虚假报考申请材料的，一经查实，即取消聘用资格。招聘计划数与报名人数须达到1∶5的比例，达不到比例的岗位取消招聘计划。</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考试分笔试和面试。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1、笔试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笔试采取闭卷答题方式进行。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①笔试内容：</w:t>
      </w:r>
      <w:r>
        <w:rPr>
          <w:rFonts w:hint="eastAsia" w:ascii="仿宋_GB2312" w:hAnsi="仿宋_GB2312" w:eastAsia="仿宋_GB2312" w:cs="仿宋_GB2312"/>
          <w:color w:val="auto"/>
          <w:kern w:val="0"/>
          <w:sz w:val="32"/>
          <w:szCs w:val="32"/>
          <w:lang w:val="en-US" w:eastAsia="zh-CN"/>
        </w:rPr>
        <w:t>文字综合类为公文写作基础知识30分，材料撰写70分。科研技术类为</w:t>
      </w:r>
      <w:r>
        <w:rPr>
          <w:rFonts w:hint="eastAsia" w:ascii="仿宋_GB2312" w:hAnsi="仿宋_GB2312" w:eastAsia="仿宋_GB2312" w:cs="仿宋_GB2312"/>
          <w:color w:val="auto"/>
          <w:kern w:val="0"/>
          <w:sz w:val="32"/>
          <w:szCs w:val="32"/>
        </w:rPr>
        <w:t>专业知识100分。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②笔试时间、地点：详见笔试准考证。笔试准考证领取时间另行通知。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参加考试时，必须同时携带准考证和身份证。缺少证件的报考人员不得参加考试。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笔试结束后，按照笔试总成绩从高分到低分的顺序确定参加面试人员。</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③笔试成绩将在相关网站进行公示。</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2、面试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①按照招聘计划聘用人数与面试人数1:</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的比例，根据笔试总成绩从高到低的顺序依次确定参加面试人选。面试前，招聘办将对面试人员进行资格复审。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②面试形式。面试采用实践操作方式进行。</w:t>
      </w:r>
      <w:r>
        <w:rPr>
          <w:rFonts w:hint="eastAsia" w:ascii="仿宋_GB2312" w:hAnsi="仿宋_GB2312" w:eastAsia="仿宋_GB2312" w:cs="仿宋_GB2312"/>
          <w:color w:val="auto"/>
          <w:kern w:val="0"/>
          <w:sz w:val="32"/>
          <w:szCs w:val="32"/>
          <w:lang w:val="en-US" w:eastAsia="zh-CN"/>
        </w:rPr>
        <w:t>文字综合类为调研考核，撰写调研报告；科研技术类为相关专业的田间或实验操作。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③面试时间、地点：另行通知。报考者凭本人准考证、面试通知书及身份证参加面试。</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考试综合成绩</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color w:val="auto"/>
          <w:kern w:val="0"/>
          <w:sz w:val="32"/>
          <w:szCs w:val="32"/>
          <w:lang w:val="en-US" w:eastAsia="zh-CN"/>
        </w:rPr>
        <w:t>文字综合类</w:t>
      </w:r>
      <w:r>
        <w:rPr>
          <w:rFonts w:hint="eastAsia" w:ascii="仿宋_GB2312" w:hAnsi="仿宋_GB2312" w:eastAsia="仿宋_GB2312" w:cs="仿宋_GB2312"/>
          <w:color w:val="auto"/>
          <w:kern w:val="0"/>
          <w:sz w:val="32"/>
          <w:szCs w:val="32"/>
        </w:rPr>
        <w:t>按笔试总成绩占50%、面试成绩占50%合成考试综合成绩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科研技术类按</w:t>
      </w:r>
      <w:r>
        <w:rPr>
          <w:rFonts w:hint="eastAsia" w:ascii="仿宋_GB2312" w:hAnsi="仿宋_GB2312" w:eastAsia="仿宋_GB2312" w:cs="仿宋_GB2312"/>
          <w:color w:val="auto"/>
          <w:kern w:val="0"/>
          <w:sz w:val="32"/>
          <w:szCs w:val="32"/>
        </w:rPr>
        <w:t>笔试成绩占50%、面试成绩占50%合成考试综合成绩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笔试成绩、面试成绩、综合成绩均保留小数点后两位数，第三位数按四舍五入法处理。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②</w:t>
      </w:r>
      <w:r>
        <w:rPr>
          <w:rFonts w:hint="eastAsia" w:ascii="仿宋_GB2312" w:hAnsi="仿宋_GB2312" w:eastAsia="仿宋_GB2312" w:cs="仿宋_GB2312"/>
          <w:color w:val="auto"/>
          <w:kern w:val="0"/>
          <w:sz w:val="32"/>
          <w:szCs w:val="32"/>
          <w:lang w:val="en-US" w:eastAsia="zh-CN"/>
        </w:rPr>
        <w:t>考试</w:t>
      </w:r>
      <w:r>
        <w:rPr>
          <w:rFonts w:hint="eastAsia" w:ascii="仿宋_GB2312" w:hAnsi="仿宋_GB2312" w:eastAsia="仿宋_GB2312" w:cs="仿宋_GB2312"/>
          <w:color w:val="auto"/>
          <w:kern w:val="0"/>
          <w:sz w:val="32"/>
          <w:szCs w:val="32"/>
        </w:rPr>
        <w:t>合格分数线为</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0分，</w:t>
      </w:r>
      <w:r>
        <w:rPr>
          <w:rFonts w:hint="eastAsia" w:ascii="仿宋_GB2312" w:hAnsi="仿宋_GB2312" w:eastAsia="仿宋_GB2312" w:cs="仿宋_GB2312"/>
          <w:color w:val="auto"/>
          <w:kern w:val="0"/>
          <w:sz w:val="32"/>
          <w:szCs w:val="32"/>
          <w:lang w:val="en-US" w:eastAsia="zh-CN"/>
        </w:rPr>
        <w:t>综合成绩</w:t>
      </w:r>
      <w:r>
        <w:rPr>
          <w:rFonts w:hint="eastAsia" w:ascii="仿宋_GB2312" w:hAnsi="仿宋_GB2312" w:eastAsia="仿宋_GB2312" w:cs="仿宋_GB2312"/>
          <w:color w:val="auto"/>
          <w:kern w:val="0"/>
          <w:sz w:val="32"/>
          <w:szCs w:val="32"/>
        </w:rPr>
        <w:t>低于</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0分的，不列为体检对象。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kern w:val="0"/>
          <w:sz w:val="32"/>
          <w:szCs w:val="32"/>
        </w:rPr>
        <w:t>(五)体检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按招聘计划与体检对象1:1的比例，根据综合成绩从高分到低分的排名顺序确定体检对象。综合成绩相同的，按笔试总成绩确定排名顺序。体检人员名单将在相关网站公示。</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体检标准参照《公务员录用体检通用标准(试行)》(国人部发[2005]1号)、人社部发[2010]12号和人社部发[2010]19号规定执行，在三级综合性医院组织体检。凡不参加体检或体检不合格的，则从报考同一职位人员中根据考试综合成绩由高分到低分依次递补，递补次数为1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(六)考察、公示</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体检合格的人员确定为考察对象，在相关网站公示。招聘工作领导小组办公室负责组织考察，考察内容主要包括应聘人员政治思想、道德品质、能力素质、学习和工作表现、遵纪守法、廉洁自律等。考察不合格的或自愿放弃考核的（须提交本人亲笔签名的书面情况说明），取消拟聘用资格。相应岗位缺额可按程序依次递补一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经笔试、面试、体检、考察合格的人员，确定为拟聘用人员，在相关网站公示，公示期为7天。</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公示期间查实有严重问题影响聘用的，取消聘用资格，一时难以查实的，暂缓聘用，待查实并做出结论后再决定是否聘用。拟聘用人员名单公示后出现空缺时不再递补。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(七)聘用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公示无异议的，按照有关规定与受聘人员签订聘用合同，受聘人员享受本单位现有工作人员同等待遇。无正当理由逾期不办理者，取消其聘用资格。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新聘用工作人员试用期自报到之日起计算，期限为三个月。试用期参照《新录用公务员试用期管理办法(试行)》的规定进行管理。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依据相关法律法规，考生与原用人单位之间签署的合法用工合同需解除的，必须由考生本人自行与原单位解除合同，若该合同仍然存续，则取消其聘用资格。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2"/>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五、招聘纪律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（一）本次招聘工作接受社会和有关部门监督。相关部门将按管理权限及时受理与此次招聘有关的各类举报。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（二）应聘人员有下列情形之一的，取消应聘资格，两年内不得参加机关事业单位录、聘用考试，已受聘人员解除聘用合同：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1、伪造、涂改证件、证明，或以其他不正当手段获得应聘资格的；</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2、在考试、考核和体检过程中作弊的；</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3、其他违反公开招聘有关规定的行为。</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（三）实行回避制度：</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1、报考人员不得报考聘用后即构成应回避关系的招聘职位。</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2、本单位负责人和参与招聘工作人员在招聘工作过程中应自觉遵守回避制度。</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2"/>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六、监督电话</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中共衡阳市纪委</w:t>
      </w:r>
      <w:r>
        <w:rPr>
          <w:rFonts w:hint="eastAsia" w:ascii="仿宋_GB2312" w:hAnsi="仿宋_GB2312" w:eastAsia="仿宋_GB2312" w:cs="仿宋_GB2312"/>
          <w:color w:val="auto"/>
          <w:kern w:val="0"/>
          <w:sz w:val="32"/>
          <w:szCs w:val="32"/>
          <w:lang w:val="en-US" w:eastAsia="zh-CN"/>
        </w:rPr>
        <w:t>监委</w:t>
      </w:r>
      <w:r>
        <w:rPr>
          <w:rFonts w:hint="eastAsia" w:ascii="仿宋_GB2312" w:hAnsi="仿宋_GB2312" w:eastAsia="仿宋_GB2312" w:cs="仿宋_GB2312"/>
          <w:color w:val="auto"/>
          <w:kern w:val="0"/>
          <w:sz w:val="32"/>
          <w:szCs w:val="32"/>
        </w:rPr>
        <w:t>党风政风监督室     0734-8868579</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衡阳市纪委</w:t>
      </w:r>
      <w:r>
        <w:rPr>
          <w:rFonts w:hint="eastAsia" w:ascii="仿宋_GB2312" w:hAnsi="仿宋_GB2312" w:eastAsia="仿宋_GB2312" w:cs="仿宋_GB2312"/>
          <w:color w:val="auto"/>
          <w:kern w:val="0"/>
          <w:sz w:val="32"/>
          <w:szCs w:val="32"/>
          <w:lang w:val="en-US" w:eastAsia="zh-CN"/>
        </w:rPr>
        <w:t>监委</w:t>
      </w:r>
      <w:r>
        <w:rPr>
          <w:rFonts w:hint="eastAsia" w:ascii="仿宋_GB2312" w:hAnsi="仿宋_GB2312" w:eastAsia="仿宋_GB2312" w:cs="仿宋_GB2312"/>
          <w:color w:val="auto"/>
          <w:kern w:val="0"/>
          <w:sz w:val="32"/>
          <w:szCs w:val="32"/>
        </w:rPr>
        <w:t>驻农业</w:t>
      </w:r>
      <w:r>
        <w:rPr>
          <w:rFonts w:hint="eastAsia" w:ascii="仿宋_GB2312" w:hAnsi="仿宋_GB2312" w:eastAsia="仿宋_GB2312" w:cs="仿宋_GB2312"/>
          <w:color w:val="auto"/>
          <w:kern w:val="0"/>
          <w:sz w:val="32"/>
          <w:szCs w:val="32"/>
          <w:lang w:val="en-US" w:eastAsia="zh-CN"/>
        </w:rPr>
        <w:t>农村局</w:t>
      </w:r>
      <w:r>
        <w:rPr>
          <w:rFonts w:hint="eastAsia" w:ascii="仿宋_GB2312" w:hAnsi="仿宋_GB2312" w:eastAsia="仿宋_GB2312" w:cs="仿宋_GB2312"/>
          <w:color w:val="auto"/>
          <w:kern w:val="0"/>
          <w:sz w:val="32"/>
          <w:szCs w:val="32"/>
        </w:rPr>
        <w:t>纪检</w:t>
      </w:r>
      <w:r>
        <w:rPr>
          <w:rFonts w:hint="eastAsia" w:ascii="仿宋_GB2312" w:hAnsi="仿宋_GB2312" w:eastAsia="仿宋_GB2312" w:cs="仿宋_GB2312"/>
          <w:color w:val="auto"/>
          <w:kern w:val="0"/>
          <w:sz w:val="32"/>
          <w:szCs w:val="32"/>
          <w:lang w:val="en-US" w:eastAsia="zh-CN"/>
        </w:rPr>
        <w:t>监察</w:t>
      </w:r>
      <w:r>
        <w:rPr>
          <w:rFonts w:hint="eastAsia" w:ascii="仿宋_GB2312" w:hAnsi="仿宋_GB2312" w:eastAsia="仿宋_GB2312" w:cs="仿宋_GB2312"/>
          <w:color w:val="auto"/>
          <w:kern w:val="0"/>
          <w:sz w:val="32"/>
          <w:szCs w:val="32"/>
        </w:rPr>
        <w:t>组  0734-8</w:t>
      </w:r>
      <w:r>
        <w:rPr>
          <w:rFonts w:hint="eastAsia" w:ascii="仿宋_GB2312" w:hAnsi="仿宋_GB2312" w:eastAsia="仿宋_GB2312" w:cs="仿宋_GB2312"/>
          <w:color w:val="auto"/>
          <w:kern w:val="0"/>
          <w:sz w:val="32"/>
          <w:szCs w:val="32"/>
          <w:lang w:val="en-US" w:eastAsia="zh-CN"/>
        </w:rPr>
        <w:t>180418</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衡阳市人社局事业单位人事管理科   0734-2896692</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衡阳市农业科学研究所监察室       0734-8720016</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衡阳市农业科学研究所组织人事科   0734-8720196</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本方案由衡阳市农业科学研究所招聘工作领导小组负责解释。</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附件一：衡阳市事业单位公开招聘人员报名表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附件二：衡阳市农业科学</w:t>
      </w:r>
      <w:r>
        <w:rPr>
          <w:rFonts w:hint="eastAsia" w:ascii="仿宋_GB2312" w:hAnsi="仿宋_GB2312" w:eastAsia="仿宋_GB2312" w:cs="仿宋_GB2312"/>
          <w:color w:val="auto"/>
          <w:kern w:val="0"/>
          <w:sz w:val="32"/>
          <w:szCs w:val="32"/>
          <w:lang w:val="en-US" w:eastAsia="zh-CN"/>
        </w:rPr>
        <w:t>研究所</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年公开招聘工作人</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员岗位及要求一览表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hanging="392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衡阳市农业科学研究所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hanging="378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日</w:t>
      </w:r>
    </w:p>
    <w:p>
      <w:pPr>
        <w:rPr>
          <w:color w:val="auto"/>
        </w:rPr>
      </w:pPr>
    </w:p>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p>
    <w:p>
      <w:pPr>
        <w:spacing w:line="520" w:lineRule="exact"/>
        <w:rPr>
          <w:rFonts w:hint="eastAsia" w:ascii="仿宋_GB2312" w:eastAsia="仿宋_GB2312"/>
          <w:color w:val="auto"/>
          <w:sz w:val="24"/>
        </w:rPr>
      </w:pPr>
      <w:r>
        <w:rPr>
          <w:rFonts w:hint="eastAsia" w:ascii="仿宋_GB2312" w:eastAsia="仿宋_GB2312"/>
          <w:color w:val="auto"/>
          <w:sz w:val="24"/>
        </w:rPr>
        <w:t>附件一</w:t>
      </w:r>
    </w:p>
    <w:p>
      <w:pPr>
        <w:spacing w:line="520" w:lineRule="exact"/>
        <w:rPr>
          <w:rFonts w:hint="eastAsia" w:ascii="仿宋_GB2312" w:eastAsia="仿宋_GB2312"/>
          <w:color w:val="auto"/>
          <w:sz w:val="24"/>
        </w:rPr>
      </w:pPr>
    </w:p>
    <w:p>
      <w:pPr>
        <w:spacing w:line="520" w:lineRule="exact"/>
        <w:jc w:val="center"/>
        <w:rPr>
          <w:rFonts w:hint="eastAsia" w:ascii="黑体" w:eastAsia="黑体"/>
          <w:color w:val="auto"/>
          <w:sz w:val="44"/>
          <w:szCs w:val="44"/>
        </w:rPr>
      </w:pPr>
      <w:r>
        <w:rPr>
          <w:rFonts w:hint="eastAsia" w:ascii="黑体" w:eastAsia="黑体"/>
          <w:color w:val="auto"/>
          <w:sz w:val="44"/>
          <w:szCs w:val="44"/>
        </w:rPr>
        <w:t>衡阳市事业单位公开招聘人员报名表</w:t>
      </w:r>
    </w:p>
    <w:p>
      <w:pPr>
        <w:spacing w:line="520" w:lineRule="exact"/>
        <w:rPr>
          <w:rFonts w:hint="eastAsia" w:ascii="楷体_GB2312" w:eastAsia="楷体_GB2312"/>
          <w:color w:val="auto"/>
        </w:rPr>
      </w:pPr>
      <w:r>
        <w:rPr>
          <w:rFonts w:hint="eastAsia" w:ascii="楷体_GB2312" w:eastAsia="楷体_GB2312"/>
          <w:color w:val="auto"/>
        </w:rPr>
        <w:t>应聘单位：                      应聘岗位：                 报名序号：</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05"/>
        <w:gridCol w:w="1413"/>
        <w:gridCol w:w="1064"/>
        <w:gridCol w:w="541"/>
        <w:gridCol w:w="347"/>
        <w:gridCol w:w="174"/>
        <w:gridCol w:w="395"/>
        <w:gridCol w:w="846"/>
        <w:gridCol w:w="1070"/>
        <w:gridCol w:w="34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姓  名</w:t>
            </w:r>
          </w:p>
        </w:tc>
        <w:tc>
          <w:tcPr>
            <w:tcW w:w="1413" w:type="dxa"/>
            <w:vAlign w:val="center"/>
          </w:tcPr>
          <w:p>
            <w:pPr>
              <w:jc w:val="center"/>
              <w:rPr>
                <w:rFonts w:hint="eastAsia" w:ascii="仿宋_GB2312" w:eastAsia="仿宋_GB2312"/>
                <w:color w:val="auto"/>
              </w:rPr>
            </w:pPr>
          </w:p>
        </w:tc>
        <w:tc>
          <w:tcPr>
            <w:tcW w:w="1064" w:type="dxa"/>
            <w:vAlign w:val="center"/>
          </w:tcPr>
          <w:p>
            <w:pPr>
              <w:jc w:val="center"/>
              <w:rPr>
                <w:rFonts w:hint="eastAsia" w:ascii="仿宋_GB2312" w:eastAsia="仿宋_GB2312"/>
                <w:color w:val="auto"/>
              </w:rPr>
            </w:pPr>
            <w:r>
              <w:rPr>
                <w:rFonts w:hint="eastAsia" w:ascii="仿宋_GB2312" w:eastAsia="仿宋_GB2312"/>
                <w:color w:val="auto"/>
              </w:rPr>
              <w:t>性  别</w:t>
            </w:r>
          </w:p>
        </w:tc>
        <w:tc>
          <w:tcPr>
            <w:tcW w:w="888" w:type="dxa"/>
            <w:gridSpan w:val="2"/>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民  族</w:t>
            </w:r>
          </w:p>
        </w:tc>
        <w:tc>
          <w:tcPr>
            <w:tcW w:w="1070" w:type="dxa"/>
            <w:vAlign w:val="center"/>
          </w:tcPr>
          <w:p>
            <w:pPr>
              <w:jc w:val="center"/>
              <w:rPr>
                <w:rFonts w:hint="eastAsia" w:ascii="仿宋_GB2312" w:eastAsia="仿宋_GB2312"/>
                <w:color w:val="auto"/>
              </w:rPr>
            </w:pPr>
          </w:p>
        </w:tc>
        <w:tc>
          <w:tcPr>
            <w:tcW w:w="1559" w:type="dxa"/>
            <w:gridSpan w:val="2"/>
            <w:vMerge w:val="restart"/>
            <w:vAlign w:val="center"/>
          </w:tcPr>
          <w:p>
            <w:pPr>
              <w:jc w:val="center"/>
              <w:rPr>
                <w:rFonts w:hint="eastAsia" w:ascii="仿宋_GB2312" w:eastAsia="仿宋_GB2312"/>
                <w:color w:val="auto"/>
              </w:rPr>
            </w:pPr>
            <w:r>
              <w:rPr>
                <w:rFonts w:hint="eastAsia" w:ascii="仿宋_GB2312" w:eastAsia="仿宋_GB2312"/>
                <w:color w:val="auto"/>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出生年月</w:t>
            </w:r>
          </w:p>
        </w:tc>
        <w:tc>
          <w:tcPr>
            <w:tcW w:w="1413" w:type="dxa"/>
            <w:vAlign w:val="center"/>
          </w:tcPr>
          <w:p>
            <w:pPr>
              <w:jc w:val="center"/>
              <w:rPr>
                <w:rFonts w:hint="eastAsia" w:ascii="仿宋_GB2312" w:eastAsia="仿宋_GB2312"/>
                <w:color w:val="auto"/>
              </w:rPr>
            </w:pPr>
          </w:p>
        </w:tc>
        <w:tc>
          <w:tcPr>
            <w:tcW w:w="1064" w:type="dxa"/>
            <w:tcBorders>
              <w:bottom w:val="single" w:color="auto" w:sz="4" w:space="0"/>
            </w:tcBorders>
            <w:vAlign w:val="center"/>
          </w:tcPr>
          <w:p>
            <w:pPr>
              <w:jc w:val="center"/>
              <w:rPr>
                <w:rFonts w:hint="eastAsia" w:ascii="仿宋_GB2312" w:eastAsia="仿宋_GB2312"/>
                <w:color w:val="auto"/>
              </w:rPr>
            </w:pPr>
            <w:r>
              <w:rPr>
                <w:rFonts w:hint="eastAsia" w:ascii="仿宋_GB2312" w:eastAsia="仿宋_GB2312"/>
                <w:color w:val="auto"/>
              </w:rPr>
              <w:t>政治面貌</w:t>
            </w:r>
          </w:p>
        </w:tc>
        <w:tc>
          <w:tcPr>
            <w:tcW w:w="888" w:type="dxa"/>
            <w:gridSpan w:val="2"/>
            <w:tcBorders>
              <w:bottom w:val="single" w:color="auto" w:sz="4" w:space="0"/>
            </w:tcBorders>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学历学位</w:t>
            </w:r>
          </w:p>
        </w:tc>
        <w:tc>
          <w:tcPr>
            <w:tcW w:w="1070" w:type="dxa"/>
            <w:vAlign w:val="center"/>
          </w:tcPr>
          <w:p>
            <w:pPr>
              <w:jc w:val="center"/>
              <w:rPr>
                <w:rFonts w:hint="eastAsia" w:ascii="仿宋_GB2312" w:eastAsia="仿宋_GB2312"/>
                <w:color w:val="auto"/>
              </w:rPr>
            </w:pPr>
          </w:p>
        </w:tc>
        <w:tc>
          <w:tcPr>
            <w:tcW w:w="1559" w:type="dxa"/>
            <w:gridSpan w:val="2"/>
            <w:vMerge w:val="continue"/>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毕业院校</w:t>
            </w:r>
          </w:p>
        </w:tc>
        <w:tc>
          <w:tcPr>
            <w:tcW w:w="3365" w:type="dxa"/>
            <w:gridSpan w:val="4"/>
            <w:tcBorders>
              <w:top w:val="nil"/>
            </w:tcBorders>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所学专业</w:t>
            </w:r>
          </w:p>
        </w:tc>
        <w:tc>
          <w:tcPr>
            <w:tcW w:w="1070" w:type="dxa"/>
            <w:vAlign w:val="center"/>
          </w:tcPr>
          <w:p>
            <w:pPr>
              <w:jc w:val="center"/>
              <w:rPr>
                <w:rFonts w:hint="eastAsia" w:ascii="仿宋_GB2312" w:eastAsia="仿宋_GB2312"/>
                <w:color w:val="auto"/>
              </w:rPr>
            </w:pPr>
          </w:p>
        </w:tc>
        <w:tc>
          <w:tcPr>
            <w:tcW w:w="1559" w:type="dxa"/>
            <w:gridSpan w:val="2"/>
            <w:vMerge w:val="continue"/>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584" w:type="dxa"/>
            <w:gridSpan w:val="3"/>
            <w:vAlign w:val="center"/>
          </w:tcPr>
          <w:p>
            <w:pPr>
              <w:jc w:val="center"/>
              <w:rPr>
                <w:rFonts w:hint="eastAsia" w:ascii="仿宋_GB2312" w:eastAsia="仿宋_GB2312"/>
                <w:color w:val="auto"/>
              </w:rPr>
            </w:pPr>
            <w:r>
              <w:rPr>
                <w:rFonts w:hint="eastAsia" w:ascii="仿宋_GB2312" w:eastAsia="仿宋_GB2312"/>
                <w:color w:val="auto"/>
              </w:rPr>
              <w:t>职称、执（职）业资格</w:t>
            </w:r>
          </w:p>
        </w:tc>
        <w:tc>
          <w:tcPr>
            <w:tcW w:w="1952" w:type="dxa"/>
            <w:gridSpan w:val="3"/>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取得时间</w:t>
            </w:r>
          </w:p>
        </w:tc>
        <w:tc>
          <w:tcPr>
            <w:tcW w:w="1070" w:type="dxa"/>
            <w:vAlign w:val="center"/>
          </w:tcPr>
          <w:p>
            <w:pPr>
              <w:jc w:val="center"/>
              <w:rPr>
                <w:rFonts w:hint="eastAsia" w:ascii="仿宋_GB2312" w:eastAsia="仿宋_GB2312"/>
                <w:color w:val="auto"/>
              </w:rPr>
            </w:pPr>
          </w:p>
        </w:tc>
        <w:tc>
          <w:tcPr>
            <w:tcW w:w="1559" w:type="dxa"/>
            <w:gridSpan w:val="2"/>
            <w:vMerge w:val="continue"/>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户籍所在地</w:t>
            </w:r>
          </w:p>
        </w:tc>
        <w:tc>
          <w:tcPr>
            <w:tcW w:w="1413" w:type="dxa"/>
            <w:vAlign w:val="center"/>
          </w:tcPr>
          <w:p>
            <w:pPr>
              <w:jc w:val="center"/>
              <w:rPr>
                <w:rFonts w:hint="eastAsia" w:ascii="仿宋_GB2312" w:eastAsia="仿宋_GB2312"/>
                <w:color w:val="auto"/>
              </w:rPr>
            </w:pPr>
          </w:p>
        </w:tc>
        <w:tc>
          <w:tcPr>
            <w:tcW w:w="1064" w:type="dxa"/>
            <w:vAlign w:val="center"/>
          </w:tcPr>
          <w:p>
            <w:pPr>
              <w:jc w:val="center"/>
              <w:rPr>
                <w:rFonts w:hint="eastAsia" w:ascii="仿宋_GB2312" w:eastAsia="仿宋_GB2312"/>
                <w:color w:val="auto"/>
              </w:rPr>
            </w:pPr>
            <w:r>
              <w:rPr>
                <w:rFonts w:hint="eastAsia" w:ascii="仿宋_GB2312" w:eastAsia="仿宋_GB2312"/>
                <w:color w:val="auto"/>
              </w:rPr>
              <w:t>婚姻状况</w:t>
            </w:r>
          </w:p>
        </w:tc>
        <w:tc>
          <w:tcPr>
            <w:tcW w:w="888" w:type="dxa"/>
            <w:gridSpan w:val="2"/>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档案保管</w:t>
            </w:r>
          </w:p>
          <w:p>
            <w:pPr>
              <w:jc w:val="center"/>
              <w:rPr>
                <w:rFonts w:hint="eastAsia" w:ascii="仿宋_GB2312" w:eastAsia="仿宋_GB2312"/>
                <w:color w:val="auto"/>
              </w:rPr>
            </w:pPr>
            <w:r>
              <w:rPr>
                <w:rFonts w:hint="eastAsia" w:ascii="仿宋_GB2312" w:eastAsia="仿宋_GB2312"/>
                <w:color w:val="auto"/>
              </w:rPr>
              <w:t>单位</w:t>
            </w:r>
          </w:p>
        </w:tc>
        <w:tc>
          <w:tcPr>
            <w:tcW w:w="1070" w:type="dxa"/>
            <w:vAlign w:val="center"/>
          </w:tcPr>
          <w:p>
            <w:pPr>
              <w:jc w:val="center"/>
              <w:rPr>
                <w:rFonts w:hint="eastAsia" w:ascii="仿宋_GB2312" w:eastAsia="仿宋_GB2312"/>
                <w:color w:val="auto"/>
              </w:rPr>
            </w:pPr>
          </w:p>
        </w:tc>
        <w:tc>
          <w:tcPr>
            <w:tcW w:w="1559" w:type="dxa"/>
            <w:gridSpan w:val="2"/>
            <w:vMerge w:val="continue"/>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身份证号</w:t>
            </w:r>
          </w:p>
        </w:tc>
        <w:tc>
          <w:tcPr>
            <w:tcW w:w="3365" w:type="dxa"/>
            <w:gridSpan w:val="4"/>
            <w:vAlign w:val="center"/>
          </w:tcPr>
          <w:p>
            <w:pPr>
              <w:jc w:val="center"/>
              <w:rPr>
                <w:rFonts w:hint="eastAsia" w:ascii="仿宋_GB2312" w:eastAsia="仿宋_GB2312"/>
                <w:color w:val="auto"/>
              </w:rPr>
            </w:pPr>
          </w:p>
        </w:tc>
        <w:tc>
          <w:tcPr>
            <w:tcW w:w="1415" w:type="dxa"/>
            <w:gridSpan w:val="3"/>
            <w:vAlign w:val="center"/>
          </w:tcPr>
          <w:p>
            <w:pPr>
              <w:jc w:val="center"/>
              <w:rPr>
                <w:rFonts w:hint="eastAsia" w:ascii="仿宋_GB2312" w:eastAsia="仿宋_GB2312"/>
                <w:color w:val="auto"/>
              </w:rPr>
            </w:pPr>
            <w:r>
              <w:rPr>
                <w:rFonts w:hint="eastAsia" w:ascii="仿宋_GB2312" w:eastAsia="仿宋_GB2312"/>
                <w:color w:val="auto"/>
              </w:rPr>
              <w:t>有何特长</w:t>
            </w:r>
          </w:p>
        </w:tc>
        <w:tc>
          <w:tcPr>
            <w:tcW w:w="2629" w:type="dxa"/>
            <w:gridSpan w:val="3"/>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通讯地址</w:t>
            </w:r>
          </w:p>
        </w:tc>
        <w:tc>
          <w:tcPr>
            <w:tcW w:w="4780" w:type="dxa"/>
            <w:gridSpan w:val="7"/>
            <w:vAlign w:val="center"/>
          </w:tcPr>
          <w:p>
            <w:pPr>
              <w:jc w:val="center"/>
              <w:rPr>
                <w:rFonts w:hint="eastAsia" w:ascii="仿宋_GB2312" w:eastAsia="仿宋_GB2312"/>
                <w:color w:val="auto"/>
              </w:rPr>
            </w:pPr>
          </w:p>
        </w:tc>
        <w:tc>
          <w:tcPr>
            <w:tcW w:w="1415" w:type="dxa"/>
            <w:gridSpan w:val="2"/>
            <w:vAlign w:val="center"/>
          </w:tcPr>
          <w:p>
            <w:pPr>
              <w:jc w:val="center"/>
              <w:rPr>
                <w:rFonts w:hint="eastAsia" w:ascii="仿宋_GB2312" w:eastAsia="仿宋_GB2312"/>
                <w:color w:val="auto"/>
              </w:rPr>
            </w:pPr>
            <w:r>
              <w:rPr>
                <w:rFonts w:hint="eastAsia" w:ascii="仿宋_GB2312" w:eastAsia="仿宋_GB2312"/>
                <w:color w:val="auto"/>
              </w:rPr>
              <w:t>邮政编码</w:t>
            </w:r>
          </w:p>
        </w:tc>
        <w:tc>
          <w:tcPr>
            <w:tcW w:w="1214" w:type="dxa"/>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联系电话</w:t>
            </w:r>
          </w:p>
        </w:tc>
        <w:tc>
          <w:tcPr>
            <w:tcW w:w="3934" w:type="dxa"/>
            <w:gridSpan w:val="6"/>
            <w:vAlign w:val="center"/>
          </w:tcPr>
          <w:p>
            <w:pPr>
              <w:jc w:val="center"/>
              <w:rPr>
                <w:rFonts w:hint="eastAsia" w:ascii="仿宋_GB2312" w:eastAsia="仿宋_GB2312"/>
                <w:color w:val="auto"/>
              </w:rPr>
            </w:pPr>
          </w:p>
        </w:tc>
        <w:tc>
          <w:tcPr>
            <w:tcW w:w="846" w:type="dxa"/>
            <w:vAlign w:val="center"/>
          </w:tcPr>
          <w:p>
            <w:pPr>
              <w:jc w:val="center"/>
              <w:rPr>
                <w:rFonts w:hint="eastAsia" w:ascii="仿宋_GB2312" w:eastAsia="仿宋_GB2312"/>
                <w:color w:val="auto"/>
              </w:rPr>
            </w:pPr>
            <w:r>
              <w:rPr>
                <w:rFonts w:hint="eastAsia" w:ascii="仿宋_GB2312" w:eastAsia="仿宋_GB2312"/>
                <w:color w:val="auto"/>
              </w:rPr>
              <w:t>E-mail</w:t>
            </w:r>
          </w:p>
        </w:tc>
        <w:tc>
          <w:tcPr>
            <w:tcW w:w="2629" w:type="dxa"/>
            <w:gridSpan w:val="3"/>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简历</w:t>
            </w:r>
          </w:p>
        </w:tc>
        <w:tc>
          <w:tcPr>
            <w:tcW w:w="7409" w:type="dxa"/>
            <w:gridSpan w:val="10"/>
            <w:vAlign w:val="center"/>
          </w:tcPr>
          <w:p>
            <w:pPr>
              <w:jc w:val="center"/>
              <w:rPr>
                <w:rFonts w:hint="eastAsia" w:ascii="仿宋_GB2312" w:eastAsia="仿宋_GB2312"/>
                <w:color w:val="auto"/>
              </w:rPr>
            </w:pPr>
          </w:p>
          <w:p>
            <w:pPr>
              <w:jc w:val="center"/>
              <w:rPr>
                <w:rFonts w:hint="eastAsia" w:ascii="仿宋_GB2312" w:eastAsia="仿宋_GB2312"/>
                <w:color w:val="auto"/>
              </w:rPr>
            </w:pPr>
          </w:p>
          <w:p>
            <w:pPr>
              <w:jc w:val="center"/>
              <w:rPr>
                <w:rFonts w:hint="eastAsia" w:ascii="仿宋_GB2312" w:eastAsia="仿宋_GB2312"/>
                <w:color w:val="auto"/>
              </w:rPr>
            </w:pPr>
          </w:p>
          <w:p>
            <w:pPr>
              <w:jc w:val="center"/>
              <w:rPr>
                <w:rFonts w:hint="eastAsia" w:ascii="仿宋_GB2312" w:eastAsia="仿宋_GB2312"/>
                <w:color w:val="auto"/>
              </w:rPr>
            </w:pPr>
          </w:p>
          <w:p>
            <w:pPr>
              <w:jc w:val="center"/>
              <w:rPr>
                <w:rFonts w:hint="eastAsia" w:ascii="仿宋_GB2312" w:eastAsia="仿宋_GB2312"/>
                <w:color w:val="auto"/>
              </w:rPr>
            </w:pPr>
          </w:p>
          <w:p>
            <w:pPr>
              <w:jc w:val="center"/>
              <w:rPr>
                <w:rFonts w:hint="eastAsia" w:ascii="仿宋_GB2312" w:eastAsia="仿宋_GB2312"/>
                <w:color w:val="auto"/>
              </w:rPr>
            </w:pPr>
          </w:p>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171" w:type="dxa"/>
            <w:gridSpan w:val="2"/>
            <w:vAlign w:val="center"/>
          </w:tcPr>
          <w:p>
            <w:pPr>
              <w:jc w:val="center"/>
              <w:rPr>
                <w:rFonts w:hint="eastAsia" w:ascii="仿宋_GB2312" w:eastAsia="仿宋_GB2312"/>
                <w:color w:val="auto"/>
              </w:rPr>
            </w:pPr>
            <w:r>
              <w:rPr>
                <w:rFonts w:hint="eastAsia" w:ascii="仿宋_GB2312" w:eastAsia="仿宋_GB2312"/>
                <w:color w:val="auto"/>
              </w:rPr>
              <w:t>与应聘岗位相关的实践经历或取得的成绩</w:t>
            </w:r>
          </w:p>
        </w:tc>
        <w:tc>
          <w:tcPr>
            <w:tcW w:w="7409" w:type="dxa"/>
            <w:gridSpan w:val="10"/>
            <w:vAlign w:val="center"/>
          </w:tcPr>
          <w:p>
            <w:pPr>
              <w:jc w:val="center"/>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jc w:val="center"/>
              <w:rPr>
                <w:rFonts w:hint="eastAsia" w:ascii="仿宋_GB2312" w:eastAsia="仿宋_GB2312"/>
                <w:color w:val="auto"/>
              </w:rPr>
            </w:pPr>
            <w:r>
              <w:rPr>
                <w:rFonts w:hint="eastAsia" w:ascii="仿宋_GB2312" w:eastAsia="仿宋_GB2312"/>
                <w:color w:val="auto"/>
              </w:rPr>
              <w:t>应聘人员承诺</w:t>
            </w:r>
          </w:p>
        </w:tc>
        <w:tc>
          <w:tcPr>
            <w:tcW w:w="3723" w:type="dxa"/>
            <w:gridSpan w:val="4"/>
            <w:vAlign w:val="center"/>
          </w:tcPr>
          <w:p>
            <w:pPr>
              <w:ind w:firstLine="315" w:firstLineChars="150"/>
              <w:rPr>
                <w:rFonts w:hint="eastAsia" w:ascii="仿宋_GB2312" w:eastAsia="仿宋_GB2312"/>
                <w:color w:val="auto"/>
              </w:rPr>
            </w:pPr>
          </w:p>
          <w:p>
            <w:pPr>
              <w:ind w:firstLine="316" w:firstLineChars="150"/>
              <w:rPr>
                <w:rFonts w:hint="eastAsia" w:ascii="仿宋_GB2312" w:eastAsia="仿宋_GB2312"/>
                <w:b/>
                <w:color w:val="auto"/>
              </w:rPr>
            </w:pPr>
            <w:r>
              <w:rPr>
                <w:rFonts w:hint="eastAsia" w:ascii="仿宋_GB2312" w:eastAsia="仿宋_GB2312"/>
                <w:b/>
                <w:color w:val="auto"/>
              </w:rPr>
              <w:t>本人承诺所提供的材料真实有效，符合应聘岗位所需的资格条件。如有弄虚作假，承诺自动放弃考试和聘用资格。</w:t>
            </w:r>
          </w:p>
          <w:p>
            <w:pPr>
              <w:tabs>
                <w:tab w:val="left" w:pos="2040"/>
              </w:tabs>
              <w:ind w:right="420" w:firstLine="315" w:firstLineChars="150"/>
              <w:rPr>
                <w:rFonts w:hint="eastAsia" w:ascii="仿宋_GB2312" w:eastAsia="仿宋_GB2312"/>
                <w:color w:val="auto"/>
              </w:rPr>
            </w:pPr>
            <w:r>
              <w:rPr>
                <w:rFonts w:hint="eastAsia" w:ascii="仿宋_GB2312" w:eastAsia="仿宋_GB2312"/>
                <w:color w:val="auto"/>
              </w:rPr>
              <w:t>应聘人签名：</w:t>
            </w:r>
          </w:p>
          <w:p>
            <w:pPr>
              <w:ind w:firstLine="2310" w:firstLineChars="1100"/>
              <w:rPr>
                <w:rFonts w:hint="eastAsia" w:ascii="仿宋_GB2312" w:eastAsia="仿宋_GB2312"/>
                <w:color w:val="auto"/>
              </w:rPr>
            </w:pPr>
            <w:r>
              <w:rPr>
                <w:rFonts w:hint="eastAsia" w:ascii="仿宋_GB2312" w:eastAsia="仿宋_GB2312"/>
                <w:color w:val="auto"/>
              </w:rPr>
              <w:t>年  月  日</w:t>
            </w:r>
          </w:p>
        </w:tc>
        <w:tc>
          <w:tcPr>
            <w:tcW w:w="521" w:type="dxa"/>
            <w:gridSpan w:val="2"/>
            <w:vAlign w:val="center"/>
          </w:tcPr>
          <w:p>
            <w:pPr>
              <w:jc w:val="center"/>
              <w:rPr>
                <w:rFonts w:hint="eastAsia" w:ascii="仿宋_GB2312" w:eastAsia="仿宋_GB2312"/>
                <w:color w:val="auto"/>
              </w:rPr>
            </w:pPr>
            <w:r>
              <w:rPr>
                <w:rFonts w:hint="eastAsia" w:ascii="仿宋_GB2312" w:eastAsia="仿宋_GB2312"/>
                <w:color w:val="auto"/>
              </w:rPr>
              <w:t>资格审查意见</w:t>
            </w:r>
          </w:p>
        </w:tc>
        <w:tc>
          <w:tcPr>
            <w:tcW w:w="3870" w:type="dxa"/>
            <w:gridSpan w:val="5"/>
            <w:vAlign w:val="center"/>
          </w:tcPr>
          <w:p>
            <w:pPr>
              <w:rPr>
                <w:rFonts w:hint="eastAsia" w:ascii="仿宋_GB2312" w:eastAsia="仿宋_GB2312"/>
                <w:color w:val="auto"/>
              </w:rPr>
            </w:pPr>
          </w:p>
          <w:p>
            <w:pPr>
              <w:ind w:firstLine="435"/>
              <w:rPr>
                <w:rFonts w:hint="eastAsia" w:ascii="仿宋_GB2312" w:eastAsia="仿宋_GB2312"/>
                <w:b/>
                <w:color w:val="auto"/>
              </w:rPr>
            </w:pPr>
            <w:r>
              <w:rPr>
                <w:rFonts w:hint="eastAsia" w:ascii="仿宋_GB2312" w:eastAsia="仿宋_GB2312"/>
                <w:b/>
                <w:color w:val="auto"/>
              </w:rPr>
              <w:t>经审查，符合应聘资格条件。</w:t>
            </w:r>
          </w:p>
          <w:p>
            <w:pPr>
              <w:rPr>
                <w:rFonts w:hint="eastAsia" w:ascii="仿宋_GB2312" w:eastAsia="仿宋_GB2312"/>
                <w:color w:val="auto"/>
              </w:rPr>
            </w:pPr>
          </w:p>
          <w:p>
            <w:pPr>
              <w:rPr>
                <w:rFonts w:hint="eastAsia" w:ascii="仿宋_GB2312" w:eastAsia="仿宋_GB2312"/>
                <w:color w:val="auto"/>
              </w:rPr>
            </w:pPr>
            <w:r>
              <w:rPr>
                <w:rFonts w:hint="eastAsia" w:ascii="仿宋_GB2312" w:eastAsia="仿宋_GB2312"/>
                <w:color w:val="auto"/>
              </w:rPr>
              <w:t>审查人员签名：      招聘单位（章）</w:t>
            </w:r>
          </w:p>
          <w:p>
            <w:pPr>
              <w:rPr>
                <w:rFonts w:hint="eastAsia" w:ascii="仿宋_GB2312" w:eastAsia="仿宋_GB2312"/>
                <w:color w:val="auto"/>
              </w:rPr>
            </w:pPr>
          </w:p>
          <w:p>
            <w:pPr>
              <w:ind w:firstLine="2310" w:firstLineChars="1100"/>
              <w:rPr>
                <w:rFonts w:hint="eastAsia" w:ascii="仿宋_GB2312" w:eastAsia="仿宋_GB2312"/>
                <w:color w:val="auto"/>
              </w:rPr>
            </w:pPr>
            <w:r>
              <w:rPr>
                <w:rFonts w:hint="eastAsia" w:ascii="仿宋_GB2312" w:eastAsia="仿宋_GB2312"/>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466" w:type="dxa"/>
            <w:vAlign w:val="center"/>
          </w:tcPr>
          <w:p>
            <w:pPr>
              <w:jc w:val="center"/>
              <w:rPr>
                <w:rFonts w:hint="eastAsia" w:ascii="仿宋_GB2312" w:eastAsia="仿宋_GB2312"/>
                <w:color w:val="auto"/>
              </w:rPr>
            </w:pPr>
            <w:r>
              <w:rPr>
                <w:rFonts w:hint="eastAsia" w:ascii="仿宋_GB2312" w:eastAsia="仿宋_GB2312"/>
                <w:color w:val="auto"/>
              </w:rPr>
              <w:t>备注</w:t>
            </w:r>
          </w:p>
        </w:tc>
        <w:tc>
          <w:tcPr>
            <w:tcW w:w="8114" w:type="dxa"/>
            <w:gridSpan w:val="11"/>
            <w:vAlign w:val="center"/>
          </w:tcPr>
          <w:p>
            <w:pPr>
              <w:jc w:val="center"/>
              <w:rPr>
                <w:rFonts w:hint="eastAsia" w:ascii="仿宋_GB2312" w:eastAsia="仿宋_GB2312"/>
                <w:color w:val="auto"/>
              </w:rPr>
            </w:pPr>
          </w:p>
          <w:p>
            <w:pPr>
              <w:jc w:val="center"/>
              <w:rPr>
                <w:rFonts w:hint="eastAsia" w:ascii="仿宋_GB2312" w:eastAsia="仿宋_GB2312"/>
                <w:color w:val="auto"/>
              </w:rPr>
            </w:pPr>
          </w:p>
        </w:tc>
      </w:tr>
    </w:tbl>
    <w:p>
      <w:pPr>
        <w:rPr>
          <w:rFonts w:hint="eastAsia" w:ascii="仿宋_GB2312" w:eastAsia="仿宋_GB2312"/>
          <w:color w:val="auto"/>
        </w:rPr>
      </w:pPr>
      <w:r>
        <w:rPr>
          <w:rFonts w:hint="eastAsia" w:ascii="仿宋_GB2312" w:eastAsia="仿宋_GB2312"/>
          <w:color w:val="auto"/>
        </w:rPr>
        <w:t>说明：1：报名序号由招聘单位填写；2、考生必须如实填写上述内容，如填写虚假信息者，取消考试或聘用资格；3、经审查符合笔试资格条件后，此表由招聘单位留存，并由考生现场登记确认；4、考生需准备1寸彩色登记照片3张，照片背面请写上自己的姓名；5、如有其他学术成果或课题及需要说明的情况可另附。</w:t>
      </w:r>
    </w:p>
    <w:p>
      <w:pPr>
        <w:ind w:left="-384" w:leftChars="-183" w:firstLine="360" w:firstLineChars="150"/>
        <w:rPr>
          <w:rFonts w:ascii="仿宋_GB2312" w:eastAsia="仿宋_GB2312"/>
          <w:color w:val="auto"/>
          <w:sz w:val="24"/>
        </w:rPr>
        <w:sectPr>
          <w:footerReference r:id="rId3" w:type="default"/>
          <w:footerReference r:id="rId4" w:type="even"/>
          <w:pgSz w:w="11906" w:h="16838"/>
          <w:pgMar w:top="1440" w:right="1644" w:bottom="1440" w:left="1797" w:header="851" w:footer="992" w:gutter="0"/>
          <w:cols w:space="720" w:num="1"/>
          <w:docGrid w:linePitch="312" w:charSpace="0"/>
        </w:sectPr>
      </w:pPr>
    </w:p>
    <w:p>
      <w:pPr>
        <w:rPr>
          <w:rFonts w:hint="eastAsia"/>
          <w:sz w:val="24"/>
          <w:szCs w:val="24"/>
          <w:lang w:eastAsia="zh-CN"/>
        </w:rPr>
      </w:pPr>
      <w:r>
        <w:rPr>
          <w:rFonts w:hint="eastAsia"/>
          <w:sz w:val="24"/>
          <w:szCs w:val="24"/>
        </w:rPr>
        <w:t>附</w:t>
      </w:r>
      <w:r>
        <w:rPr>
          <w:rFonts w:hint="eastAsia"/>
          <w:sz w:val="24"/>
          <w:szCs w:val="24"/>
          <w:lang w:eastAsia="zh-CN"/>
        </w:rPr>
        <w:t>件二</w:t>
      </w:r>
    </w:p>
    <w:p>
      <w:pPr>
        <w:rPr>
          <w:rFonts w:hint="eastAsia"/>
          <w:sz w:val="24"/>
          <w:szCs w:val="24"/>
          <w:lang w:eastAsia="zh-CN"/>
        </w:rPr>
      </w:pPr>
    </w:p>
    <w:p>
      <w:pPr>
        <w:spacing w:line="500" w:lineRule="exact"/>
        <w:jc w:val="center"/>
        <w:rPr>
          <w:rFonts w:ascii="宋体" w:hAnsi="宋体"/>
        </w:rPr>
      </w:pPr>
      <w:r>
        <w:rPr>
          <w:rFonts w:ascii="仿宋_GB2312" w:hAnsi="仿宋_GB2312"/>
          <w:b/>
          <w:bCs/>
          <w:sz w:val="36"/>
          <w:szCs w:val="36"/>
        </w:rPr>
        <w:t>衡阳市农业科学</w:t>
      </w:r>
      <w:r>
        <w:rPr>
          <w:rFonts w:hint="eastAsia" w:ascii="仿宋_GB2312" w:hAnsi="仿宋_GB2312"/>
          <w:b/>
          <w:bCs/>
          <w:sz w:val="36"/>
          <w:szCs w:val="36"/>
        </w:rPr>
        <w:t>研究所</w:t>
      </w:r>
      <w:bookmarkStart w:id="0" w:name="_GoBack"/>
      <w:bookmarkEnd w:id="0"/>
    </w:p>
    <w:p>
      <w:pPr>
        <w:spacing w:line="500" w:lineRule="exact"/>
        <w:ind w:firstLine="723" w:firstLineChars="200"/>
        <w:jc w:val="center"/>
        <w:rPr>
          <w:rFonts w:hint="eastAsia" w:ascii="仿宋_GB2312" w:hAnsi="仿宋_GB2312"/>
          <w:b/>
          <w:bCs/>
          <w:sz w:val="36"/>
          <w:szCs w:val="36"/>
        </w:rPr>
      </w:pPr>
      <w:r>
        <w:rPr>
          <w:rFonts w:ascii="仿宋_GB2312" w:hAnsi="仿宋_GB2312"/>
          <w:b/>
          <w:bCs/>
          <w:sz w:val="36"/>
          <w:szCs w:val="36"/>
        </w:rPr>
        <w:t>201</w:t>
      </w:r>
      <w:r>
        <w:rPr>
          <w:rFonts w:hint="eastAsia" w:ascii="仿宋_GB2312" w:hAnsi="仿宋_GB2312"/>
          <w:b/>
          <w:bCs/>
          <w:sz w:val="36"/>
          <w:szCs w:val="36"/>
          <w:lang w:val="en-US" w:eastAsia="zh-CN"/>
        </w:rPr>
        <w:t>9</w:t>
      </w:r>
      <w:r>
        <w:rPr>
          <w:rFonts w:ascii="仿宋_GB2312" w:hAnsi="仿宋_GB2312"/>
          <w:b/>
          <w:bCs/>
          <w:sz w:val="36"/>
          <w:szCs w:val="36"/>
        </w:rPr>
        <w:t>年</w:t>
      </w:r>
      <w:r>
        <w:rPr>
          <w:rFonts w:hint="eastAsia" w:ascii="仿宋_GB2312" w:hAnsi="仿宋_GB2312"/>
          <w:b/>
          <w:bCs/>
          <w:sz w:val="36"/>
          <w:szCs w:val="36"/>
          <w:lang w:val="en-US" w:eastAsia="zh-CN"/>
        </w:rPr>
        <w:t>公开招聘工作人员</w:t>
      </w:r>
      <w:r>
        <w:rPr>
          <w:rFonts w:ascii="仿宋_GB2312" w:hAnsi="仿宋_GB2312"/>
          <w:b/>
          <w:bCs/>
          <w:sz w:val="36"/>
          <w:szCs w:val="36"/>
        </w:rPr>
        <w:t>岗位及要求一览表</w:t>
      </w:r>
    </w:p>
    <w:tbl>
      <w:tblPr>
        <w:tblStyle w:val="5"/>
        <w:tblpPr w:leftFromText="180" w:rightFromText="180" w:vertAnchor="text" w:horzAnchor="page" w:tblpX="1210" w:tblpY="34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55"/>
        <w:gridCol w:w="510"/>
        <w:gridCol w:w="1065"/>
        <w:gridCol w:w="1327"/>
        <w:gridCol w:w="2003"/>
        <w:gridCol w:w="265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岗位</w:t>
            </w:r>
          </w:p>
        </w:tc>
        <w:tc>
          <w:tcPr>
            <w:tcW w:w="55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hint="eastAsia" w:ascii="仿宋_GB2312" w:hAnsi="新宋体"/>
                <w:kern w:val="0"/>
                <w:sz w:val="24"/>
                <w:szCs w:val="24"/>
                <w:lang w:val="en-US" w:eastAsia="zh-CN"/>
              </w:rPr>
              <w:t>招聘</w:t>
            </w:r>
            <w:r>
              <w:rPr>
                <w:rFonts w:ascii="仿宋_GB2312" w:hAnsi="新宋体"/>
                <w:kern w:val="0"/>
                <w:sz w:val="24"/>
                <w:szCs w:val="24"/>
              </w:rPr>
              <w:t>计划</w:t>
            </w:r>
          </w:p>
        </w:tc>
        <w:tc>
          <w:tcPr>
            <w:tcW w:w="51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性别</w:t>
            </w:r>
          </w:p>
        </w:tc>
        <w:tc>
          <w:tcPr>
            <w:tcW w:w="792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p>
        </w:tc>
        <w:tc>
          <w:tcPr>
            <w:tcW w:w="55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p>
        </w:tc>
        <w:tc>
          <w:tcPr>
            <w:tcW w:w="51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最低学历要求</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年龄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要求</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专业</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要求</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其他</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要求</w:t>
            </w: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cs="宋体"/>
                <w:kern w:val="0"/>
                <w:sz w:val="24"/>
                <w:szCs w:val="24"/>
                <w:lang w:val="en-US" w:eastAsia="zh-CN"/>
              </w:rPr>
            </w:pPr>
            <w:r>
              <w:rPr>
                <w:rFonts w:hint="eastAsia" w:ascii="仿宋_GB2312" w:hAnsi="新宋体"/>
                <w:sz w:val="24"/>
                <w:szCs w:val="24"/>
                <w:lang w:val="en-US" w:eastAsia="zh-CN"/>
              </w:rPr>
              <w:t>（</w:t>
            </w:r>
            <w:r>
              <w:rPr>
                <w:rFonts w:ascii="仿宋_GB2312" w:hAnsi="新宋体"/>
                <w:sz w:val="24"/>
                <w:szCs w:val="24"/>
              </w:rPr>
              <w:t>科技</w:t>
            </w:r>
            <w:r>
              <w:rPr>
                <w:rFonts w:hint="eastAsia" w:ascii="仿宋_GB2312" w:hAnsi="新宋体"/>
                <w:sz w:val="24"/>
                <w:szCs w:val="24"/>
                <w:lang w:eastAsia="zh-CN"/>
              </w:rPr>
              <w:t>人</w:t>
            </w:r>
            <w:r>
              <w:rPr>
                <w:rFonts w:ascii="仿宋_GB2312" w:hAnsi="新宋体"/>
                <w:sz w:val="24"/>
                <w:szCs w:val="24"/>
              </w:rPr>
              <w:t>员</w:t>
            </w:r>
            <w:r>
              <w:rPr>
                <w:rFonts w:hint="eastAsia" w:ascii="仿宋_GB2312" w:hAnsi="新宋体"/>
                <w:sz w:val="24"/>
                <w:szCs w:val="24"/>
                <w:lang w:eastAsia="zh-CN"/>
              </w:rPr>
              <w:t>）</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hint="eastAsia" w:ascii="仿宋_GB2312" w:hAnsi="新宋体"/>
                <w:kern w:val="0"/>
                <w:sz w:val="24"/>
                <w:szCs w:val="24"/>
                <w:lang w:val="en-US" w:eastAsia="zh-CN"/>
              </w:rPr>
              <w:t>全日制</w:t>
            </w:r>
            <w:r>
              <w:rPr>
                <w:rFonts w:ascii="仿宋_GB2312" w:hAnsi="新宋体"/>
                <w:kern w:val="0"/>
                <w:sz w:val="24"/>
                <w:szCs w:val="24"/>
              </w:rPr>
              <w:t>硕士</w:t>
            </w:r>
            <w:r>
              <w:rPr>
                <w:rFonts w:hint="eastAsia" w:ascii="仿宋_GB2312" w:hAnsi="新宋体"/>
                <w:kern w:val="0"/>
                <w:sz w:val="24"/>
                <w:szCs w:val="24"/>
                <w:lang w:val="en-US" w:eastAsia="zh-CN"/>
              </w:rPr>
              <w:t>及</w:t>
            </w:r>
            <w:r>
              <w:rPr>
                <w:rFonts w:ascii="仿宋_GB2312" w:hAnsi="新宋体"/>
                <w:kern w:val="0"/>
                <w:sz w:val="24"/>
                <w:szCs w:val="24"/>
              </w:rPr>
              <w:t>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lang w:val="en-US"/>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仿宋_GB2312" w:hAnsi="新宋体" w:eastAsia="宋体" w:cs="宋体"/>
                <w:kern w:val="0"/>
                <w:sz w:val="24"/>
                <w:szCs w:val="24"/>
                <w:lang w:val="en-US" w:eastAsia="zh-CN"/>
              </w:rPr>
            </w:pPr>
            <w:r>
              <w:rPr>
                <w:rFonts w:hint="eastAsia" w:ascii="仿宋_GB2312" w:hAnsi="新宋体" w:eastAsia="宋体" w:cs="宋体"/>
                <w:kern w:val="0"/>
                <w:sz w:val="24"/>
                <w:szCs w:val="24"/>
                <w:lang w:val="en-US" w:eastAsia="zh-CN"/>
              </w:rPr>
              <w:t>水产养殖10070501</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cs="宋体" w:eastAsiaTheme="minorEastAsia"/>
                <w:kern w:val="0"/>
                <w:sz w:val="24"/>
                <w:szCs w:val="24"/>
                <w:lang w:eastAsia="zh-CN"/>
              </w:rPr>
            </w:pPr>
            <w:r>
              <w:rPr>
                <w:rFonts w:ascii="仿宋_GB2312" w:hAnsi="新宋体"/>
                <w:kern w:val="0"/>
                <w:sz w:val="24"/>
                <w:szCs w:val="24"/>
              </w:rPr>
              <w:t>主要从事</w:t>
            </w:r>
            <w:r>
              <w:rPr>
                <w:rFonts w:hint="eastAsia" w:ascii="仿宋_GB2312" w:hAnsi="新宋体"/>
                <w:kern w:val="0"/>
                <w:sz w:val="24"/>
                <w:szCs w:val="24"/>
                <w:lang w:eastAsia="zh-CN"/>
              </w:rPr>
              <w:t>稻田综合种养</w:t>
            </w:r>
            <w:r>
              <w:rPr>
                <w:rFonts w:ascii="仿宋_GB2312" w:hAnsi="新宋体"/>
                <w:kern w:val="0"/>
                <w:sz w:val="24"/>
                <w:szCs w:val="24"/>
              </w:rPr>
              <w:t>工作。</w:t>
            </w:r>
            <w:r>
              <w:rPr>
                <w:rFonts w:hint="eastAsia" w:ascii="仿宋_GB2312" w:hAnsi="新宋体"/>
                <w:kern w:val="0"/>
                <w:sz w:val="24"/>
                <w:szCs w:val="24"/>
                <w:lang w:val="en-US" w:eastAsia="zh-CN"/>
              </w:rPr>
              <w:t>多数</w:t>
            </w:r>
            <w:r>
              <w:rPr>
                <w:rFonts w:ascii="仿宋_GB2312" w:hAnsi="新宋体"/>
                <w:kern w:val="0"/>
                <w:sz w:val="24"/>
                <w:szCs w:val="24"/>
              </w:rPr>
              <w:t>时间在水田工作，劳动强度大</w:t>
            </w:r>
            <w:r>
              <w:rPr>
                <w:rFonts w:hint="eastAsia" w:ascii="仿宋_GB2312" w:hAnsi="新宋体"/>
                <w:kern w:val="0"/>
                <w:sz w:val="24"/>
                <w:szCs w:val="24"/>
                <w:lang w:eastAsia="zh-CN"/>
              </w:rPr>
              <w:t>。</w:t>
            </w:r>
          </w:p>
        </w:tc>
        <w:tc>
          <w:tcPr>
            <w:tcW w:w="87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r>
              <w:rPr>
                <w:rFonts w:ascii="仿宋_GB2312" w:hAnsi="新宋体"/>
                <w:kern w:val="0"/>
                <w:sz w:val="24"/>
                <w:szCs w:val="24"/>
              </w:rPr>
              <w:t>聘用后，</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r>
              <w:rPr>
                <w:rFonts w:ascii="仿宋_GB2312" w:hAnsi="新宋体"/>
                <w:kern w:val="0"/>
                <w:sz w:val="24"/>
                <w:szCs w:val="24"/>
              </w:rPr>
              <w:t>在本单位最低服务年限不少于5</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cs="宋体"/>
                <w:kern w:val="0"/>
                <w:sz w:val="24"/>
                <w:szCs w:val="24"/>
                <w:lang w:eastAsia="zh-CN"/>
              </w:rPr>
            </w:pPr>
            <w:r>
              <w:rPr>
                <w:rFonts w:ascii="仿宋_GB2312" w:hAnsi="新宋体"/>
                <w:kern w:val="0"/>
                <w:sz w:val="24"/>
                <w:szCs w:val="24"/>
              </w:rPr>
              <w:t>年</w:t>
            </w:r>
            <w:r>
              <w:rPr>
                <w:rFonts w:hint="eastAsia" w:ascii="仿宋_GB2312" w:hAnsi="新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sz w:val="24"/>
                <w:szCs w:val="24"/>
                <w:lang w:eastAsia="zh-CN"/>
              </w:rPr>
            </w:pPr>
            <w:r>
              <w:rPr>
                <w:rFonts w:hint="eastAsia" w:ascii="仿宋_GB2312" w:hAnsi="新宋体"/>
                <w:sz w:val="24"/>
                <w:szCs w:val="24"/>
                <w:lang w:val="en-US" w:eastAsia="zh-CN"/>
              </w:rPr>
              <w:t>（</w:t>
            </w:r>
            <w:r>
              <w:rPr>
                <w:rFonts w:ascii="仿宋_GB2312" w:hAnsi="新宋体"/>
                <w:sz w:val="24"/>
                <w:szCs w:val="24"/>
              </w:rPr>
              <w:t>科技人员</w:t>
            </w:r>
            <w:r>
              <w:rPr>
                <w:rFonts w:hint="eastAsia" w:ascii="仿宋_GB2312" w:hAnsi="新宋体"/>
                <w:sz w:val="24"/>
                <w:szCs w:val="24"/>
                <w:lang w:eastAsia="zh-CN"/>
              </w:rPr>
              <w:t>）</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kern w:val="0"/>
                <w:sz w:val="24"/>
                <w:szCs w:val="24"/>
                <w:lang w:val="en-US" w:eastAsia="zh-CN"/>
              </w:rPr>
            </w:pPr>
            <w:r>
              <w:rPr>
                <w:rFonts w:hint="eastAsia" w:ascii="仿宋_GB2312" w:hAnsi="新宋体"/>
                <w:kern w:val="0"/>
                <w:sz w:val="24"/>
                <w:szCs w:val="24"/>
                <w:lang w:val="en-US" w:eastAsia="zh-CN"/>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kern w:val="0"/>
                <w:sz w:val="24"/>
                <w:szCs w:val="24"/>
                <w:lang w:eastAsia="zh-CN"/>
              </w:rPr>
            </w:pPr>
            <w:r>
              <w:rPr>
                <w:rFonts w:hint="eastAsia" w:ascii="仿宋_GB2312" w:hAnsi="新宋体"/>
                <w:kern w:val="0"/>
                <w:sz w:val="24"/>
                <w:szCs w:val="24"/>
                <w:lang w:eastAsia="zh-CN"/>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r>
              <w:rPr>
                <w:rFonts w:hint="eastAsia" w:ascii="仿宋_GB2312" w:hAnsi="新宋体"/>
                <w:kern w:val="0"/>
                <w:sz w:val="24"/>
                <w:szCs w:val="24"/>
                <w:lang w:val="en-US" w:eastAsia="zh-CN"/>
              </w:rPr>
              <w:t>全日制</w:t>
            </w:r>
            <w:r>
              <w:rPr>
                <w:rFonts w:ascii="仿宋_GB2312" w:hAnsi="新宋体"/>
                <w:kern w:val="0"/>
                <w:sz w:val="24"/>
                <w:szCs w:val="24"/>
              </w:rPr>
              <w:t>硕士</w:t>
            </w:r>
            <w:r>
              <w:rPr>
                <w:rFonts w:hint="eastAsia" w:ascii="仿宋_GB2312" w:hAnsi="新宋体"/>
                <w:kern w:val="0"/>
                <w:sz w:val="24"/>
                <w:szCs w:val="24"/>
                <w:lang w:val="en-US" w:eastAsia="zh-CN"/>
              </w:rPr>
              <w:t>及</w:t>
            </w:r>
            <w:r>
              <w:rPr>
                <w:rFonts w:ascii="仿宋_GB2312" w:hAnsi="新宋体"/>
                <w:kern w:val="0"/>
                <w:sz w:val="24"/>
                <w:szCs w:val="24"/>
              </w:rPr>
              <w:t>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仿宋_GB2312" w:hAnsi="新宋体" w:eastAsia="宋体"/>
                <w:kern w:val="0"/>
                <w:sz w:val="24"/>
                <w:szCs w:val="24"/>
                <w:lang w:val="en-US" w:eastAsia="zh-CN"/>
              </w:rPr>
            </w:pPr>
            <w:r>
              <w:rPr>
                <w:rFonts w:hint="eastAsia" w:ascii="仿宋_GB2312" w:hAnsi="新宋体" w:eastAsia="宋体"/>
                <w:kern w:val="0"/>
                <w:sz w:val="24"/>
                <w:szCs w:val="24"/>
                <w:lang w:val="en-US" w:eastAsia="zh-CN"/>
              </w:rPr>
              <w:t>临床兽医学10070407、兽医10070408</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eastAsiaTheme="minorEastAsia"/>
                <w:kern w:val="0"/>
                <w:sz w:val="24"/>
                <w:szCs w:val="24"/>
                <w:lang w:eastAsia="zh-CN"/>
              </w:rPr>
            </w:pPr>
            <w:r>
              <w:rPr>
                <w:rFonts w:ascii="仿宋_GB2312" w:hAnsi="新宋体"/>
                <w:kern w:val="0"/>
                <w:sz w:val="24"/>
                <w:szCs w:val="24"/>
              </w:rPr>
              <w:t>主要从事</w:t>
            </w:r>
            <w:r>
              <w:rPr>
                <w:rFonts w:hint="eastAsia" w:ascii="仿宋_GB2312" w:hAnsi="新宋体"/>
                <w:kern w:val="0"/>
                <w:sz w:val="24"/>
                <w:szCs w:val="24"/>
                <w:lang w:val="en-US" w:eastAsia="zh-CN"/>
              </w:rPr>
              <w:t>畜禽疫病防控</w:t>
            </w:r>
            <w:r>
              <w:rPr>
                <w:rFonts w:ascii="仿宋_GB2312" w:hAnsi="新宋体"/>
                <w:kern w:val="0"/>
                <w:sz w:val="24"/>
                <w:szCs w:val="24"/>
              </w:rPr>
              <w:t>工作。</w:t>
            </w:r>
            <w:r>
              <w:rPr>
                <w:rFonts w:hint="eastAsia" w:ascii="仿宋_GB2312" w:hAnsi="新宋体"/>
                <w:kern w:val="0"/>
                <w:sz w:val="24"/>
                <w:szCs w:val="24"/>
                <w:lang w:val="en-US" w:eastAsia="zh-CN"/>
              </w:rPr>
              <w:t>多数</w:t>
            </w:r>
            <w:r>
              <w:rPr>
                <w:rFonts w:ascii="仿宋_GB2312" w:hAnsi="新宋体"/>
                <w:kern w:val="0"/>
                <w:sz w:val="24"/>
                <w:szCs w:val="24"/>
              </w:rPr>
              <w:t>时间在</w:t>
            </w:r>
            <w:r>
              <w:rPr>
                <w:rFonts w:hint="eastAsia" w:ascii="仿宋_GB2312" w:hAnsi="新宋体"/>
                <w:kern w:val="0"/>
                <w:sz w:val="24"/>
                <w:szCs w:val="24"/>
                <w:lang w:val="en-US" w:eastAsia="zh-CN"/>
              </w:rPr>
              <w:t>畜禽养殖场工作</w:t>
            </w:r>
            <w:r>
              <w:rPr>
                <w:rFonts w:ascii="仿宋_GB2312" w:hAnsi="新宋体"/>
                <w:kern w:val="0"/>
                <w:sz w:val="24"/>
                <w:szCs w:val="24"/>
              </w:rPr>
              <w:t>，劳动强度大</w:t>
            </w:r>
            <w:r>
              <w:rPr>
                <w:rFonts w:hint="eastAsia" w:ascii="仿宋_GB2312" w:hAnsi="新宋体"/>
                <w:kern w:val="0"/>
                <w:sz w:val="24"/>
                <w:szCs w:val="24"/>
                <w:lang w:eastAsia="zh-CN"/>
              </w:rPr>
              <w:t>。</w:t>
            </w:r>
          </w:p>
        </w:tc>
        <w:tc>
          <w:tcPr>
            <w:tcW w:w="87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3</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eastAsia="zh-CN"/>
              </w:rPr>
            </w:pPr>
            <w:r>
              <w:rPr>
                <w:rFonts w:hint="eastAsia" w:ascii="仿宋_GB2312" w:hAnsi="新宋体"/>
                <w:sz w:val="24"/>
                <w:szCs w:val="24"/>
                <w:lang w:val="en-US" w:eastAsia="zh-CN"/>
              </w:rPr>
              <w:t>（</w:t>
            </w:r>
            <w:r>
              <w:rPr>
                <w:rFonts w:ascii="仿宋_GB2312" w:hAnsi="新宋体"/>
                <w:sz w:val="24"/>
                <w:szCs w:val="24"/>
              </w:rPr>
              <w:t>科技人员</w:t>
            </w:r>
            <w:r>
              <w:rPr>
                <w:rFonts w:hint="eastAsia" w:ascii="仿宋_GB2312" w:hAnsi="新宋体"/>
                <w:sz w:val="24"/>
                <w:szCs w:val="24"/>
                <w:lang w:eastAsia="zh-CN"/>
              </w:rPr>
              <w:t>）</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val="en-US" w:eastAsia="zh-CN"/>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eastAsia="zh-CN"/>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kern w:val="0"/>
                <w:sz w:val="24"/>
                <w:szCs w:val="24"/>
                <w:lang w:eastAsia="zh-CN"/>
              </w:rPr>
            </w:pPr>
            <w:r>
              <w:rPr>
                <w:rFonts w:hint="eastAsia" w:ascii="仿宋_GB2312" w:hAnsi="新宋体"/>
                <w:kern w:val="0"/>
                <w:sz w:val="24"/>
                <w:szCs w:val="24"/>
                <w:lang w:val="en-US" w:eastAsia="zh-CN"/>
              </w:rPr>
              <w:t>全日制</w:t>
            </w:r>
            <w:r>
              <w:rPr>
                <w:rFonts w:ascii="仿宋_GB2312" w:hAnsi="新宋体"/>
                <w:kern w:val="0"/>
                <w:sz w:val="24"/>
                <w:szCs w:val="24"/>
              </w:rPr>
              <w:t>硕士</w:t>
            </w:r>
            <w:r>
              <w:rPr>
                <w:rFonts w:hint="eastAsia" w:ascii="仿宋_GB2312" w:hAnsi="新宋体"/>
                <w:kern w:val="0"/>
                <w:sz w:val="24"/>
                <w:szCs w:val="24"/>
                <w:lang w:val="en-US" w:eastAsia="zh-CN"/>
              </w:rPr>
              <w:t>及</w:t>
            </w:r>
            <w:r>
              <w:rPr>
                <w:rFonts w:ascii="仿宋_GB2312" w:hAnsi="新宋体"/>
                <w:kern w:val="0"/>
                <w:sz w:val="24"/>
                <w:szCs w:val="24"/>
              </w:rPr>
              <w:t>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eastAsia="宋体"/>
                <w:kern w:val="0"/>
                <w:sz w:val="24"/>
                <w:szCs w:val="24"/>
                <w:lang w:val="en-US" w:eastAsia="zh-CN"/>
              </w:rPr>
            </w:pPr>
            <w:r>
              <w:rPr>
                <w:rFonts w:hint="eastAsia" w:ascii="仿宋_GB2312" w:hAnsi="新宋体"/>
                <w:kern w:val="0"/>
                <w:sz w:val="24"/>
                <w:szCs w:val="24"/>
              </w:rPr>
              <w:t>作物学</w:t>
            </w:r>
            <w:r>
              <w:rPr>
                <w:rFonts w:hint="eastAsia" w:ascii="仿宋_GB2312" w:hAnsi="新宋体"/>
                <w:kern w:val="0"/>
                <w:sz w:val="24"/>
                <w:szCs w:val="24"/>
                <w:lang w:val="en-US" w:eastAsia="zh-CN"/>
              </w:rPr>
              <w:t>类100701</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eastAsiaTheme="minorEastAsia"/>
                <w:kern w:val="0"/>
                <w:sz w:val="24"/>
                <w:szCs w:val="24"/>
                <w:lang w:eastAsia="zh-CN"/>
              </w:rPr>
            </w:pPr>
            <w:r>
              <w:rPr>
                <w:rFonts w:hint="eastAsia" w:ascii="仿宋_GB2312" w:hAnsi="新宋体"/>
                <w:kern w:val="0"/>
                <w:sz w:val="24"/>
                <w:szCs w:val="24"/>
                <w:lang w:eastAsia="zh-CN"/>
              </w:rPr>
              <w:t>主要从事田间试验工作。多数时间在野外，研究方向主要是大豆、甘薯、马铃薯、</w:t>
            </w:r>
            <w:r>
              <w:rPr>
                <w:rFonts w:hint="eastAsia" w:ascii="仿宋_GB2312" w:hAnsi="新宋体"/>
                <w:kern w:val="0"/>
                <w:sz w:val="24"/>
                <w:szCs w:val="24"/>
                <w:lang w:val="en-US" w:eastAsia="zh-CN"/>
              </w:rPr>
              <w:t>黄花菜</w:t>
            </w:r>
            <w:r>
              <w:rPr>
                <w:rFonts w:hint="eastAsia" w:ascii="仿宋_GB2312" w:hAnsi="新宋体"/>
                <w:kern w:val="0"/>
                <w:sz w:val="24"/>
                <w:szCs w:val="24"/>
                <w:lang w:eastAsia="zh-CN"/>
              </w:rPr>
              <w:t>等旱料作物。</w:t>
            </w:r>
          </w:p>
        </w:tc>
        <w:tc>
          <w:tcPr>
            <w:tcW w:w="87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4</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eastAsia="zh-CN"/>
              </w:rPr>
            </w:pPr>
            <w:r>
              <w:rPr>
                <w:rFonts w:hint="eastAsia" w:ascii="仿宋_GB2312" w:hAnsi="新宋体"/>
                <w:sz w:val="24"/>
                <w:szCs w:val="24"/>
                <w:lang w:val="en-US" w:eastAsia="zh-CN"/>
              </w:rPr>
              <w:t>（</w:t>
            </w:r>
            <w:r>
              <w:rPr>
                <w:rFonts w:ascii="仿宋_GB2312" w:hAnsi="新宋体"/>
                <w:sz w:val="24"/>
                <w:szCs w:val="24"/>
              </w:rPr>
              <w:t>科技人员</w:t>
            </w:r>
            <w:r>
              <w:rPr>
                <w:rFonts w:hint="eastAsia" w:ascii="仿宋_GB2312" w:hAnsi="新宋体"/>
                <w:sz w:val="24"/>
                <w:szCs w:val="24"/>
                <w:lang w:eastAsia="zh-CN"/>
              </w:rPr>
              <w:t>）</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val="en-US" w:eastAsia="zh-CN"/>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eastAsia="zh-CN"/>
              </w:rPr>
            </w:pPr>
            <w:r>
              <w:rPr>
                <w:rFonts w:hint="eastAsia" w:ascii="仿宋_GB2312" w:hAnsi="新宋体"/>
                <w:kern w:val="0"/>
                <w:sz w:val="24"/>
                <w:szCs w:val="24"/>
                <w:lang w:eastAsia="zh-CN"/>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ascii="仿宋_GB2312" w:hAnsi="新宋体"/>
                <w:kern w:val="0"/>
                <w:sz w:val="24"/>
                <w:szCs w:val="24"/>
              </w:rPr>
            </w:pPr>
            <w:r>
              <w:rPr>
                <w:rFonts w:hint="eastAsia" w:ascii="仿宋_GB2312" w:hAnsi="新宋体"/>
                <w:kern w:val="0"/>
                <w:sz w:val="24"/>
                <w:szCs w:val="24"/>
                <w:lang w:val="en-US" w:eastAsia="zh-CN"/>
              </w:rPr>
              <w:t>全日制</w:t>
            </w:r>
            <w:r>
              <w:rPr>
                <w:rFonts w:ascii="仿宋_GB2312" w:hAnsi="新宋体"/>
                <w:kern w:val="0"/>
                <w:sz w:val="24"/>
                <w:szCs w:val="24"/>
              </w:rPr>
              <w:t>硕士</w:t>
            </w:r>
            <w:r>
              <w:rPr>
                <w:rFonts w:hint="eastAsia" w:ascii="仿宋_GB2312" w:hAnsi="新宋体"/>
                <w:kern w:val="0"/>
                <w:sz w:val="24"/>
                <w:szCs w:val="24"/>
                <w:lang w:val="en-US" w:eastAsia="zh-CN"/>
              </w:rPr>
              <w:t>及</w:t>
            </w:r>
            <w:r>
              <w:rPr>
                <w:rFonts w:ascii="仿宋_GB2312" w:hAnsi="新宋体"/>
                <w:kern w:val="0"/>
                <w:sz w:val="24"/>
                <w:szCs w:val="24"/>
              </w:rPr>
              <w:t>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kern w:val="0"/>
                <w:sz w:val="24"/>
                <w:szCs w:val="24"/>
                <w:lang w:val="en-US" w:eastAsia="zh-CN"/>
              </w:rPr>
            </w:pPr>
            <w:r>
              <w:rPr>
                <w:rFonts w:hint="eastAsia" w:ascii="仿宋_GB2312" w:hAnsi="新宋体"/>
                <w:kern w:val="0"/>
                <w:sz w:val="24"/>
                <w:szCs w:val="24"/>
                <w:lang w:val="en-US" w:eastAsia="zh-CN"/>
              </w:rPr>
              <w:t>植物保护与农业资源利用类100703</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kern w:val="0"/>
                <w:sz w:val="24"/>
                <w:szCs w:val="24"/>
                <w:lang w:eastAsia="zh-CN"/>
              </w:rPr>
            </w:pPr>
            <w:r>
              <w:rPr>
                <w:rFonts w:hint="eastAsia" w:ascii="仿宋_GB2312" w:hAnsi="新宋体"/>
                <w:kern w:val="0"/>
                <w:sz w:val="24"/>
                <w:szCs w:val="24"/>
                <w:lang w:eastAsia="zh-CN"/>
              </w:rPr>
              <w:t>主要从事各类作物、土壤等相关的检验检测工作。</w:t>
            </w:r>
          </w:p>
        </w:tc>
        <w:tc>
          <w:tcPr>
            <w:tcW w:w="87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5</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eastAsia="宋体"/>
                <w:sz w:val="24"/>
                <w:szCs w:val="24"/>
                <w:lang w:eastAsia="zh-CN"/>
              </w:rPr>
            </w:pPr>
            <w:r>
              <w:rPr>
                <w:rFonts w:hint="eastAsia" w:ascii="仿宋_GB2312" w:hAnsi="新宋体"/>
                <w:sz w:val="24"/>
                <w:szCs w:val="24"/>
                <w:lang w:val="en-US" w:eastAsia="zh-CN"/>
              </w:rPr>
              <w:t>（</w:t>
            </w:r>
            <w:r>
              <w:rPr>
                <w:rFonts w:ascii="仿宋_GB2312" w:hAnsi="新宋体"/>
                <w:sz w:val="24"/>
                <w:szCs w:val="24"/>
              </w:rPr>
              <w:t>科技人员</w:t>
            </w:r>
            <w:r>
              <w:rPr>
                <w:rFonts w:hint="eastAsia" w:ascii="仿宋_GB2312" w:hAnsi="新宋体"/>
                <w:sz w:val="24"/>
                <w:szCs w:val="24"/>
                <w:lang w:eastAsia="zh-CN"/>
              </w:rPr>
              <w:t>）</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r>
              <w:rPr>
                <w:rFonts w:ascii="仿宋_GB2312" w:hAnsi="新宋体"/>
                <w:kern w:val="0"/>
                <w:sz w:val="24"/>
                <w:szCs w:val="24"/>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r>
              <w:rPr>
                <w:rFonts w:ascii="仿宋_GB2312" w:hAnsi="新宋体"/>
                <w:kern w:val="0"/>
                <w:sz w:val="24"/>
                <w:szCs w:val="24"/>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default" w:ascii="仿宋_GB2312" w:hAnsi="新宋体" w:eastAsia="宋体"/>
                <w:kern w:val="0"/>
                <w:sz w:val="24"/>
                <w:szCs w:val="24"/>
                <w:lang w:val="en-US" w:eastAsia="zh-CN"/>
              </w:rPr>
            </w:pPr>
            <w:r>
              <w:rPr>
                <w:rFonts w:hint="eastAsia" w:ascii="仿宋_GB2312" w:hAnsi="新宋体"/>
                <w:kern w:val="0"/>
                <w:sz w:val="24"/>
                <w:szCs w:val="24"/>
                <w:lang w:val="en-US" w:eastAsia="zh-CN"/>
              </w:rPr>
              <w:t>全日制</w:t>
            </w:r>
            <w:r>
              <w:rPr>
                <w:rFonts w:ascii="仿宋_GB2312" w:hAnsi="新宋体"/>
                <w:kern w:val="0"/>
                <w:sz w:val="24"/>
                <w:szCs w:val="24"/>
              </w:rPr>
              <w:t>硕士</w:t>
            </w:r>
            <w:r>
              <w:rPr>
                <w:rFonts w:hint="eastAsia" w:ascii="仿宋_GB2312" w:hAnsi="新宋体"/>
                <w:kern w:val="0"/>
                <w:sz w:val="24"/>
                <w:szCs w:val="24"/>
                <w:lang w:val="en-US" w:eastAsia="zh-CN"/>
              </w:rPr>
              <w:t>及</w:t>
            </w:r>
            <w:r>
              <w:rPr>
                <w:rFonts w:ascii="仿宋_GB2312" w:hAnsi="新宋体"/>
                <w:kern w:val="0"/>
                <w:sz w:val="24"/>
                <w:szCs w:val="24"/>
              </w:rPr>
              <w:t>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kern w:val="0"/>
                <w:sz w:val="24"/>
                <w:szCs w:val="24"/>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仿宋_GB2312" w:hAnsi="新宋体" w:eastAsiaTheme="minorEastAsia"/>
                <w:kern w:val="0"/>
                <w:sz w:val="24"/>
                <w:szCs w:val="24"/>
                <w:lang w:val="en-US" w:eastAsia="zh-CN"/>
              </w:rPr>
            </w:pPr>
            <w:r>
              <w:rPr>
                <w:rFonts w:hint="eastAsia" w:ascii="仿宋_GB2312" w:hAnsi="新宋体"/>
                <w:kern w:val="0"/>
                <w:sz w:val="24"/>
                <w:szCs w:val="24"/>
              </w:rPr>
              <w:t>作物学</w:t>
            </w:r>
            <w:r>
              <w:rPr>
                <w:rFonts w:hint="eastAsia" w:ascii="仿宋_GB2312" w:hAnsi="新宋体"/>
                <w:kern w:val="0"/>
                <w:sz w:val="24"/>
                <w:szCs w:val="24"/>
                <w:lang w:val="en-US" w:eastAsia="zh-CN"/>
              </w:rPr>
              <w:t>类100701</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仿宋_GB2312" w:hAnsi="新宋体" w:eastAsiaTheme="minorEastAsia"/>
                <w:kern w:val="0"/>
                <w:sz w:val="24"/>
                <w:szCs w:val="24"/>
                <w:lang w:val="en-US" w:eastAsia="zh-CN"/>
              </w:rPr>
            </w:pPr>
            <w:r>
              <w:rPr>
                <w:rFonts w:hint="eastAsia" w:ascii="仿宋_GB2312" w:hAnsi="新宋体"/>
                <w:kern w:val="0"/>
                <w:sz w:val="24"/>
                <w:szCs w:val="24"/>
                <w:lang w:val="en-US" w:eastAsia="zh-CN"/>
              </w:rPr>
              <w:t>野外作业，</w:t>
            </w:r>
            <w:r>
              <w:rPr>
                <w:rFonts w:ascii="仿宋_GB2312" w:hAnsi="新宋体"/>
                <w:kern w:val="0"/>
                <w:sz w:val="24"/>
                <w:szCs w:val="24"/>
              </w:rPr>
              <w:t>主要从事水稻育种工作</w:t>
            </w:r>
            <w:r>
              <w:rPr>
                <w:rFonts w:hint="eastAsia" w:ascii="仿宋_GB2312" w:hAnsi="新宋体"/>
                <w:kern w:val="0"/>
                <w:sz w:val="24"/>
                <w:szCs w:val="24"/>
                <w:lang w:eastAsia="zh-CN"/>
              </w:rPr>
              <w:t>。</w:t>
            </w:r>
            <w:r>
              <w:rPr>
                <w:rFonts w:hint="eastAsia" w:ascii="仿宋_GB2312" w:hAnsi="新宋体"/>
                <w:kern w:val="0"/>
                <w:sz w:val="24"/>
                <w:szCs w:val="24"/>
                <w:lang w:val="en-US" w:eastAsia="zh-CN"/>
              </w:rPr>
              <w:t>多数</w:t>
            </w:r>
            <w:r>
              <w:rPr>
                <w:rFonts w:ascii="仿宋_GB2312" w:hAnsi="新宋体"/>
                <w:kern w:val="0"/>
                <w:sz w:val="24"/>
                <w:szCs w:val="24"/>
              </w:rPr>
              <w:t>时间在水田工作，劳动强度大。</w:t>
            </w:r>
          </w:p>
        </w:tc>
        <w:tc>
          <w:tcPr>
            <w:tcW w:w="87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hAnsi="新宋体"/>
                <w:sz w:val="24"/>
                <w:szCs w:val="24"/>
                <w:lang w:val="en-US" w:eastAsia="zh-CN"/>
              </w:rPr>
            </w:pPr>
            <w:r>
              <w:rPr>
                <w:rFonts w:hint="eastAsia" w:ascii="仿宋_GB2312" w:hAnsi="新宋体"/>
                <w:sz w:val="24"/>
                <w:szCs w:val="24"/>
                <w:lang w:eastAsia="zh-CN"/>
              </w:rPr>
              <w:t>岗位</w:t>
            </w:r>
            <w:r>
              <w:rPr>
                <w:rFonts w:hint="eastAsia" w:ascii="仿宋_GB2312" w:hAnsi="新宋体"/>
                <w:sz w:val="24"/>
                <w:szCs w:val="24"/>
                <w:lang w:val="en-US" w:eastAsia="zh-CN"/>
              </w:rPr>
              <w:t>6</w:t>
            </w:r>
          </w:p>
          <w:p>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仿宋_GB2312" w:hAnsi="新宋体" w:eastAsia="宋体" w:cs="宋体"/>
                <w:kern w:val="0"/>
                <w:sz w:val="24"/>
                <w:szCs w:val="24"/>
                <w:lang w:eastAsia="zh-CN"/>
              </w:rPr>
            </w:pPr>
            <w:r>
              <w:rPr>
                <w:rFonts w:hint="eastAsia" w:ascii="仿宋_GB2312" w:hAnsi="新宋体"/>
                <w:sz w:val="24"/>
                <w:szCs w:val="24"/>
                <w:lang w:eastAsia="zh-CN"/>
              </w:rPr>
              <w:t>（文字综合人员）</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1</w:t>
            </w:r>
          </w:p>
        </w:tc>
        <w:tc>
          <w:tcPr>
            <w:tcW w:w="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ascii="仿宋_GB2312" w:hAnsi="新宋体"/>
                <w:kern w:val="0"/>
                <w:sz w:val="24"/>
                <w:szCs w:val="24"/>
              </w:rPr>
              <w:t>不限</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仿宋_GB2312" w:hAnsi="新宋体" w:eastAsia="宋体" w:cs="宋体"/>
                <w:kern w:val="0"/>
                <w:sz w:val="24"/>
                <w:szCs w:val="24"/>
                <w:lang w:val="en-US" w:eastAsia="zh-CN"/>
              </w:rPr>
            </w:pPr>
            <w:r>
              <w:rPr>
                <w:rFonts w:hint="eastAsia" w:ascii="仿宋_GB2312" w:hAnsi="新宋体"/>
                <w:kern w:val="0"/>
                <w:sz w:val="24"/>
                <w:szCs w:val="24"/>
                <w:lang w:val="en-US" w:eastAsia="zh-CN"/>
              </w:rPr>
              <w:t>全日制</w:t>
            </w:r>
            <w:r>
              <w:rPr>
                <w:rFonts w:hint="eastAsia" w:ascii="仿宋_GB2312" w:hAnsi="新宋体"/>
                <w:kern w:val="0"/>
                <w:sz w:val="24"/>
                <w:szCs w:val="24"/>
                <w:lang w:eastAsia="zh-CN"/>
              </w:rPr>
              <w:t>本科</w:t>
            </w:r>
            <w:r>
              <w:rPr>
                <w:rFonts w:hint="eastAsia" w:ascii="仿宋_GB2312" w:hAnsi="新宋体"/>
                <w:kern w:val="0"/>
                <w:sz w:val="24"/>
                <w:szCs w:val="24"/>
                <w:lang w:val="en-US" w:eastAsia="zh-CN"/>
              </w:rPr>
              <w:t>及以上学历</w:t>
            </w:r>
          </w:p>
        </w:tc>
        <w:tc>
          <w:tcPr>
            <w:tcW w:w="13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r>
              <w:rPr>
                <w:rFonts w:hint="eastAsia" w:ascii="仿宋_GB2312" w:hAnsi="新宋体"/>
                <w:kern w:val="0"/>
                <w:sz w:val="24"/>
                <w:szCs w:val="24"/>
                <w:lang w:val="en-US" w:eastAsia="zh-CN"/>
              </w:rPr>
              <w:t>1984年7月1日以后出生</w:t>
            </w:r>
          </w:p>
        </w:tc>
        <w:tc>
          <w:tcPr>
            <w:tcW w:w="20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eastAsia="宋体" w:cs="宋体"/>
                <w:kern w:val="0"/>
                <w:sz w:val="24"/>
                <w:szCs w:val="24"/>
                <w:lang w:eastAsia="zh-CN"/>
              </w:rPr>
            </w:pPr>
            <w:r>
              <w:rPr>
                <w:rFonts w:hint="eastAsia" w:ascii="仿宋_GB2312" w:hAnsi="新宋体" w:cs="宋体"/>
                <w:kern w:val="0"/>
                <w:sz w:val="24"/>
                <w:szCs w:val="24"/>
                <w:lang w:eastAsia="zh-CN"/>
              </w:rPr>
              <w:t>专业不限</w:t>
            </w:r>
          </w:p>
        </w:tc>
        <w:tc>
          <w:tcPr>
            <w:tcW w:w="26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_GB2312" w:hAnsi="新宋体"/>
                <w:kern w:val="0"/>
                <w:sz w:val="24"/>
                <w:szCs w:val="24"/>
                <w:lang w:eastAsia="zh-CN"/>
              </w:rPr>
            </w:pPr>
            <w:r>
              <w:rPr>
                <w:rFonts w:hint="eastAsia" w:ascii="仿宋_GB2312" w:hAnsi="新宋体"/>
                <w:kern w:val="0"/>
                <w:sz w:val="24"/>
                <w:szCs w:val="24"/>
                <w:lang w:eastAsia="zh-CN"/>
              </w:rPr>
              <w:t>主要从事文字综合材料</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仿宋_GB2312" w:hAnsi="新宋体" w:eastAsia="宋体"/>
                <w:kern w:val="0"/>
                <w:sz w:val="24"/>
                <w:szCs w:val="24"/>
                <w:lang w:val="en-US" w:eastAsia="zh-CN"/>
              </w:rPr>
            </w:pPr>
            <w:r>
              <w:rPr>
                <w:rFonts w:hint="eastAsia" w:ascii="仿宋_GB2312" w:hAnsi="新宋体"/>
                <w:kern w:val="0"/>
                <w:sz w:val="24"/>
                <w:szCs w:val="24"/>
                <w:lang w:eastAsia="zh-CN"/>
              </w:rPr>
              <w:t>撰写工作，</w:t>
            </w:r>
            <w:r>
              <w:rPr>
                <w:rFonts w:hint="eastAsia" w:ascii="仿宋_GB2312" w:hAnsi="新宋体"/>
                <w:kern w:val="0"/>
                <w:sz w:val="24"/>
                <w:szCs w:val="24"/>
                <w:lang w:val="en-US" w:eastAsia="zh-CN"/>
              </w:rPr>
              <w:t>有两年以上相关工作经验（</w:t>
            </w:r>
            <w:r>
              <w:rPr>
                <w:rFonts w:ascii="仿宋_GB2312" w:hAnsi="新宋体"/>
                <w:kern w:val="0"/>
                <w:sz w:val="24"/>
                <w:szCs w:val="24"/>
              </w:rPr>
              <w:t>全日制硕士</w:t>
            </w:r>
            <w:r>
              <w:rPr>
                <w:rFonts w:hint="eastAsia" w:ascii="仿宋_GB2312" w:hAnsi="新宋体"/>
                <w:kern w:val="0"/>
                <w:sz w:val="24"/>
                <w:szCs w:val="24"/>
                <w:lang w:val="en-US" w:eastAsia="zh-CN"/>
              </w:rPr>
              <w:t>及</w:t>
            </w:r>
            <w:r>
              <w:rPr>
                <w:rFonts w:ascii="仿宋_GB2312" w:hAnsi="新宋体"/>
                <w:kern w:val="0"/>
                <w:sz w:val="24"/>
                <w:szCs w:val="24"/>
              </w:rPr>
              <w:t>以上学历</w:t>
            </w:r>
            <w:r>
              <w:rPr>
                <w:rFonts w:hint="eastAsia" w:ascii="仿宋_GB2312" w:hAnsi="新宋体"/>
                <w:kern w:val="0"/>
                <w:sz w:val="24"/>
                <w:szCs w:val="24"/>
                <w:lang w:val="en-US" w:eastAsia="zh-CN"/>
              </w:rPr>
              <w:t>除外）。</w:t>
            </w:r>
          </w:p>
        </w:tc>
        <w:tc>
          <w:tcPr>
            <w:tcW w:w="87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_GB2312" w:hAnsi="新宋体" w:cs="宋体"/>
                <w:kern w:val="0"/>
                <w:sz w:val="24"/>
                <w:szCs w:val="24"/>
              </w:rPr>
            </w:pPr>
          </w:p>
        </w:tc>
      </w:tr>
    </w:tbl>
    <w:p>
      <w:pPr>
        <w:ind w:left="-384" w:leftChars="-183" w:firstLine="480" w:firstLineChars="200"/>
        <w:rPr>
          <w:rFonts w:hint="eastAsia" w:ascii="仿宋_GB2312" w:hAnsi="仿宋_GB2312"/>
          <w:sz w:val="24"/>
          <w:szCs w:val="24"/>
        </w:rPr>
      </w:pPr>
    </w:p>
    <w:p>
      <w:pPr>
        <w:ind w:firstLine="480" w:firstLineChars="200"/>
      </w:pPr>
      <w:r>
        <w:rPr>
          <w:rFonts w:ascii="仿宋_GB2312" w:hAnsi="仿宋_GB2312"/>
          <w:sz w:val="24"/>
          <w:szCs w:val="24"/>
        </w:rPr>
        <w:t>备注：专业要求依据《201</w:t>
      </w:r>
      <w:r>
        <w:rPr>
          <w:rFonts w:hint="eastAsia" w:ascii="仿宋_GB2312" w:hAnsi="仿宋_GB2312"/>
          <w:sz w:val="24"/>
          <w:szCs w:val="24"/>
          <w:lang w:val="en-US" w:eastAsia="zh-CN"/>
        </w:rPr>
        <w:t>9</w:t>
      </w:r>
      <w:r>
        <w:rPr>
          <w:rFonts w:ascii="仿宋_GB2312" w:hAnsi="仿宋_GB2312"/>
          <w:sz w:val="24"/>
          <w:szCs w:val="24"/>
        </w:rPr>
        <w:t>年湖南省考试录用公务员专业指导目录》（简称《目录》）。所学专业已列入《目录》、但未列入招聘岗位专业要求的，不符合报考条件；所学专业未列入《目录》的，由衡阳市</w:t>
      </w:r>
      <w:r>
        <w:rPr>
          <w:rFonts w:hint="eastAsia" w:ascii="仿宋_GB2312" w:hAnsi="仿宋_GB2312"/>
          <w:sz w:val="24"/>
          <w:szCs w:val="24"/>
        </w:rPr>
        <w:t>农业科学研究所</w:t>
      </w:r>
      <w:r>
        <w:rPr>
          <w:rFonts w:ascii="仿宋_GB2312" w:hAnsi="仿宋_GB2312"/>
          <w:sz w:val="24"/>
          <w:szCs w:val="24"/>
        </w:rPr>
        <w:t>公开招聘工作领导小组讨论认定。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93083"/>
    <w:multiLevelType w:val="singleLevel"/>
    <w:tmpl w:val="8109308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FBA"/>
    <w:rsid w:val="00A27FBA"/>
    <w:rsid w:val="00A90443"/>
    <w:rsid w:val="019536B4"/>
    <w:rsid w:val="077039D7"/>
    <w:rsid w:val="088E77FE"/>
    <w:rsid w:val="0E8E6091"/>
    <w:rsid w:val="13BB58F5"/>
    <w:rsid w:val="153460A0"/>
    <w:rsid w:val="15C827A1"/>
    <w:rsid w:val="161A6C77"/>
    <w:rsid w:val="17F47CE6"/>
    <w:rsid w:val="18156034"/>
    <w:rsid w:val="1AE1514B"/>
    <w:rsid w:val="2135657E"/>
    <w:rsid w:val="21982B75"/>
    <w:rsid w:val="26D516E8"/>
    <w:rsid w:val="29A25076"/>
    <w:rsid w:val="2ABA221D"/>
    <w:rsid w:val="2F5079E2"/>
    <w:rsid w:val="3B542779"/>
    <w:rsid w:val="41CC0F74"/>
    <w:rsid w:val="431134C8"/>
    <w:rsid w:val="449E4623"/>
    <w:rsid w:val="47EC4CCA"/>
    <w:rsid w:val="49E85256"/>
    <w:rsid w:val="4A387732"/>
    <w:rsid w:val="4EEE0BE8"/>
    <w:rsid w:val="4FEE1150"/>
    <w:rsid w:val="50A101E7"/>
    <w:rsid w:val="514A5CB0"/>
    <w:rsid w:val="56D96336"/>
    <w:rsid w:val="58297809"/>
    <w:rsid w:val="5A9D0730"/>
    <w:rsid w:val="5CF955DB"/>
    <w:rsid w:val="5D214589"/>
    <w:rsid w:val="630E3581"/>
    <w:rsid w:val="7032346B"/>
    <w:rsid w:val="70957EFA"/>
    <w:rsid w:val="73F57497"/>
    <w:rsid w:val="74D31527"/>
    <w:rsid w:val="775D479C"/>
    <w:rsid w:val="7C886E76"/>
    <w:rsid w:val="7DD801D1"/>
    <w:rsid w:val="7E1A08B1"/>
    <w:rsid w:val="7EBA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标题 3 Char"/>
    <w:basedOn w:val="6"/>
    <w:link w:val="2"/>
    <w:qFormat/>
    <w:uiPriority w:val="9"/>
    <w:rPr>
      <w:rFonts w:ascii="宋体" w:hAnsi="宋体" w:eastAsia="宋体" w:cs="宋体"/>
      <w:b/>
      <w:bCs/>
      <w:kern w:val="0"/>
      <w:sz w:val="27"/>
      <w:szCs w:val="27"/>
    </w:rPr>
  </w:style>
  <w:style w:type="paragraph" w:customStyle="1" w:styleId="9">
    <w:name w:val="publicsarticletit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ublicsarticletitle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539</Words>
  <Characters>3073</Characters>
  <Lines>25</Lines>
  <Paragraphs>7</Paragraphs>
  <TotalTime>17</TotalTime>
  <ScaleCrop>false</ScaleCrop>
  <LinksUpToDate>false</LinksUpToDate>
  <CharactersWithSpaces>3605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2018-07-23T07:13:00Z</dcterms:created>
  <dc:creator>lenovo</dc:creator>
  <cp:lastModifiedBy>Administrator</cp:lastModifiedBy>
  <cp:lastPrinted>2019-07-10T00:34:00Z</cp:lastPrinted>
  <dcterms:modified xsi:type="dcterms:W3CDTF">2019-07-22T00:54:52Z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